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F2F" w:rsidRPr="007C1AC5" w:rsidRDefault="003B4F2F" w:rsidP="003B4F2F">
      <w:pPr>
        <w:spacing w:after="0"/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בניית מנוע לאחזור מסמכים </w:t>
      </w:r>
      <w:r>
        <w:rPr>
          <w:sz w:val="28"/>
          <w:szCs w:val="28"/>
          <w:u w:val="single"/>
          <w:rtl/>
        </w:rPr>
        <w:t>–</w:t>
      </w:r>
      <w:r>
        <w:rPr>
          <w:rFonts w:hint="cs"/>
          <w:sz w:val="28"/>
          <w:szCs w:val="28"/>
          <w:u w:val="single"/>
          <w:rtl/>
        </w:rPr>
        <w:t xml:space="preserve"> חלק ב'</w:t>
      </w:r>
    </w:p>
    <w:p w:rsidR="000057CC" w:rsidRDefault="000057CC" w:rsidP="0023152D">
      <w:pPr>
        <w:spacing w:after="0"/>
        <w:rPr>
          <w:u w:val="single"/>
        </w:rPr>
      </w:pPr>
    </w:p>
    <w:p w:rsidR="00596D38" w:rsidRDefault="00596D38" w:rsidP="00170F79">
      <w:pPr>
        <w:spacing w:after="0"/>
        <w:rPr>
          <w:rtl/>
        </w:rPr>
      </w:pPr>
      <w:r w:rsidRPr="00B342DB">
        <w:rPr>
          <w:rFonts w:hint="cs"/>
          <w:b/>
          <w:bCs/>
          <w:u w:val="single"/>
          <w:rtl/>
        </w:rPr>
        <w:t>שינויים שנוספו במחלקות קיימות</w:t>
      </w:r>
      <w:r>
        <w:rPr>
          <w:rFonts w:hint="cs"/>
          <w:rtl/>
        </w:rPr>
        <w:t>:</w:t>
      </w:r>
    </w:p>
    <w:p w:rsidR="00596D38" w:rsidRDefault="00596D38" w:rsidP="00596D38">
      <w:pPr>
        <w:pStyle w:val="a4"/>
        <w:numPr>
          <w:ilvl w:val="0"/>
          <w:numId w:val="5"/>
        </w:numPr>
        <w:spacing w:after="0"/>
      </w:pPr>
      <w:r>
        <w:rPr>
          <w:rFonts w:hint="cs"/>
          <w:rtl/>
        </w:rPr>
        <w:t xml:space="preserve">במחלקה </w:t>
      </w:r>
      <w:proofErr w:type="spellStart"/>
      <w:r>
        <w:t>ReadFile</w:t>
      </w:r>
      <w:proofErr w:type="spellEnd"/>
      <w:r>
        <w:rPr>
          <w:rFonts w:hint="cs"/>
          <w:rtl/>
        </w:rPr>
        <w:t xml:space="preserve"> יצרנו קובץ </w:t>
      </w:r>
      <w:r>
        <w:rPr>
          <w:rtl/>
        </w:rPr>
        <w:t>–</w:t>
      </w:r>
      <w:r>
        <w:rPr>
          <w:rFonts w:hint="cs"/>
          <w:rtl/>
        </w:rPr>
        <w:t xml:space="preserve"> בו עבור כל מספר מסמך שמרנו את הנתיב (בתיקייה הפנימית של הפרויקט). קובץ זה יעזור לנו, כפי שיתואר בהמשך, לתמצת את 5 המשפטים המשמעותיים ביותר במסמך.</w:t>
      </w:r>
    </w:p>
    <w:p w:rsidR="004A6F1C" w:rsidRDefault="00596D38" w:rsidP="00596D38">
      <w:pPr>
        <w:pStyle w:val="a4"/>
        <w:numPr>
          <w:ilvl w:val="0"/>
          <w:numId w:val="5"/>
        </w:numPr>
        <w:spacing w:after="0"/>
      </w:pPr>
      <w:r>
        <w:rPr>
          <w:rFonts w:hint="cs"/>
          <w:rtl/>
        </w:rPr>
        <w:t xml:space="preserve">במחלקה </w:t>
      </w:r>
      <w:r>
        <w:t>Indexer</w:t>
      </w:r>
      <w:r w:rsidR="004A6F1C">
        <w:rPr>
          <w:rFonts w:hint="cs"/>
          <w:rtl/>
        </w:rPr>
        <w:t>:</w:t>
      </w:r>
    </w:p>
    <w:p w:rsidR="00596D38" w:rsidRDefault="00B41402" w:rsidP="004A6F1C">
      <w:pPr>
        <w:pStyle w:val="a4"/>
        <w:numPr>
          <w:ilvl w:val="1"/>
          <w:numId w:val="5"/>
        </w:numPr>
        <w:spacing w:after="0"/>
      </w:pPr>
      <w:r>
        <w:rPr>
          <w:rFonts w:hint="cs"/>
          <w:rtl/>
        </w:rPr>
        <w:t>נעשתה שמירה של קבצי ה-</w:t>
      </w:r>
      <w:r>
        <w:t>posting</w:t>
      </w:r>
      <w:r>
        <w:rPr>
          <w:rFonts w:hint="cs"/>
          <w:rtl/>
        </w:rPr>
        <w:t xml:space="preserve"> בתיקיות שונות </w:t>
      </w:r>
      <w:r>
        <w:rPr>
          <w:rtl/>
        </w:rPr>
        <w:t>–</w:t>
      </w:r>
      <w:r>
        <w:rPr>
          <w:rFonts w:hint="cs"/>
          <w:rtl/>
        </w:rPr>
        <w:t xml:space="preserve"> עבור </w:t>
      </w:r>
      <w:r>
        <w:t>stemming</w:t>
      </w:r>
      <w:r>
        <w:rPr>
          <w:rFonts w:hint="cs"/>
          <w:rtl/>
        </w:rPr>
        <w:t xml:space="preserve">/ללא </w:t>
      </w:r>
      <w:r>
        <w:t>stemming</w:t>
      </w:r>
      <w:r>
        <w:rPr>
          <w:rFonts w:hint="cs"/>
          <w:rtl/>
        </w:rPr>
        <w:t>.</w:t>
      </w:r>
    </w:p>
    <w:p w:rsidR="004A6F1C" w:rsidRDefault="004A6F1C" w:rsidP="004A6F1C">
      <w:pPr>
        <w:pStyle w:val="a4"/>
        <w:numPr>
          <w:ilvl w:val="1"/>
          <w:numId w:val="5"/>
        </w:numPr>
        <w:spacing w:after="0"/>
      </w:pPr>
      <w:r>
        <w:rPr>
          <w:rFonts w:hint="cs"/>
          <w:rtl/>
        </w:rPr>
        <w:t>נשמר שדה ה-</w:t>
      </w:r>
      <w:proofErr w:type="spellStart"/>
      <w:r>
        <w:t>idf</w:t>
      </w:r>
      <w:proofErr w:type="spellEnd"/>
      <w:r>
        <w:rPr>
          <w:rFonts w:hint="cs"/>
          <w:rtl/>
        </w:rPr>
        <w:t xml:space="preserve"> עבור כל </w:t>
      </w:r>
      <w:r>
        <w:t>term</w:t>
      </w:r>
      <w:r>
        <w:rPr>
          <w:rFonts w:hint="cs"/>
          <w:rtl/>
        </w:rPr>
        <w:t xml:space="preserve"> שנמצא במילון.</w:t>
      </w:r>
    </w:p>
    <w:p w:rsidR="002833D7" w:rsidRDefault="002833D7" w:rsidP="004A6F1C">
      <w:pPr>
        <w:pStyle w:val="a4"/>
        <w:numPr>
          <w:ilvl w:val="1"/>
          <w:numId w:val="5"/>
        </w:numPr>
        <w:spacing w:after="0"/>
      </w:pPr>
      <w:r>
        <w:rPr>
          <w:rFonts w:hint="cs"/>
          <w:rtl/>
        </w:rPr>
        <w:t>רשימות ה-</w:t>
      </w:r>
      <w:r>
        <w:t>posting</w:t>
      </w:r>
      <w:r>
        <w:rPr>
          <w:rFonts w:hint="cs"/>
          <w:rtl/>
        </w:rPr>
        <w:t xml:space="preserve"> שיצרנו בחלק א' נשמרו ב-6 קבצים (כפי שתואר בדוח עבור חלק א'). בחלק ב'</w:t>
      </w:r>
      <w:r w:rsidR="005745ED">
        <w:rPr>
          <w:rFonts w:hint="cs"/>
          <w:rtl/>
        </w:rPr>
        <w:t>, ביצירת ה-</w:t>
      </w:r>
      <w:r w:rsidR="005745ED">
        <w:t>inverted index</w:t>
      </w:r>
      <w:r w:rsidR="005745ED">
        <w:rPr>
          <w:rFonts w:hint="cs"/>
          <w:rtl/>
        </w:rPr>
        <w:t xml:space="preserve">, יצרנו 27 קבצי </w:t>
      </w:r>
      <w:r w:rsidR="005745ED">
        <w:t>posting</w:t>
      </w:r>
      <w:r w:rsidR="005745ED">
        <w:rPr>
          <w:rFonts w:hint="cs"/>
          <w:rtl/>
        </w:rPr>
        <w:t xml:space="preserve"> סופיים </w:t>
      </w:r>
      <w:r w:rsidR="005745ED">
        <w:rPr>
          <w:rtl/>
        </w:rPr>
        <w:t>–</w:t>
      </w:r>
      <w:r w:rsidR="005745ED">
        <w:rPr>
          <w:rFonts w:hint="cs"/>
          <w:rtl/>
        </w:rPr>
        <w:t xml:space="preserve"> אחד עבור כל אות ואחד עבור </w:t>
      </w:r>
      <w:r w:rsidR="005745ED">
        <w:t>terms</w:t>
      </w:r>
      <w:r w:rsidR="005745ED">
        <w:rPr>
          <w:rFonts w:hint="cs"/>
          <w:rtl/>
        </w:rPr>
        <w:t xml:space="preserve"> שאינם מתחילים באות.</w:t>
      </w:r>
    </w:p>
    <w:p w:rsidR="00B82AF7" w:rsidRDefault="00B82AF7" w:rsidP="00B82AF7">
      <w:pPr>
        <w:pStyle w:val="a4"/>
        <w:spacing w:after="0"/>
        <w:ind w:left="1440"/>
        <w:rPr>
          <w:rtl/>
        </w:rPr>
      </w:pPr>
      <w:r>
        <w:rPr>
          <w:rFonts w:hint="cs"/>
          <w:rtl/>
        </w:rPr>
        <w:t>בהתאם, גם קריאת שורה מקבצי ה-</w:t>
      </w:r>
      <w:r>
        <w:t>posting</w:t>
      </w:r>
      <w:r>
        <w:rPr>
          <w:rFonts w:hint="cs"/>
          <w:rtl/>
        </w:rPr>
        <w:t xml:space="preserve"> נעשתה בצורה שונה.</w:t>
      </w:r>
    </w:p>
    <w:p w:rsidR="00596D38" w:rsidRDefault="00596D38" w:rsidP="00170F79">
      <w:pPr>
        <w:spacing w:after="0"/>
        <w:rPr>
          <w:rtl/>
        </w:rPr>
      </w:pPr>
    </w:p>
    <w:p w:rsidR="00B342DB" w:rsidRDefault="00B342DB" w:rsidP="00170F79">
      <w:pPr>
        <w:spacing w:after="0"/>
        <w:rPr>
          <w:rtl/>
        </w:rPr>
      </w:pPr>
      <w:r>
        <w:rPr>
          <w:rFonts w:hint="cs"/>
          <w:b/>
          <w:bCs/>
          <w:u w:val="single"/>
          <w:rtl/>
        </w:rPr>
        <w:t>מחלקות שנוספו בחלק זה</w:t>
      </w:r>
      <w:r>
        <w:rPr>
          <w:rFonts w:hint="cs"/>
          <w:rtl/>
        </w:rPr>
        <w:t>:</w:t>
      </w:r>
    </w:p>
    <w:p w:rsidR="00B342DB" w:rsidRPr="00B342DB" w:rsidRDefault="00B342DB" w:rsidP="00170F79">
      <w:pPr>
        <w:spacing w:after="0"/>
        <w:rPr>
          <w:rtl/>
        </w:rPr>
      </w:pPr>
    </w:p>
    <w:p w:rsidR="00170F79" w:rsidRDefault="00170F79" w:rsidP="00170F79">
      <w:pPr>
        <w:spacing w:after="0"/>
        <w:rPr>
          <w:rtl/>
        </w:rPr>
      </w:pPr>
      <w:r w:rsidRPr="006E538D">
        <w:rPr>
          <w:u w:val="single"/>
        </w:rPr>
        <w:t>Ranker</w:t>
      </w:r>
      <w:r>
        <w:rPr>
          <w:rFonts w:hint="cs"/>
          <w:rtl/>
        </w:rPr>
        <w:t>:</w:t>
      </w:r>
    </w:p>
    <w:p w:rsidR="00170F79" w:rsidRDefault="00BD18AE" w:rsidP="00170F79">
      <w:pPr>
        <w:spacing w:after="0"/>
        <w:rPr>
          <w:rtl/>
        </w:rPr>
      </w:pPr>
      <w:r>
        <w:rPr>
          <w:rFonts w:hint="cs"/>
          <w:rtl/>
        </w:rPr>
        <w:t xml:space="preserve">המחלקה שמדרגת את </w:t>
      </w:r>
      <w:r w:rsidR="006E538D">
        <w:rPr>
          <w:rFonts w:hint="cs"/>
          <w:rtl/>
        </w:rPr>
        <w:t>המסמכים בהתאם לשאילתה שהתקבלה.</w:t>
      </w:r>
    </w:p>
    <w:p w:rsidR="006E538D" w:rsidRDefault="006E538D" w:rsidP="00170F79">
      <w:pPr>
        <w:spacing w:after="0"/>
        <w:rPr>
          <w:rtl/>
        </w:rPr>
      </w:pPr>
      <w:r>
        <w:rPr>
          <w:rFonts w:hint="cs"/>
          <w:rtl/>
        </w:rPr>
        <w:t xml:space="preserve">לטובת חישוב הנוסחאות נשמרו במחלקה זו מבני נתונים </w:t>
      </w:r>
      <w:r w:rsidR="008B1E42">
        <w:rPr>
          <w:rFonts w:hint="cs"/>
          <w:rtl/>
        </w:rPr>
        <w:t>עבור:</w:t>
      </w:r>
    </w:p>
    <w:p w:rsidR="008B1E42" w:rsidRDefault="008B1E42" w:rsidP="008B1E42">
      <w:pPr>
        <w:pStyle w:val="a4"/>
        <w:numPr>
          <w:ilvl w:val="0"/>
          <w:numId w:val="4"/>
        </w:numPr>
        <w:spacing w:after="0"/>
      </w:pPr>
      <w:r>
        <w:t>Doc</w:t>
      </w:r>
      <w:r w:rsidR="00CD77C5">
        <w:t xml:space="preserve"> </w:t>
      </w:r>
      <w:r>
        <w:t>Weight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"משקל" המסמך </w:t>
      </w:r>
      <w:r>
        <w:rPr>
          <w:rtl/>
        </w:rPr>
        <w:t>–</w:t>
      </w:r>
      <w:r>
        <w:rPr>
          <w:rFonts w:hint="cs"/>
          <w:rtl/>
        </w:rPr>
        <w:t xml:space="preserve"> כלומר: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cs"/>
          <w:rtl/>
        </w:rPr>
        <w:t xml:space="preserve"> (סכום משקלי כל ה-</w:t>
      </w:r>
      <w:r>
        <w:t>terms</w:t>
      </w:r>
      <w:r>
        <w:rPr>
          <w:rFonts w:hint="cs"/>
          <w:rtl/>
        </w:rPr>
        <w:t xml:space="preserve"> במסמך </w:t>
      </w:r>
      <w:r>
        <w:t>j</w:t>
      </w:r>
      <w:r>
        <w:rPr>
          <w:rFonts w:hint="cs"/>
          <w:rtl/>
        </w:rPr>
        <w:t>).</w:t>
      </w:r>
    </w:p>
    <w:p w:rsidR="008B1E42" w:rsidRDefault="008B1E42" w:rsidP="008B1E42">
      <w:pPr>
        <w:pStyle w:val="a4"/>
        <w:spacing w:after="0"/>
        <w:ind w:left="1080"/>
        <w:rPr>
          <w:rtl/>
        </w:rPr>
      </w:pPr>
      <w:r>
        <w:rPr>
          <w:rFonts w:hint="cs"/>
          <w:rtl/>
        </w:rPr>
        <w:t xml:space="preserve">ערך זה מחושב עבור נוסחת </w:t>
      </w:r>
      <w:proofErr w:type="spellStart"/>
      <w:r>
        <w:t>CosSim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ומכיוון שהוא ניתן לחישוב מראש ב-</w:t>
      </w:r>
      <w:r>
        <w:t>Offline</w:t>
      </w:r>
      <w:r>
        <w:rPr>
          <w:rFonts w:hint="cs"/>
          <w:rtl/>
        </w:rPr>
        <w:t>, החלטנו לשמור אותו מראש ולהימנע מח</w:t>
      </w:r>
      <w:r w:rsidR="00E10080">
        <w:rPr>
          <w:rFonts w:hint="cs"/>
          <w:rtl/>
        </w:rPr>
        <w:t>י</w:t>
      </w:r>
      <w:r>
        <w:rPr>
          <w:rFonts w:hint="cs"/>
          <w:rtl/>
        </w:rPr>
        <w:t>שו</w:t>
      </w:r>
      <w:r w:rsidR="00E10080">
        <w:rPr>
          <w:rFonts w:hint="cs"/>
          <w:rtl/>
        </w:rPr>
        <w:t>ב שלו בזמן אמת (בזמן בקשת שאילתה</w:t>
      </w:r>
      <w:r>
        <w:rPr>
          <w:rFonts w:hint="cs"/>
          <w:rtl/>
        </w:rPr>
        <w:t>).</w:t>
      </w:r>
    </w:p>
    <w:p w:rsidR="00CD77C5" w:rsidRDefault="00CD77C5" w:rsidP="00CD77C5">
      <w:pPr>
        <w:pStyle w:val="a4"/>
        <w:numPr>
          <w:ilvl w:val="0"/>
          <w:numId w:val="4"/>
        </w:numPr>
        <w:spacing w:after="0"/>
      </w:pPr>
      <w:r>
        <w:t>Doc Max TF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תדירות ה-</w:t>
      </w:r>
      <w:r>
        <w:t>term</w:t>
      </w:r>
      <w:r>
        <w:rPr>
          <w:rFonts w:hint="cs"/>
          <w:rtl/>
        </w:rPr>
        <w:t xml:space="preserve"> השכיח ביותר עבור כל מסמך</w:t>
      </w:r>
    </w:p>
    <w:p w:rsidR="00CD77C5" w:rsidRDefault="00CD77C5" w:rsidP="00CD77C5">
      <w:pPr>
        <w:pStyle w:val="a4"/>
        <w:numPr>
          <w:ilvl w:val="0"/>
          <w:numId w:val="4"/>
        </w:numPr>
        <w:spacing w:after="0"/>
      </w:pPr>
      <w:r>
        <w:t>Docs Length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אורך כל מסמך</w:t>
      </w:r>
    </w:p>
    <w:p w:rsidR="00CD77C5" w:rsidRDefault="00CD77C5" w:rsidP="00CD77C5">
      <w:pPr>
        <w:spacing w:after="0"/>
        <w:rPr>
          <w:rtl/>
        </w:rPr>
      </w:pPr>
    </w:p>
    <w:p w:rsidR="00A240BC" w:rsidRDefault="00CD77C5" w:rsidP="00CD77C5">
      <w:pPr>
        <w:pStyle w:val="a4"/>
        <w:numPr>
          <w:ilvl w:val="0"/>
          <w:numId w:val="3"/>
        </w:numPr>
        <w:spacing w:after="0"/>
      </w:pPr>
      <w:r>
        <w:rPr>
          <w:rFonts w:hint="cs"/>
          <w:rtl/>
        </w:rPr>
        <w:t xml:space="preserve">בשיטה </w:t>
      </w:r>
      <w:proofErr w:type="spellStart"/>
      <w:r>
        <w:rPr>
          <w:rFonts w:cstheme="minorHAnsi" w:hint="cs"/>
          <w:color w:val="000000"/>
        </w:rPr>
        <w:t>C</w:t>
      </w:r>
      <w:r w:rsidRPr="00CD77C5">
        <w:rPr>
          <w:rFonts w:cstheme="minorHAnsi"/>
          <w:color w:val="000000"/>
        </w:rPr>
        <w:t>alculateWeight</w:t>
      </w:r>
      <w:proofErr w:type="spellEnd"/>
      <w:r w:rsidR="00A240BC">
        <w:rPr>
          <w:rFonts w:cstheme="minorHAnsi" w:hint="cs"/>
          <w:color w:val="000000"/>
          <w:rtl/>
        </w:rPr>
        <w:t xml:space="preserve"> </w:t>
      </w:r>
      <w:r w:rsidR="00A240BC">
        <w:rPr>
          <w:rFonts w:hint="cs"/>
          <w:rtl/>
        </w:rPr>
        <w:t>נעשה חישוב "משקל" המסמך שתואר, ובנוסף חושב שדה</w:t>
      </w:r>
    </w:p>
    <w:p w:rsidR="00CD77C5" w:rsidRDefault="00A240BC" w:rsidP="00A240BC">
      <w:pPr>
        <w:pStyle w:val="a4"/>
        <w:spacing w:after="0"/>
        <w:rPr>
          <w:rtl/>
        </w:rPr>
      </w:pPr>
      <w:proofErr w:type="spellStart"/>
      <w:r>
        <w:t>avgDL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אורך ממוצע של מסמך עבור </w:t>
      </w:r>
      <w:r w:rsidR="00A80EA2">
        <w:rPr>
          <w:rFonts w:hint="cs"/>
          <w:rtl/>
        </w:rPr>
        <w:t>נוסחת</w:t>
      </w:r>
      <w:r>
        <w:rPr>
          <w:rFonts w:hint="cs"/>
          <w:rtl/>
        </w:rPr>
        <w:t xml:space="preserve"> הדירוג </w:t>
      </w:r>
      <w:r>
        <w:t>BM-25</w:t>
      </w:r>
      <w:r>
        <w:rPr>
          <w:rFonts w:hint="cs"/>
          <w:rtl/>
        </w:rPr>
        <w:t xml:space="preserve"> (יפורט בהמשך).</w:t>
      </w:r>
    </w:p>
    <w:p w:rsidR="00A240BC" w:rsidRDefault="00A240BC" w:rsidP="00CD77C5">
      <w:pPr>
        <w:spacing w:after="0"/>
        <w:rPr>
          <w:rtl/>
        </w:rPr>
      </w:pPr>
    </w:p>
    <w:p w:rsidR="00072141" w:rsidRDefault="00A240BC" w:rsidP="00072141">
      <w:pPr>
        <w:pStyle w:val="a4"/>
        <w:numPr>
          <w:ilvl w:val="0"/>
          <w:numId w:val="3"/>
        </w:numPr>
        <w:spacing w:after="0"/>
      </w:pPr>
      <w:r>
        <w:rPr>
          <w:rFonts w:hint="cs"/>
          <w:rtl/>
        </w:rPr>
        <w:t xml:space="preserve">הלוגיקה העיקרית, ובפרט חישוב הדירוג של כל מסמך בהינתן </w:t>
      </w:r>
      <w:r w:rsidR="00A80EA2">
        <w:rPr>
          <w:rFonts w:hint="cs"/>
          <w:rtl/>
        </w:rPr>
        <w:t>השאילתה</w:t>
      </w:r>
      <w:r>
        <w:rPr>
          <w:rFonts w:hint="cs"/>
          <w:rtl/>
        </w:rPr>
        <w:t xml:space="preserve">, בוצע בשיטה </w:t>
      </w:r>
      <w:proofErr w:type="spellStart"/>
      <w:r>
        <w:t>RateDocs</w:t>
      </w:r>
      <w:proofErr w:type="spellEnd"/>
      <w:r w:rsidR="00072141">
        <w:rPr>
          <w:rFonts w:hint="cs"/>
          <w:rtl/>
        </w:rPr>
        <w:t>.</w:t>
      </w:r>
    </w:p>
    <w:p w:rsidR="00072141" w:rsidRDefault="00072141" w:rsidP="00072141">
      <w:pPr>
        <w:pStyle w:val="a4"/>
        <w:spacing w:after="0"/>
        <w:rPr>
          <w:rtl/>
        </w:rPr>
      </w:pPr>
    </w:p>
    <w:p w:rsidR="00A240BC" w:rsidRDefault="00A240BC" w:rsidP="00072141">
      <w:pPr>
        <w:pStyle w:val="a4"/>
        <w:spacing w:after="0"/>
        <w:rPr>
          <w:rtl/>
        </w:rPr>
      </w:pPr>
      <w:r>
        <w:rPr>
          <w:rFonts w:hint="cs"/>
          <w:rtl/>
        </w:rPr>
        <w:t xml:space="preserve">פירוט </w:t>
      </w:r>
      <w:r w:rsidR="00A80EA2">
        <w:rPr>
          <w:rFonts w:hint="cs"/>
          <w:rtl/>
        </w:rPr>
        <w:t>נוסחת</w:t>
      </w:r>
      <w:r>
        <w:rPr>
          <w:rFonts w:hint="cs"/>
          <w:rtl/>
        </w:rPr>
        <w:t xml:space="preserve"> הדירוג</w:t>
      </w:r>
      <w:r w:rsidR="00FA6B83">
        <w:rPr>
          <w:rFonts w:hint="cs"/>
          <w:rtl/>
        </w:rPr>
        <w:t xml:space="preserve"> הסופית</w:t>
      </w:r>
      <w:r>
        <w:rPr>
          <w:rFonts w:hint="cs"/>
          <w:rtl/>
        </w:rPr>
        <w:t>:</w:t>
      </w:r>
    </w:p>
    <w:p w:rsidR="00B527DF" w:rsidRDefault="00B527DF" w:rsidP="00B527DF">
      <w:pPr>
        <w:pStyle w:val="a4"/>
        <w:spacing w:after="0"/>
        <w:jc w:val="center"/>
        <w:rPr>
          <w:rFonts w:ascii="Cambria Math" w:hAnsi="Cambria Math"/>
          <w:rtl/>
        </w:rPr>
      </w:pPr>
      <w:proofErr w:type="gramStart"/>
      <w:r w:rsidRPr="00B527DF">
        <w:rPr>
          <w:rFonts w:ascii="Cambria Math" w:hAnsi="Cambria Math"/>
        </w:rPr>
        <w:t>Sim(</w:t>
      </w:r>
      <w:proofErr w:type="spellStart"/>
      <w:proofErr w:type="gramEnd"/>
      <w:r w:rsidRPr="00B527DF">
        <w:rPr>
          <w:rFonts w:ascii="Cambria Math" w:hAnsi="Cambria Math"/>
        </w:rPr>
        <w:t>d</w:t>
      </w:r>
      <w:r w:rsidRPr="00B527DF">
        <w:rPr>
          <w:rFonts w:ascii="Cambria Math" w:hAnsi="Cambria Math"/>
          <w:vertAlign w:val="subscript"/>
        </w:rPr>
        <w:t>j</w:t>
      </w:r>
      <w:proofErr w:type="spellEnd"/>
      <w:r w:rsidRPr="00B527DF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</w:t>
      </w:r>
      <w:r w:rsidRPr="00B527DF">
        <w:rPr>
          <w:rFonts w:ascii="Cambria Math" w:hAnsi="Cambria Math"/>
        </w:rPr>
        <w:t>q) = 0.4</w:t>
      </w:r>
      <w:r w:rsidRPr="00B527DF">
        <w:rPr>
          <w:rFonts w:ascii="Cambria Math" w:hAnsi="Cambria Math" w:cs="Arial"/>
        </w:rPr>
        <w:t>∙</w:t>
      </w:r>
      <w:r w:rsidRPr="00B527DF">
        <w:rPr>
          <w:rFonts w:ascii="Cambria Math" w:hAnsi="Cambria Math"/>
        </w:rPr>
        <w:t>(</w:t>
      </w:r>
      <w:proofErr w:type="spellStart"/>
      <w:r w:rsidRPr="00B527DF">
        <w:rPr>
          <w:rFonts w:ascii="Cambria Math" w:hAnsi="Cambria Math"/>
        </w:rPr>
        <w:t>CosSim</w:t>
      </w:r>
      <w:proofErr w:type="spellEnd"/>
      <w:r w:rsidRPr="00B527DF">
        <w:rPr>
          <w:rFonts w:ascii="Cambria Math" w:hAnsi="Cambria Math"/>
        </w:rPr>
        <w:t>(d,</w:t>
      </w:r>
      <w:r>
        <w:rPr>
          <w:rFonts w:ascii="Cambria Math" w:hAnsi="Cambria Math"/>
        </w:rPr>
        <w:t xml:space="preserve"> </w:t>
      </w:r>
      <w:r w:rsidRPr="00B527DF">
        <w:rPr>
          <w:rFonts w:ascii="Cambria Math" w:hAnsi="Cambria Math"/>
        </w:rPr>
        <w:t>q)) + 0.6</w:t>
      </w:r>
      <w:r w:rsidRPr="00B527DF">
        <w:rPr>
          <w:rFonts w:ascii="Cambria Math" w:hAnsi="Cambria Math" w:cs="Arial"/>
        </w:rPr>
        <w:t>∙</w:t>
      </w:r>
      <w:r w:rsidRPr="00B527DF">
        <w:rPr>
          <w:rFonts w:ascii="Cambria Math" w:hAnsi="Cambria Math"/>
        </w:rPr>
        <w:t>BM-25(d,</w:t>
      </w:r>
      <w:r>
        <w:rPr>
          <w:rFonts w:ascii="Cambria Math" w:hAnsi="Cambria Math"/>
        </w:rPr>
        <w:t xml:space="preserve"> </w:t>
      </w:r>
      <w:r w:rsidRPr="00B527DF">
        <w:rPr>
          <w:rFonts w:ascii="Cambria Math" w:hAnsi="Cambria Math"/>
        </w:rPr>
        <w:t>q))</w:t>
      </w:r>
    </w:p>
    <w:p w:rsidR="00B527DF" w:rsidRDefault="00B527DF" w:rsidP="00B527DF">
      <w:pPr>
        <w:pStyle w:val="a4"/>
        <w:spacing w:after="0"/>
        <w:rPr>
          <w:rFonts w:asciiTheme="minorBidi" w:hAnsiTheme="minorBidi"/>
          <w:rtl/>
        </w:rPr>
      </w:pPr>
    </w:p>
    <w:p w:rsidR="00FA6B83" w:rsidRPr="009B4391" w:rsidRDefault="00FA6B83" w:rsidP="00FA6B83">
      <w:pPr>
        <w:pStyle w:val="a4"/>
        <w:spacing w:after="0"/>
        <w:rPr>
          <w:rFonts w:asciiTheme="minorBidi" w:hAnsiTheme="minorBidi"/>
          <w:rtl/>
        </w:rPr>
      </w:pPr>
      <w:r w:rsidRPr="009B4391">
        <w:rPr>
          <w:rFonts w:asciiTheme="minorBidi" w:hAnsiTheme="minorBidi"/>
          <w:rtl/>
        </w:rPr>
        <w:t>לאחר חישובים רבים – אלו המקדמים שהביאו לתוצאות המיטביות ולהחזרה של מספר גדול של מסמכים רלוונטיים.</w:t>
      </w:r>
    </w:p>
    <w:p w:rsidR="00FA6B83" w:rsidRPr="009B4391" w:rsidRDefault="00FA6B83" w:rsidP="00B527DF">
      <w:pPr>
        <w:pStyle w:val="a4"/>
        <w:spacing w:after="0"/>
        <w:rPr>
          <w:rFonts w:asciiTheme="minorBidi" w:hAnsiTheme="minorBidi"/>
          <w:rtl/>
        </w:rPr>
      </w:pPr>
    </w:p>
    <w:p w:rsidR="00B32C99" w:rsidRDefault="00FA6B83" w:rsidP="00FA6B83">
      <w:pPr>
        <w:pStyle w:val="a4"/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פירוט</w:t>
      </w:r>
      <w:r w:rsidR="00B32C99">
        <w:rPr>
          <w:rFonts w:asciiTheme="minorBidi" w:hAnsiTheme="minorBidi" w:hint="cs"/>
          <w:rtl/>
        </w:rPr>
        <w:t xml:space="preserve"> הנוסחאות:</w:t>
      </w:r>
    </w:p>
    <w:p w:rsidR="00B32C99" w:rsidRDefault="00B32C99" w:rsidP="00FA6B83">
      <w:pPr>
        <w:pStyle w:val="a4"/>
        <w:spacing w:after="0"/>
        <w:jc w:val="center"/>
        <w:rPr>
          <w:rFonts w:asciiTheme="minorBidi" w:hAnsiTheme="minorBidi"/>
          <w:rtl/>
        </w:rPr>
      </w:pPr>
    </w:p>
    <w:p w:rsidR="00B32C99" w:rsidRDefault="00B32C99" w:rsidP="00FA6B83">
      <w:pPr>
        <w:pStyle w:val="a4"/>
        <w:bidi w:val="0"/>
        <w:spacing w:after="0"/>
        <w:jc w:val="center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CosSim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iq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nary>
                </m:e>
              </m:rad>
            </m:den>
          </m:f>
        </m:oMath>
      </m:oMathPara>
    </w:p>
    <w:p w:rsidR="00B32C99" w:rsidRDefault="00B32C99" w:rsidP="00FA6B83">
      <w:pPr>
        <w:pStyle w:val="a4"/>
        <w:spacing w:after="0"/>
        <w:jc w:val="center"/>
        <w:rPr>
          <w:rFonts w:asciiTheme="minorBidi" w:hAnsiTheme="minorBidi"/>
          <w:rtl/>
        </w:rPr>
      </w:pPr>
    </w:p>
    <w:p w:rsidR="00B32C99" w:rsidRDefault="00B32C99" w:rsidP="00FA6B83">
      <w:pPr>
        <w:pStyle w:val="a4"/>
        <w:bidi w:val="0"/>
        <w:spacing w:after="0"/>
        <w:jc w:val="center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BM-25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idf(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∙(0.25+0.75∙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avgDL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B32C99" w:rsidRDefault="00B32C99" w:rsidP="00B32C99">
      <w:pPr>
        <w:pStyle w:val="a4"/>
        <w:spacing w:after="0"/>
        <w:jc w:val="center"/>
        <w:rPr>
          <w:rFonts w:asciiTheme="minorBidi" w:hAnsiTheme="minorBidi"/>
        </w:rPr>
      </w:pPr>
    </w:p>
    <w:p w:rsidR="00FA6B83" w:rsidRDefault="00FA6B83" w:rsidP="000822BA">
      <w:pPr>
        <w:pStyle w:val="a4"/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השימוש ב-</w:t>
      </w:r>
      <w:proofErr w:type="spellStart"/>
      <w:r w:rsidRPr="00A43F10">
        <w:t>CosSim</w:t>
      </w:r>
      <w:proofErr w:type="spellEnd"/>
      <w:r>
        <w:rPr>
          <w:rFonts w:asciiTheme="minorBidi" w:hAnsiTheme="minorBidi" w:hint="cs"/>
          <w:rtl/>
        </w:rPr>
        <w:t xml:space="preserve"> הוגדר לנו במסמך המטלה</w:t>
      </w:r>
      <w:r w:rsidR="00AA3B10">
        <w:rPr>
          <w:rFonts w:asciiTheme="minorBidi" w:hAnsiTheme="minorBidi" w:hint="cs"/>
          <w:rtl/>
        </w:rPr>
        <w:t>, הנוסחה נלמדה במסגרת הקורס</w:t>
      </w:r>
      <w:r>
        <w:rPr>
          <w:rFonts w:asciiTheme="minorBidi" w:hAnsiTheme="minorBidi" w:hint="cs"/>
          <w:rtl/>
        </w:rPr>
        <w:t>.</w:t>
      </w:r>
    </w:p>
    <w:p w:rsidR="00FA6B83" w:rsidRDefault="00FA6B83" w:rsidP="000822BA">
      <w:pPr>
        <w:pStyle w:val="a4"/>
        <w:spacing w:after="0"/>
        <w:rPr>
          <w:rFonts w:asciiTheme="minorBidi" w:hAnsiTheme="minorBidi"/>
          <w:rtl/>
        </w:rPr>
      </w:pPr>
    </w:p>
    <w:p w:rsidR="00FA6B83" w:rsidRDefault="00FA6B83" w:rsidP="000822BA">
      <w:pPr>
        <w:pStyle w:val="a4"/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הפרמטרים של </w:t>
      </w:r>
      <w:r>
        <w:rPr>
          <w:rFonts w:asciiTheme="minorBidi" w:hAnsiTheme="minorBidi"/>
        </w:rPr>
        <w:t>BM-25</w:t>
      </w:r>
      <w:r>
        <w:rPr>
          <w:rFonts w:asciiTheme="minorBidi" w:hAnsiTheme="minorBidi" w:hint="cs"/>
          <w:rtl/>
        </w:rPr>
        <w:t>:</w:t>
      </w:r>
    </w:p>
    <w:p w:rsidR="00FA6B83" w:rsidRDefault="00FA6B83" w:rsidP="002A511C">
      <w:pPr>
        <w:pStyle w:val="a4"/>
        <w:numPr>
          <w:ilvl w:val="1"/>
          <w:numId w:val="3"/>
        </w:numPr>
        <w:spacing w:after="0"/>
        <w:rPr>
          <w:rFonts w:asciiTheme="minorBidi" w:hAnsiTheme="minorBidi"/>
          <w:rtl/>
        </w:rPr>
      </w:pPr>
      <w:r>
        <w:rPr>
          <w:rFonts w:asciiTheme="minorBidi" w:hAnsiTheme="minorBidi"/>
        </w:rPr>
        <w:t>|d|</w:t>
      </w:r>
      <w:r>
        <w:rPr>
          <w:rFonts w:asciiTheme="minorBidi" w:hAnsiTheme="minorBidi" w:hint="cs"/>
          <w:rtl/>
        </w:rPr>
        <w:t xml:space="preserve"> - אורך המסמך </w:t>
      </w:r>
      <w:r>
        <w:rPr>
          <w:rFonts w:asciiTheme="minorBidi" w:hAnsiTheme="minorBidi"/>
        </w:rPr>
        <w:t>d</w:t>
      </w:r>
      <w:r>
        <w:rPr>
          <w:rFonts w:asciiTheme="minorBidi" w:hAnsiTheme="minorBidi" w:hint="cs"/>
          <w:rtl/>
        </w:rPr>
        <w:t>.</w:t>
      </w:r>
    </w:p>
    <w:p w:rsidR="00FA6B83" w:rsidRDefault="00FA6B83" w:rsidP="002A511C">
      <w:pPr>
        <w:pStyle w:val="a4"/>
        <w:numPr>
          <w:ilvl w:val="1"/>
          <w:numId w:val="3"/>
        </w:numPr>
        <w:spacing w:after="0"/>
        <w:rPr>
          <w:rFonts w:asciiTheme="minorBidi" w:hAnsiTheme="minorBidi"/>
          <w:rtl/>
        </w:rPr>
      </w:pPr>
      <w:proofErr w:type="spellStart"/>
      <w:r w:rsidRPr="00A43F10">
        <w:t>avgDL</w:t>
      </w:r>
      <w:proofErr w:type="spell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אורך מסמך ממוצע במאגר (חושב ב-</w:t>
      </w:r>
      <w:proofErr w:type="spellStart"/>
      <w:r>
        <w:rPr>
          <w:rFonts w:cstheme="minorHAnsi" w:hint="cs"/>
          <w:color w:val="000000"/>
        </w:rPr>
        <w:t>C</w:t>
      </w:r>
      <w:r w:rsidRPr="00CD77C5">
        <w:rPr>
          <w:rFonts w:cstheme="minorHAnsi"/>
          <w:color w:val="000000"/>
        </w:rPr>
        <w:t>alculateWeight</w:t>
      </w:r>
      <w:proofErr w:type="spellEnd"/>
      <w:r>
        <w:rPr>
          <w:rFonts w:cstheme="minorHAnsi" w:hint="cs"/>
          <w:color w:val="000000"/>
          <w:rtl/>
        </w:rPr>
        <w:t>)</w:t>
      </w:r>
      <w:r>
        <w:rPr>
          <w:rFonts w:asciiTheme="minorBidi" w:hAnsiTheme="minorBidi" w:hint="cs"/>
          <w:rtl/>
        </w:rPr>
        <w:t>.</w:t>
      </w:r>
    </w:p>
    <w:p w:rsidR="00FA6B83" w:rsidRPr="00AA3B10" w:rsidRDefault="00AA3B10" w:rsidP="00AA3B10">
      <w:pPr>
        <w:pStyle w:val="a4"/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לאחר מספר ריצות, ראינו כי התוצאות הטובות ביותר התקבלו עבור </w:t>
      </w:r>
      <w:r>
        <w:rPr>
          <w:rFonts w:asciiTheme="minorBidi" w:hAnsiTheme="minorBidi"/>
        </w:rPr>
        <w:t>k</w:t>
      </w:r>
      <w:r>
        <w:rPr>
          <w:rFonts w:asciiTheme="minorBidi" w:hAnsiTheme="minorBidi"/>
          <w:vertAlign w:val="subscript"/>
        </w:rPr>
        <w:t>1</w:t>
      </w:r>
      <w:r>
        <w:rPr>
          <w:rFonts w:asciiTheme="minorBidi" w:hAnsiTheme="minorBidi"/>
        </w:rPr>
        <w:t xml:space="preserve"> = 1.3</w:t>
      </w:r>
      <w:r>
        <w:rPr>
          <w:rFonts w:asciiTheme="minorBidi" w:hAnsiTheme="minorBidi" w:hint="cs"/>
          <w:rtl/>
        </w:rPr>
        <w:t xml:space="preserve"> (פרמטר </w:t>
      </w:r>
      <w:r>
        <w:rPr>
          <w:rFonts w:asciiTheme="minorBidi" w:hAnsiTheme="minorBidi"/>
        </w:rPr>
        <w:t>k</w:t>
      </w:r>
      <w:r>
        <w:rPr>
          <w:rFonts w:asciiTheme="minorBidi" w:hAnsiTheme="minorBidi"/>
          <w:vertAlign w:val="subscript"/>
        </w:rPr>
        <w:t>1</w:t>
      </w:r>
      <w:r>
        <w:rPr>
          <w:rFonts w:asciiTheme="minorBidi" w:hAnsiTheme="minorBidi" w:hint="cs"/>
          <w:rtl/>
        </w:rPr>
        <w:t xml:space="preserve"> מקבל ערכים בין 1.2 ל-2).</w:t>
      </w:r>
    </w:p>
    <w:p w:rsidR="000822BA" w:rsidRPr="009B4391" w:rsidRDefault="000822BA" w:rsidP="000822BA">
      <w:pPr>
        <w:pStyle w:val="a4"/>
        <w:spacing w:after="0"/>
        <w:rPr>
          <w:rFonts w:asciiTheme="minorBidi" w:hAnsiTheme="minorBidi"/>
          <w:rtl/>
        </w:rPr>
      </w:pPr>
    </w:p>
    <w:p w:rsidR="007B03FE" w:rsidRPr="009B4391" w:rsidRDefault="007B03FE" w:rsidP="000822BA">
      <w:pPr>
        <w:pStyle w:val="a4"/>
        <w:spacing w:after="0"/>
        <w:rPr>
          <w:rFonts w:asciiTheme="minorBidi" w:hAnsiTheme="minorBidi"/>
          <w:rtl/>
        </w:rPr>
      </w:pPr>
      <w:r w:rsidRPr="009B4391">
        <w:rPr>
          <w:rFonts w:asciiTheme="minorBidi" w:hAnsiTheme="minorBidi"/>
          <w:rtl/>
        </w:rPr>
        <w:t>לאחר דירוג המסמכים – נעשה מיון שלהם לפי הדירוג ו-50 המסמכים בעלי הדירוג הגבוה ביותר הוחזרו.</w:t>
      </w:r>
    </w:p>
    <w:p w:rsidR="007B03FE" w:rsidRDefault="007B03FE" w:rsidP="000822BA">
      <w:pPr>
        <w:pStyle w:val="a4"/>
        <w:spacing w:after="0"/>
        <w:rPr>
          <w:rFonts w:asciiTheme="minorBidi" w:hAnsiTheme="minorBidi"/>
          <w:rtl/>
        </w:rPr>
      </w:pPr>
    </w:p>
    <w:p w:rsidR="00AA3B10" w:rsidRDefault="003C770D" w:rsidP="000822BA">
      <w:pPr>
        <w:pStyle w:val="a4"/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במידה ומריצים קובץ שאילתות (בפורמט שניתן לנו)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מלבד </w:t>
      </w:r>
      <w:proofErr w:type="spellStart"/>
      <w:r>
        <w:rPr>
          <w:rFonts w:asciiTheme="minorBidi" w:hAnsiTheme="minorBidi" w:hint="cs"/>
          <w:rtl/>
        </w:rPr>
        <w:t>השאילתא</w:t>
      </w:r>
      <w:proofErr w:type="spellEnd"/>
      <w:r>
        <w:rPr>
          <w:rFonts w:asciiTheme="minorBidi" w:hAnsiTheme="minorBidi" w:hint="cs"/>
          <w:rtl/>
        </w:rPr>
        <w:t xml:space="preserve">, המצויה תחת התגית </w:t>
      </w:r>
      <w:r w:rsidRPr="00A43F10">
        <w:t>title</w:t>
      </w:r>
      <w:r>
        <w:rPr>
          <w:rFonts w:asciiTheme="minorBidi" w:hAnsiTheme="minorBidi" w:hint="cs"/>
          <w:rtl/>
        </w:rPr>
        <w:t>, הוספנו לשאילתה גם את ה-</w:t>
      </w:r>
      <w:r w:rsidRPr="00A43F10">
        <w:t>description</w:t>
      </w:r>
      <w:r>
        <w:rPr>
          <w:rFonts w:asciiTheme="minorBidi" w:hAnsiTheme="minorBidi" w:hint="cs"/>
          <w:rtl/>
        </w:rPr>
        <w:t xml:space="preserve"> (לאחר שהבחנו כי הוספה זו שיפרה את התוצאות המוחזרות).</w:t>
      </w:r>
    </w:p>
    <w:p w:rsidR="003C770D" w:rsidRDefault="003C770D" w:rsidP="000822BA">
      <w:pPr>
        <w:pStyle w:val="a4"/>
        <w:spacing w:after="0"/>
        <w:rPr>
          <w:rFonts w:asciiTheme="minorBidi" w:hAnsiTheme="minorBidi"/>
          <w:rtl/>
        </w:rPr>
      </w:pPr>
    </w:p>
    <w:p w:rsidR="003C770D" w:rsidRPr="009B4391" w:rsidRDefault="003C770D" w:rsidP="000822BA">
      <w:pPr>
        <w:pStyle w:val="a4"/>
        <w:spacing w:after="0"/>
        <w:rPr>
          <w:rFonts w:asciiTheme="minorBidi" w:hAnsiTheme="minorBidi"/>
          <w:rtl/>
        </w:rPr>
      </w:pPr>
    </w:p>
    <w:p w:rsidR="007B03FE" w:rsidRPr="009B4391" w:rsidRDefault="00DF5543" w:rsidP="00B342DB">
      <w:pPr>
        <w:pStyle w:val="a4"/>
        <w:spacing w:after="0"/>
        <w:ind w:left="0"/>
        <w:rPr>
          <w:rFonts w:cstheme="minorHAnsi"/>
          <w:rtl/>
        </w:rPr>
      </w:pPr>
      <w:r w:rsidRPr="009B4391">
        <w:rPr>
          <w:rFonts w:cstheme="minorHAnsi"/>
          <w:u w:val="single"/>
        </w:rPr>
        <w:t>Searcher</w:t>
      </w:r>
    </w:p>
    <w:p w:rsidR="00DF5543" w:rsidRPr="009B4391" w:rsidRDefault="00DF5543" w:rsidP="00B342DB">
      <w:pPr>
        <w:pStyle w:val="a4"/>
        <w:spacing w:after="0"/>
        <w:ind w:left="0"/>
        <w:rPr>
          <w:rFonts w:asciiTheme="minorBidi" w:hAnsiTheme="minorBidi"/>
          <w:rtl/>
        </w:rPr>
      </w:pPr>
      <w:r w:rsidRPr="009B4391">
        <w:rPr>
          <w:rFonts w:asciiTheme="minorBidi" w:hAnsiTheme="minorBidi"/>
          <w:rtl/>
        </w:rPr>
        <w:t>במחלקה זו בוצעו השאילתות.</w:t>
      </w:r>
    </w:p>
    <w:p w:rsidR="00DF5543" w:rsidRPr="009B4391" w:rsidRDefault="00DF5543" w:rsidP="000822BA">
      <w:pPr>
        <w:pStyle w:val="a4"/>
        <w:spacing w:after="0"/>
        <w:rPr>
          <w:rFonts w:asciiTheme="minorBidi" w:hAnsiTheme="minorBidi"/>
          <w:rtl/>
        </w:rPr>
      </w:pPr>
    </w:p>
    <w:p w:rsidR="009B4391" w:rsidRDefault="009B4391" w:rsidP="009B4391">
      <w:pPr>
        <w:pStyle w:val="a4"/>
        <w:numPr>
          <w:ilvl w:val="0"/>
          <w:numId w:val="3"/>
        </w:numPr>
        <w:spacing w:after="0"/>
        <w:rPr>
          <w:rFonts w:asciiTheme="minorBidi" w:hAnsiTheme="minorBidi"/>
        </w:rPr>
      </w:pPr>
      <w:r w:rsidRPr="009B4391">
        <w:rPr>
          <w:rFonts w:asciiTheme="minorBidi" w:hAnsiTheme="minorBidi"/>
          <w:rtl/>
        </w:rPr>
        <w:t xml:space="preserve">השיטה </w:t>
      </w:r>
      <w:proofErr w:type="spellStart"/>
      <w:r w:rsidRPr="009B4391">
        <w:rPr>
          <w:rFonts w:cstheme="minorHAnsi"/>
        </w:rPr>
        <w:t>ParseQuery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מקבלת כקלט את מחרוזת השאילתה ושולחת אותה </w:t>
      </w:r>
      <w:proofErr w:type="spellStart"/>
      <w:r>
        <w:rPr>
          <w:rFonts w:asciiTheme="minorBidi" w:hAnsiTheme="minorBidi" w:hint="cs"/>
          <w:rtl/>
        </w:rPr>
        <w:t>לפירסור</w:t>
      </w:r>
      <w:proofErr w:type="spellEnd"/>
      <w:r>
        <w:rPr>
          <w:rFonts w:asciiTheme="minorBidi" w:hAnsiTheme="minorBidi" w:hint="cs"/>
          <w:rtl/>
        </w:rPr>
        <w:t>. מהפלט של הפרסר נקבל את ה-</w:t>
      </w:r>
      <w:r w:rsidRPr="009B4391">
        <w:rPr>
          <w:rFonts w:cstheme="minorHAnsi"/>
        </w:rPr>
        <w:t>terms</w:t>
      </w:r>
      <w:r>
        <w:rPr>
          <w:rFonts w:asciiTheme="minorBidi" w:hAnsiTheme="minorBidi" w:hint="cs"/>
          <w:rtl/>
        </w:rPr>
        <w:t xml:space="preserve"> שבשאילתה</w:t>
      </w:r>
      <w:r w:rsidR="00072141">
        <w:rPr>
          <w:rFonts w:asciiTheme="minorBidi" w:hAnsiTheme="minorBidi" w:hint="cs"/>
          <w:rtl/>
        </w:rPr>
        <w:t>.</w:t>
      </w:r>
    </w:p>
    <w:p w:rsidR="00072141" w:rsidRDefault="00072141" w:rsidP="00072141">
      <w:pPr>
        <w:pStyle w:val="a4"/>
        <w:spacing w:after="0"/>
        <w:rPr>
          <w:rFonts w:asciiTheme="minorBidi" w:hAnsiTheme="minorBidi"/>
          <w:rtl/>
        </w:rPr>
      </w:pPr>
      <w:r w:rsidRPr="006063F2">
        <w:rPr>
          <w:rFonts w:hint="cs"/>
          <w:rtl/>
        </w:rPr>
        <w:t>קראנו מהדיסק את רשומות ה-</w:t>
      </w:r>
      <w:r w:rsidRPr="006063F2">
        <w:t>posting</w:t>
      </w:r>
      <w:r w:rsidRPr="006063F2">
        <w:rPr>
          <w:rFonts w:hint="cs"/>
          <w:rtl/>
        </w:rPr>
        <w:t xml:space="preserve"> של ה-</w:t>
      </w:r>
      <w:r w:rsidRPr="006063F2">
        <w:t>terms</w:t>
      </w:r>
      <w:r w:rsidRPr="006063F2">
        <w:rPr>
          <w:rFonts w:hint="cs"/>
          <w:rtl/>
        </w:rPr>
        <w:t xml:space="preserve">, ומהם יצרנו קבוצה של מסמכים </w:t>
      </w:r>
      <w:r w:rsidR="009530E2" w:rsidRPr="006063F2">
        <w:rPr>
          <w:rFonts w:hint="cs"/>
          <w:rtl/>
        </w:rPr>
        <w:t xml:space="preserve">אשר </w:t>
      </w:r>
      <w:r w:rsidRPr="006063F2">
        <w:rPr>
          <w:rFonts w:hint="cs"/>
          <w:rtl/>
        </w:rPr>
        <w:t>מכילים את ה-</w:t>
      </w:r>
      <w:r w:rsidRPr="006063F2">
        <w:t>terms</w:t>
      </w:r>
      <w:r>
        <w:rPr>
          <w:rFonts w:asciiTheme="minorBidi" w:hAnsiTheme="minorBidi" w:hint="cs"/>
          <w:rtl/>
        </w:rPr>
        <w:t>.</w:t>
      </w:r>
    </w:p>
    <w:p w:rsidR="00513F94" w:rsidRDefault="00513F94" w:rsidP="00513F94">
      <w:pPr>
        <w:pStyle w:val="a4"/>
        <w:spacing w:after="0"/>
        <w:rPr>
          <w:rFonts w:asciiTheme="minorBidi" w:hAnsiTheme="minorBidi"/>
        </w:rPr>
      </w:pPr>
    </w:p>
    <w:p w:rsidR="009530E2" w:rsidRDefault="00AB2370" w:rsidP="00AB2370">
      <w:pPr>
        <w:pStyle w:val="a4"/>
        <w:numPr>
          <w:ilvl w:val="0"/>
          <w:numId w:val="3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בשיטה </w:t>
      </w:r>
      <w:proofErr w:type="spellStart"/>
      <w:r w:rsidRPr="00893731">
        <w:rPr>
          <w:rFonts w:cstheme="minorHAnsi"/>
        </w:rPr>
        <w:t>ReturnDocs</w:t>
      </w:r>
      <w:proofErr w:type="spellEnd"/>
      <w:r>
        <w:rPr>
          <w:rFonts w:asciiTheme="minorBidi" w:hAnsiTheme="minorBidi" w:hint="cs"/>
          <w:rtl/>
        </w:rPr>
        <w:t xml:space="preserve"> נעשתה קריאה </w:t>
      </w:r>
      <w:r w:rsidR="001877B0">
        <w:rPr>
          <w:rFonts w:asciiTheme="minorBidi" w:hAnsiTheme="minorBidi" w:hint="cs"/>
          <w:rtl/>
        </w:rPr>
        <w:t xml:space="preserve">לשיטה </w:t>
      </w:r>
      <w:proofErr w:type="spellStart"/>
      <w:r w:rsidR="001877B0" w:rsidRPr="006063F2">
        <w:t>RankDocs</w:t>
      </w:r>
      <w:proofErr w:type="spellEnd"/>
      <w:r w:rsidR="001877B0" w:rsidRPr="006063F2">
        <w:rPr>
          <w:rFonts w:hint="cs"/>
          <w:rtl/>
        </w:rPr>
        <w:t xml:space="preserve"> במחלקה </w:t>
      </w:r>
      <w:r w:rsidR="001877B0" w:rsidRPr="006063F2">
        <w:t>Ranker</w:t>
      </w:r>
      <w:r w:rsidR="00DC6C09">
        <w:rPr>
          <w:rFonts w:asciiTheme="minorBidi" w:hAnsiTheme="minorBidi" w:hint="cs"/>
          <w:rtl/>
        </w:rPr>
        <w:t>, אליה</w:t>
      </w:r>
      <w:r w:rsidR="001877B0">
        <w:rPr>
          <w:rFonts w:asciiTheme="minorBidi" w:hAnsiTheme="minorBidi" w:hint="cs"/>
          <w:rtl/>
        </w:rPr>
        <w:t xml:space="preserve"> שלחנו את ה-</w:t>
      </w:r>
      <w:r w:rsidR="001877B0">
        <w:rPr>
          <w:rFonts w:asciiTheme="minorBidi" w:hAnsiTheme="minorBidi"/>
        </w:rPr>
        <w:t>terms</w:t>
      </w:r>
      <w:r w:rsidR="001877B0">
        <w:rPr>
          <w:rFonts w:asciiTheme="minorBidi" w:hAnsiTheme="minorBidi" w:hint="cs"/>
          <w:rtl/>
        </w:rPr>
        <w:t xml:space="preserve"> שבשאילתה, את קבוצת המסמכים המכילים אותם (עם פירוט </w:t>
      </w:r>
      <w:proofErr w:type="spellStart"/>
      <w:r w:rsidR="001877B0">
        <w:rPr>
          <w:rFonts w:asciiTheme="minorBidi" w:hAnsiTheme="minorBidi"/>
        </w:rPr>
        <w:t>tf</w:t>
      </w:r>
      <w:proofErr w:type="spellEnd"/>
      <w:r w:rsidR="001877B0">
        <w:rPr>
          <w:rFonts w:asciiTheme="minorBidi" w:hAnsiTheme="minorBidi" w:hint="cs"/>
          <w:rtl/>
        </w:rPr>
        <w:t xml:space="preserve"> עבור כל מסמך) </w:t>
      </w:r>
      <w:r w:rsidR="001877B0">
        <w:rPr>
          <w:rFonts w:asciiTheme="minorBidi" w:hAnsiTheme="minorBidi"/>
          <w:rtl/>
        </w:rPr>
        <w:t>–</w:t>
      </w:r>
      <w:r w:rsidR="001877B0">
        <w:rPr>
          <w:rFonts w:asciiTheme="minorBidi" w:hAnsiTheme="minorBidi" w:hint="cs"/>
          <w:rtl/>
        </w:rPr>
        <w:t xml:space="preserve"> וממנה קיבלנו רשימה של 50 מסמכים שהוחזרה כ-50 המסמכים הרלוונטיים ביותר עבור השאילתה.</w:t>
      </w:r>
    </w:p>
    <w:p w:rsidR="00513F94" w:rsidRDefault="00513F94" w:rsidP="00513F94">
      <w:pPr>
        <w:pStyle w:val="a4"/>
        <w:numPr>
          <w:ilvl w:val="0"/>
          <w:numId w:val="3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השיטה </w:t>
      </w:r>
      <w:proofErr w:type="spellStart"/>
      <w:r w:rsidRPr="00893731">
        <w:rPr>
          <w:rFonts w:cstheme="minorHAnsi"/>
        </w:rPr>
        <w:t>FiveSents</w:t>
      </w:r>
      <w:proofErr w:type="spellEnd"/>
      <w:r>
        <w:rPr>
          <w:rFonts w:asciiTheme="minorBidi" w:hAnsiTheme="minorBidi" w:hint="cs"/>
          <w:rtl/>
        </w:rPr>
        <w:t xml:space="preserve"> טיפלה בדירוג 5 המשפטים המשמעותיים במסמך.</w:t>
      </w:r>
    </w:p>
    <w:p w:rsidR="00513F94" w:rsidRDefault="00596D38" w:rsidP="00513F94">
      <w:pPr>
        <w:pStyle w:val="a4"/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השיטה קיבלה כקלט את מספר המסמך, ובאמצעות הקובץ שנוסף במחלקה </w:t>
      </w:r>
      <w:proofErr w:type="spellStart"/>
      <w:r w:rsidRPr="00893731">
        <w:rPr>
          <w:rFonts w:cstheme="minorHAnsi"/>
        </w:rPr>
        <w:t>ReadFile</w:t>
      </w:r>
      <w:proofErr w:type="spellEnd"/>
      <w:r>
        <w:rPr>
          <w:rFonts w:asciiTheme="minorBidi" w:hAnsiTheme="minorBidi" w:hint="cs"/>
          <w:rtl/>
        </w:rPr>
        <w:t xml:space="preserve"> (כפי שתואר לעיל).</w:t>
      </w:r>
    </w:p>
    <w:p w:rsidR="00FF6270" w:rsidRDefault="00FF6270" w:rsidP="00FF6270">
      <w:pPr>
        <w:spacing w:after="0"/>
        <w:ind w:left="720"/>
        <w:rPr>
          <w:rtl/>
        </w:rPr>
      </w:pPr>
      <w:r>
        <w:rPr>
          <w:rFonts w:hint="cs"/>
          <w:rtl/>
        </w:rPr>
        <w:t>אלגוריתם לבחירת 5 המשפטים:</w:t>
      </w:r>
    </w:p>
    <w:p w:rsidR="00FF6270" w:rsidRDefault="00FF6270" w:rsidP="00FF6270">
      <w:pPr>
        <w:pStyle w:val="a4"/>
        <w:numPr>
          <w:ilvl w:val="0"/>
          <w:numId w:val="1"/>
        </w:numPr>
        <w:spacing w:after="0"/>
        <w:ind w:left="1440"/>
      </w:pPr>
      <w:r>
        <w:rPr>
          <w:rFonts w:hint="cs"/>
          <w:rtl/>
        </w:rPr>
        <w:t>פצל את המסמך למשפטים (כעת לכל משפט יש מספר משפט)</w:t>
      </w:r>
    </w:p>
    <w:p w:rsidR="00FF6270" w:rsidRDefault="00FF6270" w:rsidP="00FF6270">
      <w:pPr>
        <w:pStyle w:val="a4"/>
        <w:numPr>
          <w:ilvl w:val="0"/>
          <w:numId w:val="1"/>
        </w:numPr>
        <w:spacing w:after="0"/>
        <w:ind w:left="1440"/>
      </w:pPr>
      <w:r>
        <w:rPr>
          <w:rFonts w:hint="cs"/>
          <w:rtl/>
        </w:rPr>
        <w:t>שלח כל משפט ל-</w:t>
      </w:r>
      <w:r>
        <w:t>Parser</w:t>
      </w:r>
      <w:r>
        <w:rPr>
          <w:rFonts w:hint="cs"/>
          <w:rtl/>
        </w:rPr>
        <w:t xml:space="preserve"> ושמור את רשימת ה-</w:t>
      </w:r>
      <w:r>
        <w:t>terms</w:t>
      </w:r>
      <w:r>
        <w:rPr>
          <w:rFonts w:hint="cs"/>
          <w:rtl/>
        </w:rPr>
        <w:t xml:space="preserve"> שהוא מכיל</w:t>
      </w:r>
    </w:p>
    <w:p w:rsidR="00FF6270" w:rsidRDefault="00FF6270" w:rsidP="00FF6270">
      <w:pPr>
        <w:pStyle w:val="a4"/>
        <w:numPr>
          <w:ilvl w:val="0"/>
          <w:numId w:val="1"/>
        </w:numPr>
        <w:spacing w:after="0"/>
        <w:ind w:left="1440"/>
      </w:pPr>
      <w:r>
        <w:rPr>
          <w:rFonts w:hint="cs"/>
          <w:rtl/>
        </w:rPr>
        <w:t>עבור כל משפט:</w:t>
      </w:r>
    </w:p>
    <w:p w:rsidR="00FF6270" w:rsidRDefault="00FF6270" w:rsidP="00FF6270">
      <w:pPr>
        <w:pStyle w:val="a4"/>
        <w:numPr>
          <w:ilvl w:val="1"/>
          <w:numId w:val="1"/>
        </w:numPr>
        <w:spacing w:after="0"/>
        <w:ind w:left="2160"/>
      </w:pPr>
      <w:r>
        <w:rPr>
          <w:rFonts w:hint="cs"/>
          <w:rtl/>
        </w:rPr>
        <w:t xml:space="preserve">עבור כל </w:t>
      </w:r>
      <w:r>
        <w:t>term</w:t>
      </w:r>
      <w:r>
        <w:rPr>
          <w:rFonts w:hint="cs"/>
          <w:rtl/>
        </w:rPr>
        <w:t xml:space="preserve"> במשפט:</w:t>
      </w:r>
    </w:p>
    <w:p w:rsidR="00FF6270" w:rsidRDefault="00FF6270" w:rsidP="00FF6270">
      <w:pPr>
        <w:pStyle w:val="a4"/>
        <w:numPr>
          <w:ilvl w:val="2"/>
          <w:numId w:val="1"/>
        </w:numPr>
        <w:spacing w:after="0"/>
        <w:ind w:left="2520"/>
      </w:pPr>
      <w:r>
        <w:rPr>
          <w:rFonts w:hint="cs"/>
          <w:rtl/>
        </w:rPr>
        <w:t>הוסף את ציון ה-</w:t>
      </w:r>
      <w:r>
        <w:t>term</w:t>
      </w:r>
      <w:r>
        <w:rPr>
          <w:rFonts w:hint="cs"/>
          <w:rtl/>
        </w:rPr>
        <w:t xml:space="preserve"> לציון המשפט</w:t>
      </w:r>
    </w:p>
    <w:p w:rsidR="00FF6270" w:rsidRDefault="00FF6270" w:rsidP="00FF6270">
      <w:pPr>
        <w:pStyle w:val="a4"/>
        <w:numPr>
          <w:ilvl w:val="0"/>
          <w:numId w:val="1"/>
        </w:numPr>
        <w:spacing w:after="0"/>
        <w:ind w:left="1440"/>
      </w:pPr>
      <w:r>
        <w:rPr>
          <w:rFonts w:hint="cs"/>
          <w:rtl/>
        </w:rPr>
        <w:t>מיין את רשימת ה"משפטים-ציוני משפטים" לפי ציוני משפטים</w:t>
      </w:r>
    </w:p>
    <w:p w:rsidR="00FF6270" w:rsidRDefault="00FF6270" w:rsidP="00FF6270">
      <w:pPr>
        <w:pStyle w:val="a4"/>
        <w:numPr>
          <w:ilvl w:val="0"/>
          <w:numId w:val="1"/>
        </w:numPr>
        <w:spacing w:after="0"/>
        <w:ind w:left="1440"/>
      </w:pPr>
      <w:r>
        <w:rPr>
          <w:rFonts w:hint="cs"/>
          <w:rtl/>
        </w:rPr>
        <w:t xml:space="preserve">עדכן את הרשימה כך שתחיל רק את 5 המשפטים הראשונים (שלאחר המיון </w:t>
      </w:r>
      <w:r>
        <w:rPr>
          <w:rtl/>
        </w:rPr>
        <w:t>–</w:t>
      </w:r>
      <w:r>
        <w:rPr>
          <w:rFonts w:hint="cs"/>
          <w:rtl/>
        </w:rPr>
        <w:t xml:space="preserve"> יהיו למעשה 5 המשפטים בעלי הדירוג הגבוה ביותר)</w:t>
      </w:r>
    </w:p>
    <w:p w:rsidR="00FF6270" w:rsidRDefault="00FF6270" w:rsidP="00FF6270">
      <w:pPr>
        <w:pStyle w:val="a4"/>
        <w:numPr>
          <w:ilvl w:val="0"/>
          <w:numId w:val="1"/>
        </w:numPr>
        <w:spacing w:after="0"/>
        <w:ind w:left="1440"/>
      </w:pPr>
      <w:r>
        <w:rPr>
          <w:rFonts w:hint="cs"/>
          <w:rtl/>
        </w:rPr>
        <w:t xml:space="preserve">עבור הרשימה המעודכנת (מכילה את 5 המשפטים בעלי הציונים הגבוהים ביותר), דרג את הגבוה </w:t>
      </w:r>
      <w:r w:rsidR="00731BFE">
        <w:rPr>
          <w:rFonts w:hint="cs"/>
          <w:rtl/>
        </w:rPr>
        <w:t>מבניהם</w:t>
      </w:r>
      <w:r>
        <w:rPr>
          <w:rFonts w:hint="cs"/>
          <w:rtl/>
        </w:rPr>
        <w:t xml:space="preserve"> ב-1, השני הכי גבוה ב-2, וכן הלאה כך שהמשפט ה-5 יקבל כעת את הציון 5.</w:t>
      </w:r>
    </w:p>
    <w:p w:rsidR="00FF6270" w:rsidRDefault="00FF6270" w:rsidP="00FF6270">
      <w:pPr>
        <w:pStyle w:val="a4"/>
        <w:numPr>
          <w:ilvl w:val="0"/>
          <w:numId w:val="1"/>
        </w:numPr>
        <w:spacing w:after="0"/>
        <w:ind w:left="1440"/>
      </w:pPr>
      <w:r>
        <w:rPr>
          <w:rFonts w:hint="cs"/>
          <w:rtl/>
        </w:rPr>
        <w:t>מיין את רשימת ה"משפטים-ציוני משפטים" לפי מספר המשפט</w:t>
      </w:r>
    </w:p>
    <w:p w:rsidR="00FF6270" w:rsidRDefault="00FF6270" w:rsidP="00FF6270">
      <w:pPr>
        <w:pStyle w:val="a4"/>
        <w:numPr>
          <w:ilvl w:val="0"/>
          <w:numId w:val="1"/>
        </w:numPr>
        <w:spacing w:after="0"/>
        <w:ind w:left="1440"/>
      </w:pPr>
      <w:r>
        <w:rPr>
          <w:rFonts w:hint="cs"/>
          <w:rtl/>
        </w:rPr>
        <w:t xml:space="preserve">החזר את 5 המשפטים שברשימה לפי הסדר (לפי מס' המשפט), כשליד כל משפט </w:t>
      </w:r>
      <w:proofErr w:type="spellStart"/>
      <w:r>
        <w:rPr>
          <w:rFonts w:hint="cs"/>
          <w:rtl/>
        </w:rPr>
        <w:t>ציונו</w:t>
      </w:r>
      <w:proofErr w:type="spellEnd"/>
    </w:p>
    <w:p w:rsidR="00851BDF" w:rsidRDefault="00FF6270" w:rsidP="00FF6270">
      <w:pPr>
        <w:spacing w:after="0"/>
        <w:ind w:left="720"/>
        <w:rPr>
          <w:rtl/>
        </w:rPr>
      </w:pPr>
      <w:r>
        <w:rPr>
          <w:rFonts w:hint="cs"/>
          <w:rtl/>
        </w:rPr>
        <w:t>ראשית חילקנו את המסמך שקיבלנו כקלט למשפטים שהוא מכיל</w:t>
      </w:r>
      <w:r w:rsidR="00851BDF">
        <w:rPr>
          <w:rFonts w:hint="cs"/>
          <w:rtl/>
        </w:rPr>
        <w:t xml:space="preserve"> (נעשה בשיטה </w:t>
      </w:r>
      <w:proofErr w:type="spellStart"/>
      <w:r w:rsidR="00851BDF">
        <w:rPr>
          <w:rFonts w:hint="cs"/>
        </w:rPr>
        <w:t>D</w:t>
      </w:r>
      <w:r w:rsidR="00851BDF">
        <w:t>ocToSents</w:t>
      </w:r>
      <w:proofErr w:type="spellEnd"/>
      <w:r w:rsidR="00851BDF">
        <w:rPr>
          <w:rFonts w:hint="cs"/>
          <w:rtl/>
        </w:rPr>
        <w:t xml:space="preserve"> </w:t>
      </w:r>
      <w:r w:rsidR="00851BDF">
        <w:rPr>
          <w:rtl/>
        </w:rPr>
        <w:t>–</w:t>
      </w:r>
      <w:r w:rsidR="00851BDF">
        <w:rPr>
          <w:rFonts w:hint="cs"/>
          <w:rtl/>
        </w:rPr>
        <w:t xml:space="preserve"> אשר קיבלה כקלט את הטקסט של המסמך והחזירה </w:t>
      </w:r>
      <w:r w:rsidR="00851BDF">
        <w:t>List</w:t>
      </w:r>
      <w:r w:rsidR="00851BDF">
        <w:rPr>
          <w:rFonts w:hint="cs"/>
          <w:rtl/>
        </w:rPr>
        <w:t xml:space="preserve"> שבה כל תא הוא משפט במסמך).</w:t>
      </w:r>
    </w:p>
    <w:p w:rsidR="00FF6270" w:rsidRDefault="00FF6270" w:rsidP="00FF6270">
      <w:pPr>
        <w:spacing w:after="0"/>
        <w:ind w:left="720"/>
        <w:rPr>
          <w:rtl/>
        </w:rPr>
      </w:pPr>
      <w:r>
        <w:rPr>
          <w:rFonts w:hint="cs"/>
          <w:rtl/>
        </w:rPr>
        <w:lastRenderedPageBreak/>
        <w:t xml:space="preserve">כל משפט נשלח </w:t>
      </w:r>
      <w:proofErr w:type="spellStart"/>
      <w:r>
        <w:rPr>
          <w:rFonts w:hint="cs"/>
          <w:rtl/>
        </w:rPr>
        <w:t>לפירסור</w:t>
      </w:r>
      <w:proofErr w:type="spellEnd"/>
      <w:r>
        <w:rPr>
          <w:rFonts w:hint="cs"/>
          <w:rtl/>
        </w:rPr>
        <w:t xml:space="preserve"> בכדי לקבל את רשימת ה-</w:t>
      </w:r>
      <w:r>
        <w:t>terms</w:t>
      </w:r>
      <w:r>
        <w:rPr>
          <w:rFonts w:hint="cs"/>
          <w:rtl/>
        </w:rPr>
        <w:t xml:space="preserve"> שהוא מכיל. ציון כל משפט חושב, כאמור, לפי ציון ה-</w:t>
      </w:r>
      <w:r>
        <w:t>term</w:t>
      </w:r>
      <w:r>
        <w:rPr>
          <w:rFonts w:hint="cs"/>
          <w:rtl/>
        </w:rPr>
        <w:t xml:space="preserve"> שבמשפט, אשר חושב בצורה הבאה:</w:t>
      </w:r>
    </w:p>
    <w:p w:rsidR="00FF6270" w:rsidRDefault="00FF6270" w:rsidP="00FF6270">
      <w:pPr>
        <w:spacing w:after="0"/>
        <w:ind w:left="720"/>
        <w:rPr>
          <w:rtl/>
        </w:rPr>
      </w:pPr>
    </w:p>
    <w:p w:rsidR="00FF6270" w:rsidRPr="00867A20" w:rsidRDefault="00FF6270" w:rsidP="00FF6270">
      <w:pPr>
        <w:spacing w:after="0"/>
        <w:ind w:left="720"/>
        <w:jc w:val="center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t∈S</m:t>
              </m:r>
            </m:sub>
            <m:sup/>
            <m:e>
              <m:r>
                <w:rPr>
                  <w:rFonts w:ascii="Cambria Math" w:hAnsi="Cambria Math"/>
                </w:rPr>
                <m:t xml:space="preserve"> 0.95∙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_tf</m:t>
                  </m:r>
                </m:den>
              </m:f>
              <m:r>
                <w:rPr>
                  <w:rFonts w:ascii="Cambria Math" w:hAnsi="Cambria Math"/>
                </w:rPr>
                <m:t>+0.05</m:t>
              </m:r>
            </m:e>
          </m:nary>
          <m:r>
            <w:rPr>
              <w:rFonts w:ascii="Cambria Math" w:hAnsi="Cambria Math"/>
            </w:rPr>
            <m:t>∙(isHeader)</m:t>
          </m:r>
        </m:oMath>
      </m:oMathPara>
    </w:p>
    <w:p w:rsidR="00FF6270" w:rsidRDefault="00FF6270" w:rsidP="00FF6270">
      <w:pPr>
        <w:spacing w:after="0"/>
        <w:ind w:left="720"/>
        <w:jc w:val="center"/>
        <w:rPr>
          <w:rtl/>
        </w:rPr>
      </w:pPr>
    </w:p>
    <w:p w:rsidR="00FF6270" w:rsidRPr="00FF6270" w:rsidRDefault="00FF6270" w:rsidP="00FF6270">
      <w:pPr>
        <w:spacing w:after="0"/>
        <w:ind w:left="720"/>
        <w:rPr>
          <w:rtl/>
        </w:rPr>
      </w:pPr>
      <w:r>
        <w:rPr>
          <w:rFonts w:hint="cs"/>
          <w:rtl/>
        </w:rPr>
        <w:t xml:space="preserve">כלומר ציון של כל </w:t>
      </w:r>
      <w:r>
        <w:t>term</w:t>
      </w:r>
      <w:r>
        <w:rPr>
          <w:rFonts w:hint="cs"/>
          <w:rtl/>
        </w:rPr>
        <w:t xml:space="preserve"> נקבע:</w:t>
      </w:r>
    </w:p>
    <w:p w:rsidR="00FF6270" w:rsidRPr="00CB0053" w:rsidRDefault="00FF6270" w:rsidP="00FF6270">
      <w:pPr>
        <w:pStyle w:val="a4"/>
        <w:numPr>
          <w:ilvl w:val="0"/>
          <w:numId w:val="3"/>
        </w:numPr>
        <w:spacing w:after="0"/>
        <w:ind w:left="1440"/>
        <w:rPr>
          <w:rFonts w:eastAsiaTheme="minorEastAsia"/>
          <w:rtl/>
        </w:rPr>
      </w:pPr>
      <w:r>
        <w:rPr>
          <w:rFonts w:hint="cs"/>
          <w:rtl/>
        </w:rPr>
        <w:t xml:space="preserve">95% </w:t>
      </w:r>
      <w:r w:rsidR="00C30C69">
        <w:rPr>
          <w:rFonts w:hint="cs"/>
          <w:rtl/>
        </w:rPr>
        <w:t>בנרמול</w:t>
      </w:r>
      <w:r>
        <w:rPr>
          <w:rFonts w:hint="cs"/>
          <w:rtl/>
        </w:rPr>
        <w:t xml:space="preserve"> לפי המסמך </w:t>
      </w:r>
      <w:r>
        <w:rPr>
          <w:rtl/>
        </w:rPr>
        <w:t>–</w:t>
      </w:r>
      <w:r>
        <w:rPr>
          <w:rFonts w:hint="cs"/>
          <w:rtl/>
        </w:rPr>
        <w:t xml:space="preserve"> כלומר: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_tf</m:t>
            </m:r>
          </m:den>
        </m:f>
      </m:oMath>
      <w:r w:rsidRPr="00CB0053">
        <w:rPr>
          <w:rFonts w:eastAsiaTheme="minorEastAsia" w:hint="cs"/>
          <w:rtl/>
        </w:rPr>
        <w:t>.</w:t>
      </w:r>
    </w:p>
    <w:p w:rsidR="00FF6270" w:rsidRDefault="00FF6270" w:rsidP="00FF6270">
      <w:pPr>
        <w:pStyle w:val="a4"/>
        <w:numPr>
          <w:ilvl w:val="0"/>
          <w:numId w:val="3"/>
        </w:numPr>
        <w:spacing w:after="0"/>
        <w:ind w:left="1440"/>
      </w:pPr>
      <w:r>
        <w:rPr>
          <w:rFonts w:eastAsiaTheme="minorEastAsia" w:hint="cs"/>
          <w:rtl/>
        </w:rPr>
        <w:t>5</w:t>
      </w:r>
      <w:r w:rsidRPr="00CB0053">
        <w:rPr>
          <w:rFonts w:eastAsiaTheme="minorEastAsia" w:hint="cs"/>
          <w:rtl/>
        </w:rPr>
        <w:t>% לפי האם ה-</w:t>
      </w:r>
      <w:r w:rsidRPr="00CB0053">
        <w:rPr>
          <w:rFonts w:eastAsiaTheme="minorEastAsia"/>
        </w:rPr>
        <w:t>terms</w:t>
      </w:r>
      <w:r w:rsidRPr="00CB0053">
        <w:rPr>
          <w:rFonts w:eastAsiaTheme="minorEastAsia" w:hint="cs"/>
          <w:rtl/>
        </w:rPr>
        <w:t xml:space="preserve"> הוא אחד מ-25 ה-</w:t>
      </w:r>
      <w:r w:rsidRPr="00CB0053">
        <w:rPr>
          <w:rFonts w:eastAsiaTheme="minorEastAsia"/>
        </w:rPr>
        <w:t>terms</w:t>
      </w:r>
      <w:r w:rsidRPr="00CB0053">
        <w:rPr>
          <w:rFonts w:eastAsiaTheme="minorEastAsia" w:hint="cs"/>
          <w:rtl/>
        </w:rPr>
        <w:t xml:space="preserve"> הראשונים במסמך.</w:t>
      </w:r>
    </w:p>
    <w:p w:rsidR="00FF6270" w:rsidRPr="00FF6270" w:rsidRDefault="00FF6270" w:rsidP="00FF6270">
      <w:pPr>
        <w:spacing w:after="0"/>
        <w:ind w:left="720"/>
        <w:rPr>
          <w:rtl/>
        </w:rPr>
      </w:pPr>
    </w:p>
    <w:p w:rsidR="00FF6270" w:rsidRDefault="00FF6270" w:rsidP="00FF6270">
      <w:pPr>
        <w:spacing w:after="0"/>
        <w:ind w:left="720"/>
        <w:rPr>
          <w:rtl/>
        </w:rPr>
      </w:pPr>
      <w:r>
        <w:rPr>
          <w:rFonts w:hint="cs"/>
          <w:rtl/>
        </w:rPr>
        <w:t xml:space="preserve">נזכיר כי עוד בחלק א' של בניית המנוע, מופע של </w:t>
      </w:r>
      <w:r>
        <w:t>term</w:t>
      </w:r>
      <w:r>
        <w:rPr>
          <w:rFonts w:hint="cs"/>
          <w:rtl/>
        </w:rPr>
        <w:t xml:space="preserve"> במסמך אופיין לפי כמות המופעים של ה-</w:t>
      </w:r>
      <w:r>
        <w:t>term</w:t>
      </w:r>
      <w:r>
        <w:rPr>
          <w:rFonts w:hint="cs"/>
          <w:rtl/>
        </w:rPr>
        <w:t xml:space="preserve"> במסמך</w:t>
      </w:r>
      <w:r w:rsidR="000C3799">
        <w:rPr>
          <w:rFonts w:hint="cs"/>
          <w:rtl/>
        </w:rPr>
        <w:t xml:space="preserve"> (</w:t>
      </w:r>
      <w:proofErr w:type="spellStart"/>
      <w:r w:rsidR="000C3799">
        <w:t>tf</w:t>
      </w:r>
      <w:proofErr w:type="spellEnd"/>
      <w:r w:rsidR="000C3799">
        <w:rPr>
          <w:rFonts w:hint="cs"/>
          <w:rtl/>
        </w:rPr>
        <w:t>)</w:t>
      </w:r>
      <w:r>
        <w:rPr>
          <w:rFonts w:hint="cs"/>
          <w:rtl/>
        </w:rPr>
        <w:t xml:space="preserve">, ובשדה בוליאני שנקרא </w:t>
      </w:r>
      <w:proofErr w:type="spellStart"/>
      <w:r>
        <w:t>isHeader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המופע הראשון של ה-</w:t>
      </w:r>
      <w:r>
        <w:t>term</w:t>
      </w:r>
      <w:r>
        <w:rPr>
          <w:rFonts w:hint="cs"/>
          <w:rtl/>
        </w:rPr>
        <w:t xml:space="preserve"> היה באחד מ-25 ה-</w:t>
      </w:r>
      <w:r>
        <w:t>terms</w:t>
      </w:r>
      <w:r>
        <w:rPr>
          <w:rFonts w:hint="cs"/>
          <w:rtl/>
        </w:rPr>
        <w:t xml:space="preserve"> הראשונים במסמך.</w:t>
      </w:r>
    </w:p>
    <w:p w:rsidR="00FF6270" w:rsidRPr="005A1FE4" w:rsidRDefault="00FF6270" w:rsidP="00FF6270">
      <w:pPr>
        <w:spacing w:after="0"/>
        <w:ind w:left="720"/>
        <w:rPr>
          <w:b/>
          <w:bCs/>
          <w:rtl/>
        </w:rPr>
      </w:pPr>
      <w:r w:rsidRPr="005A1FE4">
        <w:rPr>
          <w:rFonts w:hint="cs"/>
          <w:b/>
          <w:bCs/>
          <w:rtl/>
        </w:rPr>
        <w:t xml:space="preserve">השדה הבוליאני הומר למס' (0/1) וכך נכנס </w:t>
      </w:r>
      <w:r w:rsidR="00C30C69" w:rsidRPr="005A1FE4">
        <w:rPr>
          <w:rFonts w:hint="cs"/>
          <w:b/>
          <w:bCs/>
          <w:rtl/>
        </w:rPr>
        <w:t>לנוסחת</w:t>
      </w:r>
      <w:r w:rsidRPr="005A1FE4">
        <w:rPr>
          <w:rFonts w:hint="cs"/>
          <w:b/>
          <w:bCs/>
          <w:rtl/>
        </w:rPr>
        <w:t xml:space="preserve"> המשקל.</w:t>
      </w:r>
    </w:p>
    <w:p w:rsidR="00FF6270" w:rsidRDefault="00FF6270" w:rsidP="00FF6270">
      <w:pPr>
        <w:spacing w:after="0"/>
        <w:ind w:left="720"/>
        <w:rPr>
          <w:rtl/>
        </w:rPr>
      </w:pPr>
    </w:p>
    <w:p w:rsidR="00FF6270" w:rsidRDefault="00FF6270" w:rsidP="00FF6270">
      <w:pPr>
        <w:spacing w:after="0"/>
        <w:ind w:left="720"/>
        <w:rPr>
          <w:rtl/>
        </w:rPr>
      </w:pPr>
      <w:r>
        <w:rPr>
          <w:rFonts w:hint="cs"/>
          <w:rtl/>
        </w:rPr>
        <w:t xml:space="preserve">נדגיש </w:t>
      </w:r>
      <w:r>
        <w:rPr>
          <w:rtl/>
        </w:rPr>
        <w:t>–</w:t>
      </w:r>
      <w:r>
        <w:rPr>
          <w:rFonts w:hint="cs"/>
          <w:rtl/>
        </w:rPr>
        <w:t xml:space="preserve"> הציון של כל משפט נקבע לפי דירוג כל ה-</w:t>
      </w:r>
      <w:r>
        <w:t>terms</w:t>
      </w:r>
      <w:r>
        <w:rPr>
          <w:rFonts w:hint="cs"/>
          <w:rtl/>
        </w:rPr>
        <w:t xml:space="preserve"> שהמשפט מכיל. דירוג ה-</w:t>
      </w:r>
      <w:r>
        <w:t>terms</w:t>
      </w:r>
      <w:r>
        <w:rPr>
          <w:rFonts w:hint="cs"/>
          <w:rtl/>
        </w:rPr>
        <w:t xml:space="preserve"> נעשה, כפי שניתן לראות </w:t>
      </w:r>
      <w:r w:rsidR="00C30C69">
        <w:rPr>
          <w:rFonts w:hint="cs"/>
          <w:rtl/>
        </w:rPr>
        <w:t>בנוסחה</w:t>
      </w:r>
      <w:r>
        <w:rPr>
          <w:rFonts w:hint="cs"/>
          <w:rtl/>
        </w:rPr>
        <w:t xml:space="preserve">, בצורה לוקאלית עבור המסמך </w:t>
      </w:r>
      <w:r>
        <w:rPr>
          <w:rtl/>
        </w:rPr>
        <w:t>–</w:t>
      </w:r>
      <w:r>
        <w:rPr>
          <w:rFonts w:hint="cs"/>
          <w:rtl/>
        </w:rPr>
        <w:t xml:space="preserve"> ללא התחשבות במופעי ה-</w:t>
      </w:r>
      <w:r>
        <w:t>term</w:t>
      </w:r>
      <w:r>
        <w:rPr>
          <w:rFonts w:hint="cs"/>
          <w:rtl/>
        </w:rPr>
        <w:t xml:space="preserve"> במאגר כולו (כלומר </w:t>
      </w:r>
      <w:proofErr w:type="spellStart"/>
      <w:r>
        <w:t>idf</w:t>
      </w:r>
      <w:proofErr w:type="spellEnd"/>
      <w:r>
        <w:rPr>
          <w:rFonts w:hint="cs"/>
          <w:rtl/>
        </w:rPr>
        <w:t xml:space="preserve"> לא בא לידי ביטוי </w:t>
      </w:r>
      <w:r w:rsidR="00C30C69">
        <w:rPr>
          <w:rFonts w:hint="cs"/>
          <w:rtl/>
        </w:rPr>
        <w:t>בנוסחה</w:t>
      </w:r>
      <w:r>
        <w:rPr>
          <w:rFonts w:hint="cs"/>
          <w:rtl/>
        </w:rPr>
        <w:t>).</w:t>
      </w:r>
    </w:p>
    <w:p w:rsidR="00FF6270" w:rsidRDefault="00FF6270" w:rsidP="00FF6270">
      <w:pPr>
        <w:spacing w:after="0"/>
        <w:ind w:left="720"/>
        <w:rPr>
          <w:rtl/>
        </w:rPr>
      </w:pPr>
    </w:p>
    <w:p w:rsidR="00FF6270" w:rsidRDefault="00FF6270" w:rsidP="00FF6270">
      <w:pPr>
        <w:spacing w:after="0"/>
        <w:ind w:left="720"/>
        <w:rPr>
          <w:rtl/>
        </w:rPr>
      </w:pPr>
      <w:r>
        <w:rPr>
          <w:rFonts w:hint="cs"/>
          <w:rtl/>
        </w:rPr>
        <w:t xml:space="preserve">לאחר חישוב </w:t>
      </w:r>
      <w:r w:rsidR="00C30C69">
        <w:rPr>
          <w:rFonts w:hint="cs"/>
          <w:rtl/>
        </w:rPr>
        <w:t>הנוסחה</w:t>
      </w:r>
      <w:r>
        <w:rPr>
          <w:rFonts w:hint="cs"/>
          <w:rtl/>
        </w:rPr>
        <w:t xml:space="preserve">, מיינו את המשפטים לפי דירוגם, ולפי הדרישה </w:t>
      </w:r>
      <w:r>
        <w:rPr>
          <w:rtl/>
        </w:rPr>
        <w:t>–</w:t>
      </w:r>
      <w:r>
        <w:rPr>
          <w:rFonts w:hint="cs"/>
          <w:rtl/>
        </w:rPr>
        <w:t xml:space="preserve"> החזרנו אותם לפי סדר הופעתם ובצירוף הדירוג כך שהמשפט שקיבל את הדירוג הגבוה ביותר צוין עם "</w:t>
      </w:r>
      <w:r>
        <w:t>Score: 1</w:t>
      </w:r>
      <w:r>
        <w:rPr>
          <w:rFonts w:hint="cs"/>
          <w:rtl/>
        </w:rPr>
        <w:t>", ואילו המשפט ה-5 בדירוגו עם "</w:t>
      </w:r>
      <w:r>
        <w:t>Score: 5</w:t>
      </w:r>
      <w:r>
        <w:rPr>
          <w:rFonts w:hint="cs"/>
          <w:rtl/>
        </w:rPr>
        <w:t>".</w:t>
      </w:r>
    </w:p>
    <w:p w:rsidR="00FF6270" w:rsidRDefault="00FF6270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1D0FBD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השיטה </w:t>
      </w:r>
      <w:proofErr w:type="spellStart"/>
      <w:r>
        <w:t>WikiExp</w:t>
      </w:r>
      <w:proofErr w:type="spellEnd"/>
      <w:r>
        <w:rPr>
          <w:rFonts w:hint="cs"/>
          <w:rtl/>
        </w:rPr>
        <w:t xml:space="preserve"> ביצעה את הפונקציונליות של הרחבת שאילתה באמצעות וויקיפדיה.</w:t>
      </w:r>
    </w:p>
    <w:p w:rsidR="001D0FBD" w:rsidRDefault="001D0FBD" w:rsidP="001D0FBD">
      <w:pPr>
        <w:pStyle w:val="a4"/>
        <w:rPr>
          <w:rtl/>
        </w:rPr>
      </w:pPr>
      <w:r>
        <w:rPr>
          <w:rFonts w:hint="cs"/>
          <w:rtl/>
        </w:rPr>
        <w:t>השיטה מקבלת כקלט את השאילתה עצמה</w:t>
      </w:r>
      <w:r w:rsidR="00F47D96">
        <w:rPr>
          <w:rFonts w:hint="cs"/>
          <w:rtl/>
        </w:rPr>
        <w:t xml:space="preserve"> (המכילה מילה אחת בלבד)</w:t>
      </w:r>
      <w:r>
        <w:rPr>
          <w:rFonts w:hint="cs"/>
          <w:rtl/>
        </w:rPr>
        <w:t xml:space="preserve">, יוצרת </w:t>
      </w:r>
      <w:proofErr w:type="spellStart"/>
      <w:r>
        <w:t>WebClient</w:t>
      </w:r>
      <w:proofErr w:type="spellEnd"/>
      <w:r>
        <w:rPr>
          <w:rFonts w:hint="cs"/>
          <w:rtl/>
        </w:rPr>
        <w:t xml:space="preserve"> ונעזרת ב-</w:t>
      </w:r>
      <w:r>
        <w:t>API</w:t>
      </w:r>
      <w:r>
        <w:rPr>
          <w:rFonts w:hint="cs"/>
          <w:rtl/>
        </w:rPr>
        <w:t xml:space="preserve"> של וויקיפדיה בשם </w:t>
      </w:r>
      <w:proofErr w:type="spellStart"/>
      <w:r>
        <w:t>WikiSynonyms</w:t>
      </w:r>
      <w:proofErr w:type="spellEnd"/>
      <w:r>
        <w:rPr>
          <w:rFonts w:hint="cs"/>
          <w:rtl/>
        </w:rPr>
        <w:t xml:space="preserve"> על מנת למצוא </w:t>
      </w:r>
      <w:r w:rsidR="00F47D96" w:rsidRPr="00F47D96">
        <w:rPr>
          <w:rFonts w:hint="cs"/>
          <w:u w:val="single"/>
          <w:rtl/>
        </w:rPr>
        <w:t>קטגוריות</w:t>
      </w:r>
      <w:r>
        <w:rPr>
          <w:rFonts w:hint="cs"/>
          <w:rtl/>
        </w:rPr>
        <w:t xml:space="preserve"> הקשור</w:t>
      </w:r>
      <w:r w:rsidR="00F47D96">
        <w:rPr>
          <w:rFonts w:hint="cs"/>
          <w:rtl/>
        </w:rPr>
        <w:t>ות למילה שב</w:t>
      </w:r>
      <w:r>
        <w:rPr>
          <w:rFonts w:hint="cs"/>
          <w:rtl/>
        </w:rPr>
        <w:t>שאילתה.</w:t>
      </w:r>
    </w:p>
    <w:p w:rsidR="00F47D96" w:rsidRPr="001D0FBD" w:rsidRDefault="001D0FBD" w:rsidP="00F47D96">
      <w:pPr>
        <w:pStyle w:val="a4"/>
        <w:rPr>
          <w:rtl/>
        </w:rPr>
      </w:pPr>
      <w:r>
        <w:rPr>
          <w:rFonts w:hint="cs"/>
          <w:rtl/>
        </w:rPr>
        <w:t xml:space="preserve">מהשרת חוזר טופס בפורמט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, ממנו חילצנו </w:t>
      </w:r>
      <w:r w:rsidR="00F47D96">
        <w:rPr>
          <w:rFonts w:hint="cs"/>
          <w:rtl/>
        </w:rPr>
        <w:t>מונחים נוספים הקשורים למילה שבשאילתה. מונחים נוספים אלו שורשרו לשאילתה הראשונית, כך שקיבלנו שאילתה מורחבת.</w:t>
      </w:r>
    </w:p>
    <w:p w:rsidR="00F47D96" w:rsidRDefault="00F47D96" w:rsidP="00513F94">
      <w:pPr>
        <w:pStyle w:val="a4"/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מכאן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השאילתה המורחבת עוברת תהליך זהה לשאילתה רגילה.</w:t>
      </w:r>
    </w:p>
    <w:p w:rsidR="00181406" w:rsidRDefault="00181406" w:rsidP="00513F94">
      <w:pPr>
        <w:pStyle w:val="a4"/>
        <w:spacing w:after="0"/>
        <w:rPr>
          <w:rFonts w:asciiTheme="minorBidi" w:hAnsiTheme="minorBidi"/>
          <w:rtl/>
        </w:rPr>
      </w:pPr>
    </w:p>
    <w:p w:rsidR="004F6EC6" w:rsidRDefault="004F6EC6" w:rsidP="00513F94">
      <w:pPr>
        <w:pStyle w:val="a4"/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האלגוריתם:</w:t>
      </w:r>
    </w:p>
    <w:p w:rsidR="004F6EC6" w:rsidRDefault="004F6EC6" w:rsidP="004F6EC6">
      <w:pPr>
        <w:pStyle w:val="a4"/>
        <w:numPr>
          <w:ilvl w:val="0"/>
          <w:numId w:val="6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קלוט את השאילתה</w:t>
      </w:r>
    </w:p>
    <w:p w:rsidR="004F6EC6" w:rsidRDefault="002F1E55" w:rsidP="004F6EC6">
      <w:pPr>
        <w:pStyle w:val="a4"/>
        <w:numPr>
          <w:ilvl w:val="0"/>
          <w:numId w:val="6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חפש את המילה שבשאילתה</w:t>
      </w:r>
      <w:r w:rsidR="004F6EC6">
        <w:rPr>
          <w:rFonts w:asciiTheme="minorBidi" w:hAnsiTheme="minorBidi" w:hint="cs"/>
          <w:rtl/>
        </w:rPr>
        <w:t xml:space="preserve"> ב-</w:t>
      </w:r>
      <w:r w:rsidR="004F6EC6" w:rsidRPr="004F6EC6">
        <w:t xml:space="preserve"> </w:t>
      </w:r>
      <w:proofErr w:type="spellStart"/>
      <w:r w:rsidR="004F6EC6">
        <w:t>WikiSynonyms</w:t>
      </w:r>
      <w:proofErr w:type="spellEnd"/>
    </w:p>
    <w:p w:rsidR="004F6EC6" w:rsidRDefault="004F6EC6" w:rsidP="004F6EC6">
      <w:pPr>
        <w:pStyle w:val="a4"/>
        <w:numPr>
          <w:ilvl w:val="0"/>
          <w:numId w:val="6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קבל את טופס התוצאות בפורמט </w:t>
      </w:r>
      <w:proofErr w:type="spellStart"/>
      <w:r>
        <w:rPr>
          <w:rFonts w:asciiTheme="minorBidi" w:hAnsiTheme="minorBidi"/>
        </w:rPr>
        <w:t>json</w:t>
      </w:r>
      <w:proofErr w:type="spellEnd"/>
      <w:r w:rsidR="00181406">
        <w:rPr>
          <w:rFonts w:asciiTheme="minorBidi" w:hAnsiTheme="minorBidi" w:hint="cs"/>
          <w:rtl/>
        </w:rPr>
        <w:t xml:space="preserve"> וחלץ ממנו מונחים דומים</w:t>
      </w:r>
      <w:r w:rsidR="00F20A1B">
        <w:rPr>
          <w:rFonts w:asciiTheme="minorBidi" w:hAnsiTheme="minorBidi" w:hint="cs"/>
          <w:rtl/>
        </w:rPr>
        <w:t xml:space="preserve"> למילה שבשאילתה</w:t>
      </w:r>
    </w:p>
    <w:p w:rsidR="004F6EC6" w:rsidRDefault="00181406" w:rsidP="004F6EC6">
      <w:pPr>
        <w:pStyle w:val="a4"/>
        <w:numPr>
          <w:ilvl w:val="0"/>
          <w:numId w:val="6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שרשר את המונחים הדומים לשאילתה </w:t>
      </w:r>
      <w:r w:rsidR="00D85FC1">
        <w:rPr>
          <w:rFonts w:asciiTheme="minorBidi" w:hAnsiTheme="minorBidi" w:hint="cs"/>
          <w:rtl/>
        </w:rPr>
        <w:t xml:space="preserve">(כעת השאילתה </w:t>
      </w:r>
      <w:r>
        <w:rPr>
          <w:rFonts w:asciiTheme="minorBidi" w:hAnsiTheme="minorBidi" w:hint="cs"/>
          <w:rtl/>
        </w:rPr>
        <w:t>מורחבת</w:t>
      </w:r>
      <w:r w:rsidR="00D85FC1">
        <w:rPr>
          <w:rFonts w:asciiTheme="minorBidi" w:hAnsiTheme="minorBidi" w:hint="cs"/>
          <w:rtl/>
        </w:rPr>
        <w:t>)</w:t>
      </w:r>
    </w:p>
    <w:p w:rsidR="00181406" w:rsidRDefault="00181406" w:rsidP="004F6EC6">
      <w:pPr>
        <w:pStyle w:val="a4"/>
        <w:numPr>
          <w:ilvl w:val="0"/>
          <w:numId w:val="6"/>
        </w:numPr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המשך תהליך עבור שאילתה רגילה</w:t>
      </w: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AA3B10" w:rsidRDefault="00AA3B10" w:rsidP="00B342DB">
      <w:pPr>
        <w:pStyle w:val="a4"/>
        <w:spacing w:after="0"/>
        <w:ind w:left="0"/>
        <w:rPr>
          <w:rFonts w:asciiTheme="minorBidi" w:hAnsiTheme="minorBidi"/>
          <w:rtl/>
        </w:rPr>
      </w:pPr>
    </w:p>
    <w:p w:rsidR="00AA3B10" w:rsidRDefault="00AA3B10" w:rsidP="00B342DB">
      <w:pPr>
        <w:pStyle w:val="a4"/>
        <w:spacing w:after="0"/>
        <w:ind w:left="0"/>
        <w:rPr>
          <w:rFonts w:asciiTheme="minorBidi" w:hAnsiTheme="minorBidi"/>
          <w:rtl/>
        </w:rPr>
      </w:pPr>
    </w:p>
    <w:p w:rsidR="00AA3B10" w:rsidRDefault="00AA3B10" w:rsidP="00B342DB">
      <w:pPr>
        <w:pStyle w:val="a4"/>
        <w:spacing w:after="0"/>
        <w:ind w:left="0"/>
        <w:rPr>
          <w:rFonts w:asciiTheme="minorBidi" w:hAnsiTheme="minorBidi"/>
          <w:rtl/>
        </w:rPr>
      </w:pPr>
    </w:p>
    <w:p w:rsidR="00885F3F" w:rsidRDefault="00885F3F" w:rsidP="00B342DB">
      <w:pPr>
        <w:pStyle w:val="a4"/>
        <w:spacing w:after="0"/>
        <w:ind w:left="0"/>
        <w:rPr>
          <w:rFonts w:asciiTheme="minorBidi" w:hAnsiTheme="minorBidi"/>
          <w:rtl/>
        </w:rPr>
      </w:pPr>
    </w:p>
    <w:p w:rsidR="00885F3F" w:rsidRDefault="00885F3F" w:rsidP="00B342DB">
      <w:pPr>
        <w:pStyle w:val="a4"/>
        <w:spacing w:after="0"/>
        <w:ind w:left="0"/>
        <w:rPr>
          <w:rFonts w:asciiTheme="minorBidi" w:hAnsiTheme="minorBidi"/>
          <w:rtl/>
        </w:rPr>
      </w:pPr>
    </w:p>
    <w:p w:rsidR="00885F3F" w:rsidRDefault="00885F3F" w:rsidP="00B342DB">
      <w:pPr>
        <w:pStyle w:val="a4"/>
        <w:spacing w:after="0"/>
        <w:ind w:left="0"/>
        <w:rPr>
          <w:rFonts w:asciiTheme="minorBidi" w:hAnsiTheme="minorBidi"/>
          <w:rtl/>
        </w:rPr>
      </w:pPr>
    </w:p>
    <w:p w:rsidR="00885F3F" w:rsidRDefault="00885F3F" w:rsidP="00B342DB">
      <w:pPr>
        <w:pStyle w:val="a4"/>
        <w:spacing w:after="0"/>
        <w:ind w:left="0"/>
        <w:rPr>
          <w:rFonts w:asciiTheme="minorBidi" w:hAnsiTheme="minorBidi"/>
          <w:rtl/>
        </w:rPr>
      </w:pPr>
    </w:p>
    <w:p w:rsidR="00885F3F" w:rsidRDefault="00885F3F" w:rsidP="00B342DB">
      <w:pPr>
        <w:pStyle w:val="a4"/>
        <w:spacing w:after="0"/>
        <w:ind w:left="0"/>
        <w:rPr>
          <w:rFonts w:asciiTheme="minorBidi" w:hAnsiTheme="minorBidi"/>
          <w:rtl/>
        </w:rPr>
      </w:pPr>
    </w:p>
    <w:p w:rsidR="00AA3B10" w:rsidRDefault="00AA3B10" w:rsidP="00B342DB">
      <w:pPr>
        <w:pStyle w:val="a4"/>
        <w:spacing w:after="0"/>
        <w:ind w:left="0"/>
        <w:rPr>
          <w:rFonts w:asciiTheme="minorBidi" w:hAnsiTheme="minorBidi"/>
          <w:rtl/>
        </w:rPr>
      </w:pPr>
    </w:p>
    <w:p w:rsidR="00AA3B10" w:rsidRDefault="00AA3B10" w:rsidP="00B342DB">
      <w:pPr>
        <w:pStyle w:val="a4"/>
        <w:spacing w:after="0"/>
        <w:ind w:left="0"/>
        <w:rPr>
          <w:rFonts w:asciiTheme="minorBidi" w:hAnsiTheme="minorBidi"/>
          <w:rtl/>
        </w:rPr>
      </w:pPr>
    </w:p>
    <w:p w:rsidR="001D0FBD" w:rsidRDefault="004B1821" w:rsidP="00B342DB">
      <w:pPr>
        <w:pStyle w:val="a4"/>
        <w:spacing w:after="0"/>
        <w:ind w:left="0"/>
        <w:rPr>
          <w:rFonts w:asciiTheme="minorBidi" w:hAnsiTheme="minorBidi"/>
          <w:rtl/>
        </w:rPr>
      </w:pPr>
      <w:proofErr w:type="spellStart"/>
      <w:r>
        <w:rPr>
          <w:rFonts w:asciiTheme="minorBidi" w:hAnsiTheme="minorBidi"/>
          <w:u w:val="single"/>
        </w:rPr>
        <w:lastRenderedPageBreak/>
        <w:t>Json</w:t>
      </w:r>
      <w:proofErr w:type="spellEnd"/>
    </w:p>
    <w:p w:rsidR="00CB0DD3" w:rsidRDefault="00CB0DD3" w:rsidP="00B342DB">
      <w:pPr>
        <w:spacing w:after="0"/>
        <w:rPr>
          <w:rFonts w:asciiTheme="minorBidi" w:hAnsiTheme="minorBidi"/>
          <w:rtl/>
        </w:rPr>
      </w:pPr>
      <w:r>
        <w:rPr>
          <w:rFonts w:hint="cs"/>
          <w:rtl/>
        </w:rPr>
        <w:t xml:space="preserve">תפקידה לבנות אובייקטים שיכילו את המידע שהתקבל </w:t>
      </w:r>
      <w:r w:rsidR="00940409">
        <w:rPr>
          <w:rFonts w:hint="cs"/>
          <w:rtl/>
        </w:rPr>
        <w:t>מ-</w:t>
      </w:r>
      <w:proofErr w:type="spellStart"/>
      <w:r w:rsidR="00940409">
        <w:t>WikiSynonyms</w:t>
      </w:r>
      <w:proofErr w:type="spellEnd"/>
      <w:r>
        <w:rPr>
          <w:rFonts w:hint="cs"/>
          <w:rtl/>
        </w:rPr>
        <w:t xml:space="preserve">. הבנייה נעשית על פי מבנה </w:t>
      </w:r>
      <w:r w:rsidR="000A2CB5">
        <w:rPr>
          <w:rFonts w:hint="cs"/>
          <w:rtl/>
        </w:rPr>
        <w:t xml:space="preserve">הפורמט </w:t>
      </w:r>
      <w:proofErr w:type="spellStart"/>
      <w:r>
        <w:t>json</w:t>
      </w:r>
      <w:proofErr w:type="spellEnd"/>
      <w:r w:rsidR="000A2CB5">
        <w:rPr>
          <w:rFonts w:hint="cs"/>
          <w:rtl/>
        </w:rPr>
        <w:t>,</w:t>
      </w:r>
      <w:r>
        <w:rPr>
          <w:rFonts w:hint="cs"/>
          <w:rtl/>
        </w:rPr>
        <w:t xml:space="preserve"> כך שנוכל לקרוא את הנתונים בקלות.</w:t>
      </w:r>
    </w:p>
    <w:p w:rsidR="00CB0DD3" w:rsidRDefault="00CB0DD3" w:rsidP="00CB0DD3">
      <w:pPr>
        <w:spacing w:after="0"/>
        <w:ind w:left="7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המחלקה נבנתה באמצעות האתר </w:t>
      </w:r>
      <w:hyperlink r:id="rId8" w:history="1">
        <w:r w:rsidRPr="002F38CD">
          <w:rPr>
            <w:rStyle w:val="Hyperlink"/>
            <w:rFonts w:asciiTheme="minorBidi" w:hAnsiTheme="minorBidi"/>
          </w:rPr>
          <w:t>www.json2csharp.com</w:t>
        </w:r>
      </w:hyperlink>
      <w:r>
        <w:rPr>
          <w:rFonts w:asciiTheme="minorBidi" w:hAnsiTheme="minorBidi" w:hint="cs"/>
          <w:rtl/>
        </w:rPr>
        <w:t>.</w:t>
      </w:r>
    </w:p>
    <w:p w:rsidR="00CB0DD3" w:rsidRDefault="00CB0DD3" w:rsidP="00CB0DD3">
      <w:pPr>
        <w:pStyle w:val="a4"/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המחלקה מכילה 2 תתי-מחלקות:</w:t>
      </w:r>
    </w:p>
    <w:p w:rsidR="00CB0DD3" w:rsidRDefault="00CB0DD3" w:rsidP="00CB0DD3">
      <w:pPr>
        <w:pStyle w:val="a4"/>
        <w:numPr>
          <w:ilvl w:val="1"/>
          <w:numId w:val="3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Term</w:t>
      </w:r>
      <w:r>
        <w:rPr>
          <w:rFonts w:asciiTheme="minorBidi" w:hAnsiTheme="minorBidi" w:hint="cs"/>
          <w:rtl/>
        </w:rPr>
        <w:t>:</w:t>
      </w:r>
    </w:p>
    <w:p w:rsidR="00CB0DD3" w:rsidRPr="00CB0DD3" w:rsidRDefault="00CB0DD3" w:rsidP="000A2CB5">
      <w:pPr>
        <w:pStyle w:val="a4"/>
        <w:numPr>
          <w:ilvl w:val="2"/>
          <w:numId w:val="3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מכילה </w:t>
      </w:r>
      <w:r w:rsidR="000A2CB5">
        <w:rPr>
          <w:rFonts w:asciiTheme="minorBidi" w:hAnsiTheme="minorBidi" w:hint="cs"/>
          <w:rtl/>
        </w:rPr>
        <w:t>מחרוזת עם מילה מאותה קטגוריה של המילה שבשאילתה</w:t>
      </w:r>
      <w:r>
        <w:rPr>
          <w:rFonts w:asciiTheme="minorBidi" w:hAnsiTheme="minorBidi" w:hint="cs"/>
          <w:rtl/>
        </w:rPr>
        <w:t xml:space="preserve"> </w:t>
      </w:r>
    </w:p>
    <w:p w:rsidR="00CB0DD3" w:rsidRPr="00CB0DD3" w:rsidRDefault="00CB0DD3" w:rsidP="00CB0DD3">
      <w:pPr>
        <w:pStyle w:val="a4"/>
        <w:numPr>
          <w:ilvl w:val="1"/>
          <w:numId w:val="3"/>
        </w:numPr>
        <w:spacing w:after="0"/>
        <w:rPr>
          <w:rFonts w:asciiTheme="minorBidi" w:hAnsiTheme="minorBidi"/>
        </w:rPr>
      </w:pPr>
      <w:proofErr w:type="spellStart"/>
      <w:r w:rsidRPr="00CB0DD3">
        <w:t>RootObject</w:t>
      </w:r>
      <w:proofErr w:type="spellEnd"/>
      <w:r>
        <w:rPr>
          <w:rFonts w:asciiTheme="minorBidi" w:hAnsiTheme="minorBidi" w:hint="cs"/>
          <w:rtl/>
        </w:rPr>
        <w:t>:</w:t>
      </w:r>
    </w:p>
    <w:p w:rsidR="00CB0DD3" w:rsidRDefault="00CB0DD3" w:rsidP="00CB0DD3">
      <w:pPr>
        <w:pStyle w:val="a4"/>
        <w:numPr>
          <w:ilvl w:val="2"/>
          <w:numId w:val="3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מכילה את המידע על העמוד בפורט </w:t>
      </w:r>
      <w:proofErr w:type="spellStart"/>
      <w:r>
        <w:rPr>
          <w:rFonts w:asciiTheme="minorBidi" w:hAnsiTheme="minorBidi"/>
        </w:rPr>
        <w:t>json</w:t>
      </w:r>
      <w:proofErr w:type="spellEnd"/>
      <w:r>
        <w:rPr>
          <w:rFonts w:asciiTheme="minorBidi" w:hAnsiTheme="minorBidi" w:hint="cs"/>
          <w:rtl/>
        </w:rPr>
        <w:t>.</w:t>
      </w:r>
    </w:p>
    <w:p w:rsidR="00CB0DD3" w:rsidRDefault="00CB0DD3" w:rsidP="00CB0DD3">
      <w:pPr>
        <w:pStyle w:val="a4"/>
        <w:numPr>
          <w:ilvl w:val="2"/>
          <w:numId w:val="3"/>
        </w:num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מכילה </w:t>
      </w:r>
      <w:r>
        <w:rPr>
          <w:rFonts w:asciiTheme="minorBidi" w:hAnsiTheme="minorBidi"/>
        </w:rPr>
        <w:t>List</w:t>
      </w:r>
      <w:r>
        <w:rPr>
          <w:rFonts w:asciiTheme="minorBidi" w:hAnsiTheme="minorBidi" w:hint="cs"/>
          <w:rtl/>
        </w:rPr>
        <w:t xml:space="preserve"> של </w:t>
      </w:r>
      <w:r>
        <w:rPr>
          <w:rFonts w:asciiTheme="minorBidi" w:hAnsiTheme="minorBidi"/>
        </w:rPr>
        <w:t>Term</w:t>
      </w:r>
      <w:r>
        <w:rPr>
          <w:rFonts w:asciiTheme="minorBidi" w:hAnsiTheme="minorBidi" w:hint="cs"/>
          <w:rtl/>
        </w:rPr>
        <w:t>.</w:t>
      </w:r>
    </w:p>
    <w:p w:rsidR="001D0FBD" w:rsidRPr="00CB0DD3" w:rsidRDefault="001D0FBD" w:rsidP="00CB0DD3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281360">
      <w:pPr>
        <w:pStyle w:val="a4"/>
        <w:spacing w:after="0"/>
        <w:ind w:left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02717F" w:rsidRDefault="0002717F" w:rsidP="0002717F">
      <w:pPr>
        <w:spacing w:after="0"/>
        <w:rPr>
          <w:rtl/>
        </w:rPr>
      </w:pPr>
      <w:r>
        <w:rPr>
          <w:rFonts w:hint="cs"/>
          <w:b/>
          <w:bCs/>
          <w:u w:val="single"/>
          <w:rtl/>
        </w:rPr>
        <w:t>שימוש בקוד פתוח</w:t>
      </w:r>
      <w:r>
        <w:rPr>
          <w:rFonts w:hint="cs"/>
          <w:rtl/>
        </w:rPr>
        <w:t>:</w:t>
      </w:r>
    </w:p>
    <w:p w:rsidR="0002717F" w:rsidRPr="000D27FA" w:rsidRDefault="0002717F" w:rsidP="000D27FA">
      <w:pPr>
        <w:pStyle w:val="a4"/>
        <w:numPr>
          <w:ilvl w:val="0"/>
          <w:numId w:val="3"/>
        </w:numPr>
        <w:spacing w:after="0"/>
        <w:rPr>
          <w:rFonts w:asciiTheme="minorBidi" w:hAnsiTheme="minorBidi"/>
          <w:rtl/>
        </w:rPr>
      </w:pPr>
      <w:r>
        <w:rPr>
          <w:rFonts w:hint="cs"/>
          <w:rtl/>
        </w:rPr>
        <w:t xml:space="preserve">במחלקה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כאמור </w:t>
      </w:r>
      <w:r>
        <w:rPr>
          <w:rtl/>
        </w:rPr>
        <w:t>–</w:t>
      </w:r>
      <w:r>
        <w:rPr>
          <w:rFonts w:hint="cs"/>
          <w:rtl/>
        </w:rPr>
        <w:t xml:space="preserve"> באמצעות האתר </w:t>
      </w:r>
      <w:hyperlink r:id="rId9" w:history="1">
        <w:r w:rsidRPr="000D27FA">
          <w:rPr>
            <w:rStyle w:val="Hyperlink"/>
            <w:rFonts w:asciiTheme="minorBidi" w:hAnsiTheme="minorBidi"/>
          </w:rPr>
          <w:t>www.json2csharp.com</w:t>
        </w:r>
      </w:hyperlink>
      <w:r w:rsidRPr="000D27FA">
        <w:rPr>
          <w:rFonts w:asciiTheme="minorBidi" w:hAnsiTheme="minorBidi" w:hint="cs"/>
          <w:rtl/>
        </w:rPr>
        <w:t>.</w:t>
      </w: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1D0FBD" w:rsidRDefault="001D0FBD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F148EA" w:rsidRDefault="00F148EA" w:rsidP="00513F94">
      <w:pPr>
        <w:pStyle w:val="a4"/>
        <w:spacing w:after="0"/>
        <w:rPr>
          <w:rFonts w:asciiTheme="minorBidi" w:hAnsiTheme="minorBidi"/>
          <w:rtl/>
        </w:rPr>
      </w:pPr>
    </w:p>
    <w:p w:rsidR="005F5FA6" w:rsidRDefault="005F5FA6" w:rsidP="00513F94">
      <w:pPr>
        <w:pStyle w:val="a4"/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lastRenderedPageBreak/>
        <w:t>מד</w:t>
      </w:r>
      <w:bookmarkStart w:id="0" w:name="_GoBack"/>
      <w:bookmarkEnd w:id="0"/>
      <w:r>
        <w:rPr>
          <w:rFonts w:asciiTheme="minorBidi" w:hAnsiTheme="minorBidi" w:hint="cs"/>
          <w:u w:val="single"/>
          <w:rtl/>
        </w:rPr>
        <w:t>דים</w:t>
      </w:r>
      <w:r>
        <w:rPr>
          <w:rFonts w:asciiTheme="minorBidi" w:hAnsiTheme="minorBidi" w:hint="cs"/>
          <w:rtl/>
        </w:rPr>
        <w:t>:</w:t>
      </w:r>
    </w:p>
    <w:p w:rsidR="005F5FA6" w:rsidRPr="00280E30" w:rsidRDefault="005F5FA6" w:rsidP="005F5FA6">
      <w:pPr>
        <w:pStyle w:val="a4"/>
        <w:numPr>
          <w:ilvl w:val="0"/>
          <w:numId w:val="4"/>
        </w:numPr>
      </w:pPr>
      <w:r w:rsidRPr="00280E30">
        <w:rPr>
          <w:rFonts w:hint="cs"/>
          <w:b/>
          <w:bCs/>
          <w:rtl/>
        </w:rPr>
        <w:t xml:space="preserve">עבור ריצה עם </w:t>
      </w:r>
      <w:r w:rsidRPr="00280E30">
        <w:rPr>
          <w:b/>
          <w:bCs/>
        </w:rPr>
        <w:t>stemming</w:t>
      </w:r>
      <w:r w:rsidRPr="00280E30">
        <w:rPr>
          <w:rFonts w:hint="cs"/>
          <w:rtl/>
        </w:rPr>
        <w:t>:</w:t>
      </w:r>
    </w:p>
    <w:p w:rsidR="001A61E9" w:rsidRDefault="001A61E9" w:rsidP="001A61E9">
      <w:pPr>
        <w:pStyle w:val="a4"/>
        <w:ind w:left="1800"/>
      </w:pPr>
    </w:p>
    <w:p w:rsidR="005F5FA6" w:rsidRDefault="00280E30" w:rsidP="005F5FA6">
      <w:pPr>
        <w:pStyle w:val="a4"/>
        <w:numPr>
          <w:ilvl w:val="1"/>
          <w:numId w:val="4"/>
        </w:numPr>
      </w:pPr>
      <w:r>
        <w:t>Recall</w:t>
      </w:r>
      <w:r>
        <w:rPr>
          <w:rFonts w:hint="cs"/>
          <w:rtl/>
        </w:rPr>
        <w:t xml:space="preserve"> כולל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4162D">
        <w:rPr>
          <w:rFonts w:hint="cs"/>
          <w:rtl/>
        </w:rPr>
        <w:t>0.151</w:t>
      </w:r>
    </w:p>
    <w:p w:rsidR="00280E30" w:rsidRDefault="00280E30" w:rsidP="005F5FA6">
      <w:pPr>
        <w:pStyle w:val="a4"/>
        <w:numPr>
          <w:ilvl w:val="1"/>
          <w:numId w:val="4"/>
        </w:numPr>
      </w:pPr>
      <w:r>
        <w:t>Precision</w:t>
      </w:r>
      <w:r>
        <w:rPr>
          <w:rFonts w:hint="cs"/>
          <w:rtl/>
        </w:rPr>
        <w:t xml:space="preserve"> כולל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4162D">
        <w:rPr>
          <w:rFonts w:hint="cs"/>
          <w:rtl/>
        </w:rPr>
        <w:t>0.25</w:t>
      </w:r>
    </w:p>
    <w:tbl>
      <w:tblPr>
        <w:tblStyle w:val="a5"/>
        <w:tblpPr w:leftFromText="180" w:rightFromText="180" w:vertAnchor="text" w:horzAnchor="margin" w:tblpXSpec="center" w:tblpY="25"/>
        <w:bidiVisual/>
        <w:tblW w:w="0" w:type="auto"/>
        <w:tblLook w:val="04A0" w:firstRow="1" w:lastRow="0" w:firstColumn="1" w:lastColumn="0" w:noHBand="0" w:noVBand="1"/>
      </w:tblPr>
      <w:tblGrid>
        <w:gridCol w:w="895"/>
        <w:gridCol w:w="896"/>
      </w:tblGrid>
      <w:tr w:rsidR="001B5B26" w:rsidRPr="00280E30" w:rsidTr="001B5B26">
        <w:tc>
          <w:tcPr>
            <w:tcW w:w="1791" w:type="dxa"/>
            <w:gridSpan w:val="2"/>
          </w:tcPr>
          <w:p w:rsidR="001B5B26" w:rsidRPr="00280E30" w:rsidRDefault="001B5B26" w:rsidP="001B5B26">
            <w:pPr>
              <w:pStyle w:val="a4"/>
              <w:bidi w:val="0"/>
              <w:ind w:left="0"/>
              <w:jc w:val="center"/>
              <w:rPr>
                <w:b/>
                <w:bCs/>
                <w:rtl/>
              </w:rPr>
            </w:pPr>
            <w:proofErr w:type="spellStart"/>
            <w:r w:rsidRPr="00280E30">
              <w:rPr>
                <w:b/>
                <w:bCs/>
              </w:rPr>
              <w:t>Precision</w:t>
            </w:r>
            <w:r>
              <w:rPr>
                <w:b/>
                <w:bCs/>
              </w:rPr>
              <w:t>@N</w:t>
            </w:r>
            <w:proofErr w:type="spellEnd"/>
          </w:p>
        </w:tc>
      </w:tr>
      <w:tr w:rsidR="001B5B26" w:rsidTr="001B5B26">
        <w:trPr>
          <w:trHeight w:val="54"/>
        </w:trPr>
        <w:tc>
          <w:tcPr>
            <w:tcW w:w="895" w:type="dxa"/>
          </w:tcPr>
          <w:p w:rsidR="001B5B26" w:rsidRDefault="00F54B66" w:rsidP="001B5B26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0.24</w:t>
            </w:r>
          </w:p>
        </w:tc>
        <w:tc>
          <w:tcPr>
            <w:tcW w:w="896" w:type="dxa"/>
          </w:tcPr>
          <w:p w:rsidR="001B5B26" w:rsidRDefault="001B5B26" w:rsidP="001B5B26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</w:tr>
      <w:tr w:rsidR="001B5B26" w:rsidTr="001B5B26">
        <w:trPr>
          <w:trHeight w:val="121"/>
        </w:trPr>
        <w:tc>
          <w:tcPr>
            <w:tcW w:w="895" w:type="dxa"/>
          </w:tcPr>
          <w:p w:rsidR="001B5B26" w:rsidRDefault="00F54B66" w:rsidP="001B5B26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0.24</w:t>
            </w:r>
          </w:p>
        </w:tc>
        <w:tc>
          <w:tcPr>
            <w:tcW w:w="896" w:type="dxa"/>
          </w:tcPr>
          <w:p w:rsidR="001B5B26" w:rsidRDefault="001B5B26" w:rsidP="001B5B26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</w:tr>
      <w:tr w:rsidR="001B5B26" w:rsidTr="001B5B26">
        <w:trPr>
          <w:trHeight w:val="54"/>
        </w:trPr>
        <w:tc>
          <w:tcPr>
            <w:tcW w:w="895" w:type="dxa"/>
          </w:tcPr>
          <w:p w:rsidR="001B5B26" w:rsidRDefault="0018697D" w:rsidP="001B5B26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0.226</w:t>
            </w:r>
          </w:p>
        </w:tc>
        <w:tc>
          <w:tcPr>
            <w:tcW w:w="896" w:type="dxa"/>
          </w:tcPr>
          <w:p w:rsidR="001B5B26" w:rsidRDefault="001B5B26" w:rsidP="001B5B26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</w:tr>
      <w:tr w:rsidR="001B5B26" w:rsidTr="001B5B26">
        <w:trPr>
          <w:trHeight w:val="54"/>
        </w:trPr>
        <w:tc>
          <w:tcPr>
            <w:tcW w:w="895" w:type="dxa"/>
          </w:tcPr>
          <w:p w:rsidR="001B5B26" w:rsidRDefault="0018697D" w:rsidP="001B5B26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0.251</w:t>
            </w:r>
          </w:p>
        </w:tc>
        <w:tc>
          <w:tcPr>
            <w:tcW w:w="896" w:type="dxa"/>
          </w:tcPr>
          <w:p w:rsidR="001B5B26" w:rsidRDefault="001B5B26" w:rsidP="001B5B26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</w:tr>
      <w:tr w:rsidR="001B5B26" w:rsidTr="001B5B26">
        <w:trPr>
          <w:trHeight w:val="54"/>
        </w:trPr>
        <w:tc>
          <w:tcPr>
            <w:tcW w:w="895" w:type="dxa"/>
          </w:tcPr>
          <w:p w:rsidR="001B5B26" w:rsidRDefault="0018697D" w:rsidP="001B5B26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0.125</w:t>
            </w:r>
          </w:p>
        </w:tc>
        <w:tc>
          <w:tcPr>
            <w:tcW w:w="896" w:type="dxa"/>
          </w:tcPr>
          <w:p w:rsidR="001B5B26" w:rsidRDefault="00F54B66" w:rsidP="001B5B26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100</w:t>
            </w:r>
          </w:p>
        </w:tc>
      </w:tr>
    </w:tbl>
    <w:p w:rsidR="001B5B26" w:rsidRDefault="001B5B26" w:rsidP="001B5B26">
      <w:pPr>
        <w:pStyle w:val="a4"/>
        <w:numPr>
          <w:ilvl w:val="1"/>
          <w:numId w:val="4"/>
        </w:numPr>
      </w:pPr>
      <w:r>
        <w:rPr>
          <w:rFonts w:hint="cs"/>
          <w:rtl/>
        </w:rPr>
        <w:t>למנוע כולו:</w:t>
      </w:r>
    </w:p>
    <w:p w:rsidR="001B5B26" w:rsidRDefault="001B5B26" w:rsidP="001B5B26">
      <w:pPr>
        <w:pStyle w:val="a4"/>
        <w:rPr>
          <w:rtl/>
        </w:rPr>
      </w:pPr>
    </w:p>
    <w:p w:rsidR="001B5B26" w:rsidRDefault="001B5B26" w:rsidP="001B5B26">
      <w:pPr>
        <w:pStyle w:val="a4"/>
        <w:ind w:left="1800"/>
        <w:rPr>
          <w:rtl/>
        </w:rPr>
      </w:pPr>
    </w:p>
    <w:p w:rsidR="001B5B26" w:rsidRDefault="001B5B26" w:rsidP="001B5B26">
      <w:pPr>
        <w:pStyle w:val="a4"/>
        <w:ind w:left="1800"/>
      </w:pPr>
    </w:p>
    <w:p w:rsidR="001B5B26" w:rsidRDefault="001B5B26" w:rsidP="001B5B26">
      <w:pPr>
        <w:pStyle w:val="a4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:rsidR="001B5B26" w:rsidRDefault="001B5B26" w:rsidP="001B5B26">
      <w:pPr>
        <w:pStyle w:val="a4"/>
        <w:ind w:left="1800"/>
        <w:rPr>
          <w:rtl/>
        </w:rPr>
      </w:pPr>
    </w:p>
    <w:p w:rsidR="001B5B26" w:rsidRDefault="001B5B26" w:rsidP="001B5B26">
      <w:pPr>
        <w:pStyle w:val="a4"/>
        <w:ind w:left="1800"/>
      </w:pPr>
    </w:p>
    <w:p w:rsidR="00731BFE" w:rsidRDefault="00731BFE" w:rsidP="001B5B26">
      <w:pPr>
        <w:pStyle w:val="a4"/>
        <w:numPr>
          <w:ilvl w:val="1"/>
          <w:numId w:val="4"/>
        </w:numPr>
      </w:pPr>
      <w:r>
        <w:rPr>
          <w:rFonts w:hint="cs"/>
          <w:rtl/>
        </w:rPr>
        <w:t>עבור כל שאילתה</w:t>
      </w:r>
      <w:r w:rsidR="00280E30">
        <w:rPr>
          <w:rFonts w:hint="cs"/>
          <w:rtl/>
        </w:rPr>
        <w:t>:</w:t>
      </w:r>
    </w:p>
    <w:tbl>
      <w:tblPr>
        <w:tblStyle w:val="a5"/>
        <w:bidiVisual/>
        <w:tblW w:w="0" w:type="auto"/>
        <w:tblInd w:w="1800" w:type="dxa"/>
        <w:tblLook w:val="04A0" w:firstRow="1" w:lastRow="0" w:firstColumn="1" w:lastColumn="0" w:noHBand="0" w:noVBand="1"/>
      </w:tblPr>
      <w:tblGrid>
        <w:gridCol w:w="1128"/>
        <w:gridCol w:w="790"/>
        <w:gridCol w:w="769"/>
        <w:gridCol w:w="1211"/>
        <w:gridCol w:w="1455"/>
        <w:gridCol w:w="1143"/>
      </w:tblGrid>
      <w:tr w:rsidR="00F148EA" w:rsidTr="00F148EA">
        <w:tc>
          <w:tcPr>
            <w:tcW w:w="1268" w:type="dxa"/>
          </w:tcPr>
          <w:p w:rsidR="00F148EA" w:rsidRPr="00280E30" w:rsidRDefault="00F148EA" w:rsidP="007D0327">
            <w:pPr>
              <w:pStyle w:val="a4"/>
              <w:bidi w:val="0"/>
              <w:ind w:left="0"/>
              <w:jc w:val="center"/>
              <w:rPr>
                <w:b/>
                <w:bCs/>
              </w:rPr>
            </w:pPr>
            <w:r w:rsidRPr="00280E30">
              <w:rPr>
                <w:b/>
                <w:bCs/>
              </w:rPr>
              <w:t>Recall</w:t>
            </w:r>
          </w:p>
        </w:tc>
        <w:tc>
          <w:tcPr>
            <w:tcW w:w="1624" w:type="dxa"/>
            <w:gridSpan w:val="2"/>
          </w:tcPr>
          <w:p w:rsidR="00F148EA" w:rsidRPr="00280E30" w:rsidRDefault="00F148EA" w:rsidP="007D0327">
            <w:pPr>
              <w:pStyle w:val="a4"/>
              <w:bidi w:val="0"/>
              <w:ind w:left="0"/>
              <w:jc w:val="center"/>
              <w:rPr>
                <w:b/>
                <w:bCs/>
                <w:rtl/>
              </w:rPr>
            </w:pPr>
            <w:proofErr w:type="spellStart"/>
            <w:r w:rsidRPr="00280E30">
              <w:rPr>
                <w:b/>
                <w:bCs/>
              </w:rPr>
              <w:t>Precision</w:t>
            </w:r>
            <w:r>
              <w:rPr>
                <w:b/>
                <w:bCs/>
              </w:rPr>
              <w:t>@N</w:t>
            </w:r>
            <w:proofErr w:type="spellEnd"/>
          </w:p>
        </w:tc>
        <w:tc>
          <w:tcPr>
            <w:tcW w:w="1274" w:type="dxa"/>
          </w:tcPr>
          <w:p w:rsidR="00F148EA" w:rsidRPr="00280E30" w:rsidRDefault="00F148EA" w:rsidP="007D0327">
            <w:pPr>
              <w:pStyle w:val="a4"/>
              <w:bidi w:val="0"/>
              <w:ind w:left="0"/>
              <w:jc w:val="center"/>
              <w:rPr>
                <w:b/>
                <w:bCs/>
              </w:rPr>
            </w:pPr>
            <w:r w:rsidRPr="00280E30">
              <w:rPr>
                <w:b/>
                <w:bCs/>
              </w:rPr>
              <w:t>Precision</w:t>
            </w:r>
          </w:p>
        </w:tc>
        <w:tc>
          <w:tcPr>
            <w:tcW w:w="1049" w:type="dxa"/>
          </w:tcPr>
          <w:p w:rsidR="00F148EA" w:rsidRPr="00280E30" w:rsidRDefault="007D0327" w:rsidP="007D0327">
            <w:pPr>
              <w:pStyle w:val="a4"/>
              <w:bidi w:val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  <w:tc>
          <w:tcPr>
            <w:tcW w:w="1281" w:type="dxa"/>
          </w:tcPr>
          <w:p w:rsidR="00F148EA" w:rsidRPr="00280E30" w:rsidRDefault="00F148EA" w:rsidP="007D0327">
            <w:pPr>
              <w:pStyle w:val="a4"/>
              <w:bidi w:val="0"/>
              <w:ind w:left="0"/>
              <w:jc w:val="center"/>
              <w:rPr>
                <w:b/>
                <w:bCs/>
                <w:rtl/>
              </w:rPr>
            </w:pPr>
            <w:r w:rsidRPr="00280E30">
              <w:rPr>
                <w:b/>
                <w:bCs/>
              </w:rPr>
              <w:t>Query ID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44162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0.354</w:t>
            </w:r>
          </w:p>
        </w:tc>
        <w:tc>
          <w:tcPr>
            <w:tcW w:w="790" w:type="dxa"/>
          </w:tcPr>
          <w:p w:rsidR="007D0327" w:rsidRDefault="0044162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44162D" w:rsidP="007D0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</w:pPr>
            <w:r>
              <w:t>0.34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</w:pPr>
            <w:r>
              <w:t>Falkland petroleum exploration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351</w:t>
            </w:r>
          </w:p>
        </w:tc>
      </w:tr>
      <w:tr w:rsidR="007D0327" w:rsidTr="00F148EA">
        <w:trPr>
          <w:trHeight w:val="121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44162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44162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0.266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44162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0.266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44162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0.34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69"/>
        </w:trPr>
        <w:tc>
          <w:tcPr>
            <w:tcW w:w="1268" w:type="dxa"/>
            <w:vMerge w:val="restart"/>
          </w:tcPr>
          <w:p w:rsidR="007D0327" w:rsidRDefault="00D5687F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0.016</w:t>
            </w:r>
          </w:p>
        </w:tc>
        <w:tc>
          <w:tcPr>
            <w:tcW w:w="790" w:type="dxa"/>
          </w:tcPr>
          <w:p w:rsidR="007D0327" w:rsidRDefault="00D5687F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D5687F" w:rsidP="007D0327">
            <w:pPr>
              <w:pStyle w:val="a4"/>
              <w:bidi w:val="0"/>
              <w:ind w:left="0"/>
              <w:jc w:val="center"/>
            </w:pPr>
            <w:r>
              <w:t>0.08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British Chunnel impact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352</w:t>
            </w:r>
          </w:p>
        </w:tc>
      </w:tr>
      <w:tr w:rsidR="007D0327" w:rsidTr="00F148EA">
        <w:trPr>
          <w:trHeight w:val="67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D5687F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67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D5687F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67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D5687F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0.133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67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D5687F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0.08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A87640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0.392</w:t>
            </w:r>
          </w:p>
        </w:tc>
        <w:tc>
          <w:tcPr>
            <w:tcW w:w="790" w:type="dxa"/>
          </w:tcPr>
          <w:p w:rsidR="007D0327" w:rsidRDefault="00A87640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A87640" w:rsidP="007D0327">
            <w:pPr>
              <w:pStyle w:val="a4"/>
              <w:bidi w:val="0"/>
              <w:ind w:left="0"/>
              <w:jc w:val="center"/>
            </w:pPr>
            <w:r>
              <w:t>0.4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blood-alcohol fatalities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358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A87640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A87640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A87640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0.366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A87640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A87640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0.214</w:t>
            </w:r>
          </w:p>
        </w:tc>
        <w:tc>
          <w:tcPr>
            <w:tcW w:w="790" w:type="dxa"/>
          </w:tcPr>
          <w:p w:rsidR="007D0327" w:rsidRDefault="00A87640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A87640" w:rsidP="007D0327">
            <w:pPr>
              <w:pStyle w:val="a4"/>
              <w:bidi w:val="0"/>
              <w:ind w:left="0"/>
              <w:jc w:val="center"/>
            </w:pPr>
            <w:r>
              <w:t>0.12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mutual fund predictors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359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A87640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A87640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0.133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A87640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0.166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A87640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0.205</w:t>
            </w: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C5391D" w:rsidP="007D0327">
            <w:pPr>
              <w:pStyle w:val="a4"/>
              <w:bidi w:val="0"/>
              <w:ind w:left="0"/>
              <w:jc w:val="center"/>
            </w:pPr>
            <w:r>
              <w:t>0.16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human smuggling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362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0.066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0.08</w:t>
            </w: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C5391D" w:rsidP="007D0327">
            <w:pPr>
              <w:pStyle w:val="a4"/>
              <w:bidi w:val="0"/>
              <w:ind w:left="0"/>
              <w:jc w:val="center"/>
            </w:pPr>
            <w:r>
              <w:t>0.3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piracy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367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0.266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0.125</w:t>
            </w: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C5391D" w:rsidP="007D0327">
            <w:pPr>
              <w:pStyle w:val="a4"/>
              <w:bidi w:val="0"/>
              <w:ind w:left="0"/>
              <w:jc w:val="center"/>
            </w:pPr>
            <w:r>
              <w:t>0.04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encryption equipment export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373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0.133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0.066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C5391D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0.04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lastRenderedPageBreak/>
              <w:t>0.107</w:t>
            </w:r>
          </w:p>
        </w:tc>
        <w:tc>
          <w:tcPr>
            <w:tcW w:w="790" w:type="dxa"/>
          </w:tcPr>
          <w:p w:rsidR="007D0327" w:rsidRDefault="008E36F3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0.8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B60666" w:rsidP="007D0327">
            <w:pPr>
              <w:pStyle w:val="a4"/>
              <w:bidi w:val="0"/>
              <w:ind w:left="0"/>
              <w:jc w:val="center"/>
            </w:pPr>
            <w:r>
              <w:t>0.44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encryption equipment export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374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8E36F3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0.7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8E36F3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0.533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8E36F3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0.44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0.333</w:t>
            </w:r>
          </w:p>
        </w:tc>
        <w:tc>
          <w:tcPr>
            <w:tcW w:w="790" w:type="dxa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B60666" w:rsidP="007D0327">
            <w:pPr>
              <w:pStyle w:val="a4"/>
              <w:bidi w:val="0"/>
              <w:ind w:left="0"/>
              <w:jc w:val="center"/>
            </w:pPr>
            <w:r>
              <w:t>0.24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cigar smoking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377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0.133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0.266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0.24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0.285</w:t>
            </w:r>
          </w:p>
        </w:tc>
        <w:tc>
          <w:tcPr>
            <w:tcW w:w="790" w:type="dxa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B60666" w:rsidP="007D0327">
            <w:pPr>
              <w:pStyle w:val="a4"/>
              <w:bidi w:val="0"/>
              <w:ind w:left="0"/>
              <w:jc w:val="center"/>
            </w:pPr>
            <w:r>
              <w:t>0.04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obesity medical treatment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380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0.066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0.033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B60666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0.04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563204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0.215</w:t>
            </w:r>
          </w:p>
        </w:tc>
        <w:tc>
          <w:tcPr>
            <w:tcW w:w="790" w:type="dxa"/>
          </w:tcPr>
          <w:p w:rsidR="007D0327" w:rsidRDefault="00563204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563204" w:rsidP="007D0327">
            <w:pPr>
              <w:pStyle w:val="a4"/>
              <w:bidi w:val="0"/>
              <w:ind w:left="0"/>
              <w:jc w:val="center"/>
            </w:pPr>
            <w:r>
              <w:t>0.22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space station moon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384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563204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0.5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563204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0.333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563204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0.233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563204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5A434F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0.176</w:t>
            </w:r>
          </w:p>
        </w:tc>
        <w:tc>
          <w:tcPr>
            <w:tcW w:w="790" w:type="dxa"/>
          </w:tcPr>
          <w:p w:rsidR="007D0327" w:rsidRDefault="005A434F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5A434F" w:rsidP="007D0327">
            <w:pPr>
              <w:pStyle w:val="a4"/>
              <w:bidi w:val="0"/>
              <w:ind w:left="0"/>
              <w:jc w:val="center"/>
            </w:pPr>
            <w:r>
              <w:t>0.3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hybrid fuel cars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385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5A434F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5A434F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5A434F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5A434F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743D2A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0.246</w:t>
            </w:r>
          </w:p>
        </w:tc>
        <w:tc>
          <w:tcPr>
            <w:tcW w:w="790" w:type="dxa"/>
          </w:tcPr>
          <w:p w:rsidR="007D0327" w:rsidRDefault="00743D2A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743D2A" w:rsidP="007D0327">
            <w:pPr>
              <w:pStyle w:val="a4"/>
              <w:bidi w:val="0"/>
              <w:ind w:left="0"/>
              <w:jc w:val="center"/>
            </w:pPr>
            <w:r>
              <w:t>0.36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radioactive waste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387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743D2A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743D2A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743D2A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743D2A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74159A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0.42</w:t>
            </w:r>
          </w:p>
        </w:tc>
        <w:tc>
          <w:tcPr>
            <w:tcW w:w="790" w:type="dxa"/>
          </w:tcPr>
          <w:p w:rsidR="007D0327" w:rsidRDefault="0074159A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74159A" w:rsidP="007D0327">
            <w:pPr>
              <w:pStyle w:val="a4"/>
              <w:bidi w:val="0"/>
              <w:ind w:left="0"/>
              <w:jc w:val="center"/>
            </w:pPr>
            <w:r>
              <w:t>0.42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organic soil enhancement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388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74159A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74159A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0.66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74159A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74159A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 w:val="restart"/>
          </w:tcPr>
          <w:p w:rsidR="007D0327" w:rsidRDefault="00026CC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0.123</w:t>
            </w:r>
          </w:p>
        </w:tc>
        <w:tc>
          <w:tcPr>
            <w:tcW w:w="790" w:type="dxa"/>
          </w:tcPr>
          <w:p w:rsidR="007D0327" w:rsidRDefault="00026CC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74" w:type="dxa"/>
            <w:vMerge w:val="restart"/>
          </w:tcPr>
          <w:p w:rsidR="007D0327" w:rsidRDefault="00026CC7" w:rsidP="007D0327">
            <w:pPr>
              <w:pStyle w:val="a4"/>
              <w:bidi w:val="0"/>
              <w:ind w:left="0"/>
              <w:jc w:val="center"/>
            </w:pPr>
            <w:r>
              <w:t>0.3</w:t>
            </w:r>
          </w:p>
        </w:tc>
        <w:tc>
          <w:tcPr>
            <w:tcW w:w="1049" w:type="dxa"/>
            <w:vMerge w:val="restart"/>
          </w:tcPr>
          <w:p w:rsidR="007D0327" w:rsidRDefault="007D0327" w:rsidP="007D0327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orphan drugs</w:t>
            </w:r>
          </w:p>
          <w:p w:rsidR="007D0327" w:rsidRDefault="007D0327" w:rsidP="007D0327">
            <w:pPr>
              <w:bidi w:val="0"/>
              <w:jc w:val="center"/>
            </w:pPr>
          </w:p>
        </w:tc>
        <w:tc>
          <w:tcPr>
            <w:tcW w:w="1281" w:type="dxa"/>
            <w:vMerge w:val="restart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390</w:t>
            </w: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026CC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026CC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026CC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0.366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  <w:tr w:rsidR="007D0327" w:rsidTr="00F148EA">
        <w:trPr>
          <w:trHeight w:val="54"/>
        </w:trPr>
        <w:tc>
          <w:tcPr>
            <w:tcW w:w="1268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90" w:type="dxa"/>
          </w:tcPr>
          <w:p w:rsidR="007D0327" w:rsidRDefault="00026CC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</w:t>
            </w:r>
          </w:p>
        </w:tc>
        <w:tc>
          <w:tcPr>
            <w:tcW w:w="834" w:type="dxa"/>
          </w:tcPr>
          <w:p w:rsidR="007D0327" w:rsidRDefault="007D0327" w:rsidP="007D0327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74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049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  <w:tc>
          <w:tcPr>
            <w:tcW w:w="1281" w:type="dxa"/>
            <w:vMerge/>
          </w:tcPr>
          <w:p w:rsidR="007D0327" w:rsidRDefault="007D0327" w:rsidP="007D0327">
            <w:pPr>
              <w:pStyle w:val="a4"/>
              <w:bidi w:val="0"/>
              <w:ind w:left="0"/>
              <w:jc w:val="center"/>
            </w:pPr>
          </w:p>
        </w:tc>
      </w:tr>
    </w:tbl>
    <w:p w:rsidR="00280E30" w:rsidRDefault="00280E30" w:rsidP="00280E30">
      <w:pPr>
        <w:pStyle w:val="a4"/>
        <w:ind w:left="1800"/>
        <w:rPr>
          <w:rtl/>
        </w:rPr>
      </w:pPr>
    </w:p>
    <w:p w:rsidR="00280E30" w:rsidRDefault="001A61E9" w:rsidP="001A61E9">
      <w:pPr>
        <w:pStyle w:val="a4"/>
        <w:numPr>
          <w:ilvl w:val="1"/>
          <w:numId w:val="4"/>
        </w:numPr>
        <w:rPr>
          <w:rtl/>
        </w:rPr>
      </w:pPr>
      <w:r>
        <w:t>MAP</w:t>
      </w:r>
      <w:r>
        <w:rPr>
          <w:rFonts w:hint="cs"/>
          <w:rtl/>
        </w:rPr>
        <w:t xml:space="preserve"> למנוע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26CC7">
        <w:rPr>
          <w:rFonts w:hint="cs"/>
          <w:rtl/>
        </w:rPr>
        <w:t>0.073</w:t>
      </w:r>
    </w:p>
    <w:p w:rsidR="00731BFE" w:rsidRDefault="00731BFE" w:rsidP="00280E30">
      <w:pPr>
        <w:pStyle w:val="a4"/>
        <w:ind w:left="1800"/>
        <w:rPr>
          <w:rtl/>
        </w:rPr>
      </w:pPr>
    </w:p>
    <w:p w:rsidR="00731BFE" w:rsidRDefault="00731BFE" w:rsidP="00280E30">
      <w:pPr>
        <w:pStyle w:val="a4"/>
        <w:ind w:left="1800"/>
        <w:rPr>
          <w:rtl/>
        </w:rPr>
      </w:pPr>
    </w:p>
    <w:p w:rsidR="00731BFE" w:rsidRDefault="00731BFE" w:rsidP="00280E30">
      <w:pPr>
        <w:pStyle w:val="a4"/>
        <w:ind w:left="1800"/>
        <w:rPr>
          <w:rtl/>
        </w:rPr>
      </w:pPr>
    </w:p>
    <w:p w:rsidR="00731BFE" w:rsidRDefault="00731BFE" w:rsidP="00280E30">
      <w:pPr>
        <w:pStyle w:val="a4"/>
        <w:ind w:left="1800"/>
        <w:rPr>
          <w:rtl/>
        </w:rPr>
      </w:pPr>
    </w:p>
    <w:p w:rsidR="00731BFE" w:rsidRDefault="00731BFE" w:rsidP="00280E30">
      <w:pPr>
        <w:pStyle w:val="a4"/>
        <w:ind w:left="1800"/>
        <w:rPr>
          <w:rtl/>
        </w:rPr>
      </w:pPr>
    </w:p>
    <w:p w:rsidR="00731BFE" w:rsidRDefault="00731BFE" w:rsidP="00280E30">
      <w:pPr>
        <w:pStyle w:val="a4"/>
        <w:ind w:left="1800"/>
        <w:rPr>
          <w:rtl/>
        </w:rPr>
      </w:pPr>
    </w:p>
    <w:p w:rsidR="00731BFE" w:rsidRDefault="00731BFE" w:rsidP="00280E30">
      <w:pPr>
        <w:pStyle w:val="a4"/>
        <w:ind w:left="1800"/>
        <w:rPr>
          <w:rtl/>
        </w:rPr>
      </w:pPr>
    </w:p>
    <w:p w:rsidR="00731BFE" w:rsidRDefault="00731BFE" w:rsidP="00280E30">
      <w:pPr>
        <w:pStyle w:val="a4"/>
        <w:ind w:left="1800"/>
        <w:rPr>
          <w:rtl/>
        </w:rPr>
      </w:pPr>
    </w:p>
    <w:p w:rsidR="001B5B26" w:rsidRPr="001B5B26" w:rsidRDefault="001B5B26" w:rsidP="001B5B26">
      <w:pPr>
        <w:pStyle w:val="a4"/>
        <w:ind w:left="1080"/>
      </w:pPr>
    </w:p>
    <w:p w:rsidR="001B5B26" w:rsidRPr="00280E30" w:rsidRDefault="001B5B26" w:rsidP="001B5B26">
      <w:pPr>
        <w:pStyle w:val="a4"/>
        <w:numPr>
          <w:ilvl w:val="0"/>
          <w:numId w:val="4"/>
        </w:numPr>
      </w:pPr>
      <w:r w:rsidRPr="00280E30">
        <w:rPr>
          <w:rFonts w:hint="cs"/>
          <w:b/>
          <w:bCs/>
          <w:rtl/>
        </w:rPr>
        <w:t xml:space="preserve">עבור ריצה </w:t>
      </w:r>
      <w:r w:rsidR="00BD287C">
        <w:rPr>
          <w:rFonts w:hint="cs"/>
          <w:b/>
          <w:bCs/>
          <w:rtl/>
        </w:rPr>
        <w:t>ללא</w:t>
      </w:r>
      <w:r w:rsidRPr="00280E30">
        <w:rPr>
          <w:rFonts w:hint="cs"/>
          <w:b/>
          <w:bCs/>
          <w:rtl/>
        </w:rPr>
        <w:t xml:space="preserve"> </w:t>
      </w:r>
      <w:r w:rsidRPr="00280E30">
        <w:rPr>
          <w:b/>
          <w:bCs/>
        </w:rPr>
        <w:t>stemming</w:t>
      </w:r>
      <w:r w:rsidRPr="00280E30">
        <w:rPr>
          <w:rFonts w:hint="cs"/>
          <w:rtl/>
        </w:rPr>
        <w:t>:</w:t>
      </w:r>
    </w:p>
    <w:p w:rsidR="001A61E9" w:rsidRDefault="001A61E9" w:rsidP="001A61E9">
      <w:pPr>
        <w:pStyle w:val="a4"/>
        <w:ind w:left="1800"/>
      </w:pPr>
    </w:p>
    <w:p w:rsidR="001B5B26" w:rsidRDefault="001B5B26" w:rsidP="001B5B26">
      <w:pPr>
        <w:pStyle w:val="a4"/>
        <w:numPr>
          <w:ilvl w:val="1"/>
          <w:numId w:val="4"/>
        </w:numPr>
      </w:pPr>
      <w:r>
        <w:t>Recall</w:t>
      </w:r>
      <w:r>
        <w:rPr>
          <w:rFonts w:hint="cs"/>
          <w:rtl/>
        </w:rPr>
        <w:t xml:space="preserve"> כולל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3684">
        <w:rPr>
          <w:rFonts w:hint="cs"/>
          <w:rtl/>
        </w:rPr>
        <w:t>0.138</w:t>
      </w:r>
    </w:p>
    <w:p w:rsidR="001B5B26" w:rsidRDefault="001B5B26" w:rsidP="001B5B26">
      <w:pPr>
        <w:pStyle w:val="a4"/>
        <w:numPr>
          <w:ilvl w:val="1"/>
          <w:numId w:val="4"/>
        </w:numPr>
      </w:pPr>
      <w:r>
        <w:t>Precision</w:t>
      </w:r>
      <w:r>
        <w:rPr>
          <w:rFonts w:hint="cs"/>
          <w:rtl/>
        </w:rPr>
        <w:t xml:space="preserve"> כולל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3684">
        <w:rPr>
          <w:rFonts w:hint="cs"/>
          <w:rtl/>
        </w:rPr>
        <w:t>0.233</w:t>
      </w:r>
    </w:p>
    <w:tbl>
      <w:tblPr>
        <w:tblStyle w:val="a5"/>
        <w:tblpPr w:leftFromText="180" w:rightFromText="180" w:vertAnchor="text" w:horzAnchor="margin" w:tblpXSpec="center" w:tblpY="25"/>
        <w:bidiVisual/>
        <w:tblW w:w="0" w:type="auto"/>
        <w:tblLook w:val="04A0" w:firstRow="1" w:lastRow="0" w:firstColumn="1" w:lastColumn="0" w:noHBand="0" w:noVBand="1"/>
      </w:tblPr>
      <w:tblGrid>
        <w:gridCol w:w="895"/>
        <w:gridCol w:w="896"/>
      </w:tblGrid>
      <w:tr w:rsidR="001B5B26" w:rsidRPr="00280E30" w:rsidTr="00F148EA">
        <w:tc>
          <w:tcPr>
            <w:tcW w:w="1791" w:type="dxa"/>
            <w:gridSpan w:val="2"/>
          </w:tcPr>
          <w:p w:rsidR="001B5B26" w:rsidRPr="00280E30" w:rsidRDefault="001B5B26" w:rsidP="00F148EA">
            <w:pPr>
              <w:pStyle w:val="a4"/>
              <w:bidi w:val="0"/>
              <w:ind w:left="0"/>
              <w:jc w:val="center"/>
              <w:rPr>
                <w:b/>
                <w:bCs/>
                <w:rtl/>
              </w:rPr>
            </w:pPr>
            <w:proofErr w:type="spellStart"/>
            <w:r w:rsidRPr="00280E30">
              <w:rPr>
                <w:b/>
                <w:bCs/>
              </w:rPr>
              <w:t>Precision</w:t>
            </w:r>
            <w:r>
              <w:rPr>
                <w:b/>
                <w:bCs/>
              </w:rPr>
              <w:t>@N</w:t>
            </w:r>
            <w:proofErr w:type="spellEnd"/>
          </w:p>
        </w:tc>
      </w:tr>
      <w:tr w:rsidR="001B5B26" w:rsidTr="00F148EA">
        <w:trPr>
          <w:trHeight w:val="54"/>
        </w:trPr>
        <w:tc>
          <w:tcPr>
            <w:tcW w:w="895" w:type="dxa"/>
          </w:tcPr>
          <w:p w:rsidR="001B5B26" w:rsidRDefault="00B13684" w:rsidP="00F148EA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0.173</w:t>
            </w:r>
          </w:p>
        </w:tc>
        <w:tc>
          <w:tcPr>
            <w:tcW w:w="896" w:type="dxa"/>
          </w:tcPr>
          <w:p w:rsidR="001B5B26" w:rsidRDefault="001B5B26" w:rsidP="00F148EA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</w:tr>
      <w:tr w:rsidR="001B5B26" w:rsidTr="00F148EA">
        <w:trPr>
          <w:trHeight w:val="121"/>
        </w:trPr>
        <w:tc>
          <w:tcPr>
            <w:tcW w:w="895" w:type="dxa"/>
          </w:tcPr>
          <w:p w:rsidR="001B5B26" w:rsidRDefault="00B13684" w:rsidP="00F148EA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0.213</w:t>
            </w:r>
          </w:p>
        </w:tc>
        <w:tc>
          <w:tcPr>
            <w:tcW w:w="896" w:type="dxa"/>
          </w:tcPr>
          <w:p w:rsidR="001B5B26" w:rsidRDefault="001B5B26" w:rsidP="00F148EA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</w:tr>
      <w:tr w:rsidR="001B5B26" w:rsidTr="00F148EA">
        <w:trPr>
          <w:trHeight w:val="54"/>
        </w:trPr>
        <w:tc>
          <w:tcPr>
            <w:tcW w:w="895" w:type="dxa"/>
          </w:tcPr>
          <w:p w:rsidR="001B5B26" w:rsidRDefault="00B13684" w:rsidP="00F148EA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0.24</w:t>
            </w:r>
          </w:p>
        </w:tc>
        <w:tc>
          <w:tcPr>
            <w:tcW w:w="896" w:type="dxa"/>
          </w:tcPr>
          <w:p w:rsidR="001B5B26" w:rsidRDefault="001B5B26" w:rsidP="00F148EA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</w:tr>
      <w:tr w:rsidR="001B5B26" w:rsidTr="00F148EA">
        <w:trPr>
          <w:trHeight w:val="54"/>
        </w:trPr>
        <w:tc>
          <w:tcPr>
            <w:tcW w:w="895" w:type="dxa"/>
          </w:tcPr>
          <w:p w:rsidR="001B5B26" w:rsidRDefault="00B13684" w:rsidP="00F148EA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0.244</w:t>
            </w:r>
          </w:p>
        </w:tc>
        <w:tc>
          <w:tcPr>
            <w:tcW w:w="896" w:type="dxa"/>
          </w:tcPr>
          <w:p w:rsidR="001B5B26" w:rsidRDefault="001B5B26" w:rsidP="00F148EA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</w:tr>
      <w:tr w:rsidR="001B5B26" w:rsidTr="00F148EA">
        <w:trPr>
          <w:trHeight w:val="54"/>
        </w:trPr>
        <w:tc>
          <w:tcPr>
            <w:tcW w:w="895" w:type="dxa"/>
          </w:tcPr>
          <w:p w:rsidR="001B5B26" w:rsidRDefault="00B13684" w:rsidP="00F148EA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0.114</w:t>
            </w:r>
          </w:p>
        </w:tc>
        <w:tc>
          <w:tcPr>
            <w:tcW w:w="896" w:type="dxa"/>
          </w:tcPr>
          <w:p w:rsidR="001B5B26" w:rsidRDefault="00B13684" w:rsidP="00F148EA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100</w:t>
            </w:r>
          </w:p>
        </w:tc>
      </w:tr>
    </w:tbl>
    <w:p w:rsidR="001B5B26" w:rsidRDefault="001B5B26" w:rsidP="001B5B26">
      <w:pPr>
        <w:pStyle w:val="a4"/>
        <w:numPr>
          <w:ilvl w:val="1"/>
          <w:numId w:val="4"/>
        </w:numPr>
      </w:pPr>
      <w:r>
        <w:rPr>
          <w:rFonts w:hint="cs"/>
          <w:rtl/>
        </w:rPr>
        <w:t>למנוע כולו:</w:t>
      </w:r>
    </w:p>
    <w:p w:rsidR="001B5B26" w:rsidRDefault="001B5B26" w:rsidP="001B5B26">
      <w:pPr>
        <w:pStyle w:val="a4"/>
        <w:rPr>
          <w:rtl/>
        </w:rPr>
      </w:pPr>
    </w:p>
    <w:p w:rsidR="001B5B26" w:rsidRDefault="001B5B26" w:rsidP="001B5B26">
      <w:pPr>
        <w:pStyle w:val="a4"/>
        <w:ind w:left="1800"/>
        <w:rPr>
          <w:rtl/>
        </w:rPr>
      </w:pPr>
    </w:p>
    <w:p w:rsidR="001B5B26" w:rsidRDefault="001B5B26" w:rsidP="001B5B26">
      <w:pPr>
        <w:pStyle w:val="a4"/>
        <w:ind w:left="1800"/>
      </w:pPr>
    </w:p>
    <w:p w:rsidR="001B5B26" w:rsidRDefault="001B5B26" w:rsidP="001B5B26">
      <w:pPr>
        <w:pStyle w:val="a4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:rsidR="001B5B26" w:rsidRDefault="001B5B26" w:rsidP="001B5B26">
      <w:pPr>
        <w:pStyle w:val="a4"/>
        <w:ind w:left="1800"/>
        <w:rPr>
          <w:rtl/>
        </w:rPr>
      </w:pPr>
    </w:p>
    <w:p w:rsidR="001B5B26" w:rsidRDefault="001B5B26" w:rsidP="001B5B26">
      <w:pPr>
        <w:pStyle w:val="a4"/>
        <w:ind w:left="1800"/>
      </w:pPr>
    </w:p>
    <w:p w:rsidR="001B5B26" w:rsidRDefault="001B5B26" w:rsidP="001B5B26">
      <w:pPr>
        <w:pStyle w:val="a4"/>
        <w:numPr>
          <w:ilvl w:val="1"/>
          <w:numId w:val="4"/>
        </w:numPr>
      </w:pPr>
      <w:r>
        <w:rPr>
          <w:rFonts w:hint="cs"/>
          <w:rtl/>
        </w:rPr>
        <w:t>עבור כל שאילתה:</w:t>
      </w:r>
    </w:p>
    <w:tbl>
      <w:tblPr>
        <w:tblStyle w:val="a5"/>
        <w:bidiVisual/>
        <w:tblW w:w="0" w:type="auto"/>
        <w:tblInd w:w="1800" w:type="dxa"/>
        <w:tblLook w:val="04A0" w:firstRow="1" w:lastRow="0" w:firstColumn="1" w:lastColumn="0" w:noHBand="0" w:noVBand="1"/>
      </w:tblPr>
      <w:tblGrid>
        <w:gridCol w:w="1128"/>
        <w:gridCol w:w="751"/>
        <w:gridCol w:w="809"/>
        <w:gridCol w:w="1211"/>
        <w:gridCol w:w="1455"/>
        <w:gridCol w:w="1142"/>
      </w:tblGrid>
      <w:tr w:rsidR="00517FC4" w:rsidTr="00BD287C">
        <w:tc>
          <w:tcPr>
            <w:tcW w:w="1128" w:type="dxa"/>
          </w:tcPr>
          <w:p w:rsidR="00517FC4" w:rsidRPr="00280E30" w:rsidRDefault="00517FC4" w:rsidP="00F148EA">
            <w:pPr>
              <w:pStyle w:val="a4"/>
              <w:bidi w:val="0"/>
              <w:ind w:left="0"/>
              <w:jc w:val="center"/>
              <w:rPr>
                <w:b/>
                <w:bCs/>
              </w:rPr>
            </w:pPr>
            <w:r w:rsidRPr="00280E30">
              <w:rPr>
                <w:b/>
                <w:bCs/>
              </w:rPr>
              <w:t>Recall</w:t>
            </w:r>
          </w:p>
        </w:tc>
        <w:tc>
          <w:tcPr>
            <w:tcW w:w="1560" w:type="dxa"/>
            <w:gridSpan w:val="2"/>
          </w:tcPr>
          <w:p w:rsidR="00517FC4" w:rsidRPr="00280E30" w:rsidRDefault="00517FC4" w:rsidP="00F148EA">
            <w:pPr>
              <w:pStyle w:val="a4"/>
              <w:bidi w:val="0"/>
              <w:ind w:left="0"/>
              <w:jc w:val="center"/>
              <w:rPr>
                <w:b/>
                <w:bCs/>
                <w:rtl/>
              </w:rPr>
            </w:pPr>
            <w:proofErr w:type="spellStart"/>
            <w:r w:rsidRPr="00280E30">
              <w:rPr>
                <w:b/>
                <w:bCs/>
              </w:rPr>
              <w:t>Precision</w:t>
            </w:r>
            <w:r>
              <w:rPr>
                <w:b/>
                <w:bCs/>
              </w:rPr>
              <w:t>@N</w:t>
            </w:r>
            <w:proofErr w:type="spellEnd"/>
          </w:p>
        </w:tc>
        <w:tc>
          <w:tcPr>
            <w:tcW w:w="1211" w:type="dxa"/>
          </w:tcPr>
          <w:p w:rsidR="00517FC4" w:rsidRPr="00280E30" w:rsidRDefault="00517FC4" w:rsidP="00F148EA">
            <w:pPr>
              <w:pStyle w:val="a4"/>
              <w:bidi w:val="0"/>
              <w:ind w:left="0"/>
              <w:jc w:val="center"/>
              <w:rPr>
                <w:b/>
                <w:bCs/>
              </w:rPr>
            </w:pPr>
            <w:r w:rsidRPr="00280E30">
              <w:rPr>
                <w:b/>
                <w:bCs/>
              </w:rPr>
              <w:t>Precision</w:t>
            </w:r>
          </w:p>
        </w:tc>
        <w:tc>
          <w:tcPr>
            <w:tcW w:w="1455" w:type="dxa"/>
          </w:tcPr>
          <w:p w:rsidR="00517FC4" w:rsidRPr="00280E30" w:rsidRDefault="001A61E9" w:rsidP="00F148EA">
            <w:pPr>
              <w:pStyle w:val="a4"/>
              <w:bidi w:val="0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Qurey</w:t>
            </w:r>
            <w:proofErr w:type="spellEnd"/>
          </w:p>
        </w:tc>
        <w:tc>
          <w:tcPr>
            <w:tcW w:w="1142" w:type="dxa"/>
          </w:tcPr>
          <w:p w:rsidR="00517FC4" w:rsidRPr="00280E30" w:rsidRDefault="00517FC4" w:rsidP="00F148EA">
            <w:pPr>
              <w:pStyle w:val="a4"/>
              <w:bidi w:val="0"/>
              <w:ind w:left="0"/>
              <w:jc w:val="center"/>
              <w:rPr>
                <w:b/>
                <w:bCs/>
                <w:rtl/>
              </w:rPr>
            </w:pPr>
            <w:r w:rsidRPr="00280E30">
              <w:rPr>
                <w:b/>
                <w:bCs/>
              </w:rPr>
              <w:t>Query ID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0.375</w:t>
            </w: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BD287C" w:rsidP="00BD28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</w:pPr>
            <w:r>
              <w:t>0.36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</w:pPr>
            <w:r>
              <w:t>Falkland petroleum exploration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351</w:t>
            </w:r>
          </w:p>
        </w:tc>
      </w:tr>
      <w:tr w:rsidR="00BD287C" w:rsidTr="00BD287C">
        <w:trPr>
          <w:trHeight w:val="121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0.36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69"/>
        </w:trPr>
        <w:tc>
          <w:tcPr>
            <w:tcW w:w="1128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0.016</w:t>
            </w: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  <w:r>
              <w:t>0.08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British Chunnel impact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352</w:t>
            </w:r>
          </w:p>
        </w:tc>
      </w:tr>
      <w:tr w:rsidR="00BD287C" w:rsidTr="00BD287C">
        <w:trPr>
          <w:trHeight w:val="67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67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0.133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67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0.133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67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0.08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A7598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0.431</w:t>
            </w: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A7598C" w:rsidP="00BD287C">
            <w:pPr>
              <w:pStyle w:val="a4"/>
              <w:bidi w:val="0"/>
              <w:ind w:left="0"/>
              <w:jc w:val="center"/>
            </w:pPr>
            <w:r>
              <w:t>0.44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blood-alcohol fatalities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358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0.466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A7598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0.44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6E664B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0.321</w:t>
            </w:r>
          </w:p>
        </w:tc>
        <w:tc>
          <w:tcPr>
            <w:tcW w:w="751" w:type="dxa"/>
          </w:tcPr>
          <w:p w:rsidR="00BD287C" w:rsidRDefault="006E664B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6E664B" w:rsidP="00BD287C">
            <w:pPr>
              <w:pStyle w:val="a4"/>
              <w:bidi w:val="0"/>
              <w:ind w:left="0"/>
              <w:jc w:val="center"/>
            </w:pPr>
            <w:r>
              <w:t>0.18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mutual fund predictors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359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6E664B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6E664B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6E664B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0.266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6E664B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0.18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6E664B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0.153</w:t>
            </w:r>
          </w:p>
        </w:tc>
        <w:tc>
          <w:tcPr>
            <w:tcW w:w="751" w:type="dxa"/>
          </w:tcPr>
          <w:p w:rsidR="00BD287C" w:rsidRDefault="006E664B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6E664B" w:rsidP="00BD287C">
            <w:pPr>
              <w:pStyle w:val="a4"/>
              <w:bidi w:val="0"/>
              <w:ind w:left="0"/>
              <w:jc w:val="center"/>
            </w:pPr>
            <w:r>
              <w:t>0.12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human smuggling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362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6E664B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6E664B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0.066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6E664B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0.133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6E664B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0F517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0.059</w:t>
            </w:r>
          </w:p>
        </w:tc>
        <w:tc>
          <w:tcPr>
            <w:tcW w:w="751" w:type="dxa"/>
          </w:tcPr>
          <w:p w:rsidR="00BD287C" w:rsidRDefault="000F517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0F517D" w:rsidP="00BD287C">
            <w:pPr>
              <w:pStyle w:val="a4"/>
              <w:bidi w:val="0"/>
              <w:ind w:left="0"/>
              <w:jc w:val="center"/>
            </w:pPr>
            <w:r>
              <w:t>0.22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piracy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367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0F517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0F517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0.266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0F517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0.233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0F517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0F517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0.187</w:t>
            </w:r>
          </w:p>
        </w:tc>
        <w:tc>
          <w:tcPr>
            <w:tcW w:w="751" w:type="dxa"/>
          </w:tcPr>
          <w:p w:rsidR="00BD287C" w:rsidRDefault="000F517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0F517D" w:rsidP="00BD287C">
            <w:pPr>
              <w:pStyle w:val="a4"/>
              <w:bidi w:val="0"/>
              <w:ind w:left="0"/>
              <w:jc w:val="center"/>
            </w:pPr>
            <w:r>
              <w:t>0.06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encryption equipment export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373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0F517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0F517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0F517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0F517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0.06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3274D0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lastRenderedPageBreak/>
              <w:t>0.107</w:t>
            </w:r>
          </w:p>
        </w:tc>
        <w:tc>
          <w:tcPr>
            <w:tcW w:w="751" w:type="dxa"/>
          </w:tcPr>
          <w:p w:rsidR="00BD287C" w:rsidRDefault="003274D0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3274D0" w:rsidP="00BD287C">
            <w:pPr>
              <w:pStyle w:val="a4"/>
              <w:bidi w:val="0"/>
              <w:ind w:left="0"/>
              <w:jc w:val="center"/>
            </w:pPr>
            <w:r>
              <w:t>0.44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encryption equipment export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374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3274D0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0.7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3274D0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0.533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3274D0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0.5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3274D0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0.44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3274D0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0.25</w:t>
            </w:r>
          </w:p>
        </w:tc>
        <w:tc>
          <w:tcPr>
            <w:tcW w:w="751" w:type="dxa"/>
          </w:tcPr>
          <w:p w:rsidR="00BD287C" w:rsidRDefault="003274D0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3274D0" w:rsidP="00BD287C">
            <w:pPr>
              <w:pStyle w:val="a4"/>
              <w:bidi w:val="0"/>
              <w:ind w:left="0"/>
              <w:jc w:val="center"/>
            </w:pPr>
            <w:r>
              <w:t>0.18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cigar smoking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377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3274D0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3274D0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0.066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3274D0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3274D0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0.18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EF2ECE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0.571</w:t>
            </w:r>
          </w:p>
        </w:tc>
        <w:tc>
          <w:tcPr>
            <w:tcW w:w="751" w:type="dxa"/>
          </w:tcPr>
          <w:p w:rsidR="00BD287C" w:rsidRDefault="00EF2ECE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EF2ECE" w:rsidP="00BD287C">
            <w:pPr>
              <w:pStyle w:val="a4"/>
              <w:bidi w:val="0"/>
              <w:ind w:left="0"/>
              <w:jc w:val="center"/>
            </w:pPr>
            <w:r>
              <w:t>0.08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obesity medical treatment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380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EF2ECE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EF2ECE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EF2ECE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EF2ECE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0.08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EF2ECE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0.196</w:t>
            </w:r>
          </w:p>
        </w:tc>
        <w:tc>
          <w:tcPr>
            <w:tcW w:w="751" w:type="dxa"/>
          </w:tcPr>
          <w:p w:rsidR="00BD287C" w:rsidRDefault="00EF2ECE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EF2ECE" w:rsidP="00BD287C">
            <w:pPr>
              <w:pStyle w:val="a4"/>
              <w:bidi w:val="0"/>
              <w:ind w:left="0"/>
              <w:jc w:val="center"/>
            </w:pPr>
            <w:r>
              <w:t>0.2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space station moon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384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EF2ECE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EF2ECE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EF2ECE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0.133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EF2ECE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F820A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0.188</w:t>
            </w:r>
          </w:p>
        </w:tc>
        <w:tc>
          <w:tcPr>
            <w:tcW w:w="751" w:type="dxa"/>
          </w:tcPr>
          <w:p w:rsidR="00BD287C" w:rsidRDefault="00F820A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F820AA" w:rsidP="00BD287C">
            <w:pPr>
              <w:pStyle w:val="a4"/>
              <w:bidi w:val="0"/>
              <w:ind w:left="0"/>
              <w:jc w:val="center"/>
            </w:pPr>
            <w:r>
              <w:t>0.32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hybrid fuel cars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385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F820A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F820A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0.066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F820A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0.233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F820A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EC0B8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0.178</w:t>
            </w:r>
          </w:p>
        </w:tc>
        <w:tc>
          <w:tcPr>
            <w:tcW w:w="751" w:type="dxa"/>
          </w:tcPr>
          <w:p w:rsidR="00BD287C" w:rsidRDefault="00EC0B8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EC0B8D" w:rsidP="00BD287C">
            <w:pPr>
              <w:pStyle w:val="a4"/>
              <w:bidi w:val="0"/>
              <w:ind w:left="0"/>
              <w:jc w:val="center"/>
            </w:pPr>
            <w:r>
              <w:t>0.26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radioactive waste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387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EC0B8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EC0B8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EC0B8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0.233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EC0B8D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0.26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58609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0.24</w:t>
            </w:r>
          </w:p>
        </w:tc>
        <w:tc>
          <w:tcPr>
            <w:tcW w:w="751" w:type="dxa"/>
          </w:tcPr>
          <w:p w:rsidR="00BD287C" w:rsidRDefault="0058609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58609A" w:rsidP="00BD287C">
            <w:pPr>
              <w:pStyle w:val="a4"/>
              <w:bidi w:val="0"/>
              <w:ind w:left="0"/>
              <w:jc w:val="center"/>
            </w:pPr>
            <w:r>
              <w:t>0.24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organic soil enhancement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388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58609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58609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0.266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58609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0.333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58609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0.24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 w:val="restart"/>
          </w:tcPr>
          <w:p w:rsidR="00BD287C" w:rsidRDefault="0058609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0.106</w:t>
            </w:r>
          </w:p>
        </w:tc>
        <w:tc>
          <w:tcPr>
            <w:tcW w:w="751" w:type="dxa"/>
          </w:tcPr>
          <w:p w:rsidR="00BD287C" w:rsidRDefault="0058609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211" w:type="dxa"/>
            <w:vMerge w:val="restart"/>
          </w:tcPr>
          <w:p w:rsidR="00BD287C" w:rsidRDefault="0058609A" w:rsidP="00BD287C">
            <w:pPr>
              <w:pStyle w:val="a4"/>
              <w:bidi w:val="0"/>
              <w:ind w:left="0"/>
              <w:jc w:val="center"/>
            </w:pPr>
            <w:r>
              <w:t>0.26</w:t>
            </w:r>
          </w:p>
        </w:tc>
        <w:tc>
          <w:tcPr>
            <w:tcW w:w="1455" w:type="dxa"/>
            <w:vMerge w:val="restart"/>
          </w:tcPr>
          <w:p w:rsidR="00BD287C" w:rsidRDefault="00BD287C" w:rsidP="00BD287C">
            <w:pPr>
              <w:bidi w:val="0"/>
              <w:rPr>
                <w:color w:val="000000"/>
              </w:rPr>
            </w:pPr>
            <w:r>
              <w:rPr>
                <w:color w:val="000000"/>
              </w:rPr>
              <w:t>orphan drugs</w:t>
            </w:r>
          </w:p>
          <w:p w:rsidR="00BD287C" w:rsidRDefault="00BD287C" w:rsidP="00BD287C">
            <w:pPr>
              <w:bidi w:val="0"/>
            </w:pPr>
          </w:p>
        </w:tc>
        <w:tc>
          <w:tcPr>
            <w:tcW w:w="1142" w:type="dxa"/>
            <w:vMerge w:val="restart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390</w:t>
            </w: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58609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0.4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58609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0.533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58609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0.366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  <w:tr w:rsidR="00BD287C" w:rsidTr="00BD287C">
        <w:trPr>
          <w:trHeight w:val="54"/>
        </w:trPr>
        <w:tc>
          <w:tcPr>
            <w:tcW w:w="1128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751" w:type="dxa"/>
          </w:tcPr>
          <w:p w:rsidR="00BD287C" w:rsidRDefault="0058609A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0.26</w:t>
            </w:r>
          </w:p>
        </w:tc>
        <w:tc>
          <w:tcPr>
            <w:tcW w:w="809" w:type="dxa"/>
          </w:tcPr>
          <w:p w:rsidR="00BD287C" w:rsidRDefault="00BD287C" w:rsidP="00BD287C">
            <w:pPr>
              <w:pStyle w:val="a4"/>
              <w:bidi w:val="0"/>
              <w:ind w:left="0"/>
              <w:jc w:val="center"/>
              <w:rPr>
                <w:rtl/>
              </w:rPr>
            </w:pPr>
            <w:r>
              <w:t>50</w:t>
            </w:r>
          </w:p>
        </w:tc>
        <w:tc>
          <w:tcPr>
            <w:tcW w:w="1211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455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  <w:tc>
          <w:tcPr>
            <w:tcW w:w="1142" w:type="dxa"/>
            <w:vMerge/>
          </w:tcPr>
          <w:p w:rsidR="00BD287C" w:rsidRDefault="00BD287C" w:rsidP="00BD287C">
            <w:pPr>
              <w:pStyle w:val="a4"/>
              <w:bidi w:val="0"/>
              <w:ind w:left="0"/>
              <w:jc w:val="center"/>
            </w:pPr>
          </w:p>
        </w:tc>
      </w:tr>
    </w:tbl>
    <w:p w:rsidR="001B5B26" w:rsidRDefault="001B5B26" w:rsidP="00280E30">
      <w:pPr>
        <w:pStyle w:val="a4"/>
        <w:ind w:left="1800"/>
      </w:pPr>
    </w:p>
    <w:p w:rsidR="001A61E9" w:rsidRPr="005F5FA6" w:rsidRDefault="001A61E9" w:rsidP="001A61E9">
      <w:pPr>
        <w:pStyle w:val="a4"/>
        <w:numPr>
          <w:ilvl w:val="1"/>
          <w:numId w:val="4"/>
        </w:numPr>
        <w:rPr>
          <w:rtl/>
        </w:rPr>
      </w:pPr>
      <w:r>
        <w:t>MAP</w:t>
      </w:r>
      <w:r>
        <w:rPr>
          <w:rFonts w:hint="cs"/>
          <w:rtl/>
        </w:rPr>
        <w:t xml:space="preserve"> למנוע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63511">
        <w:rPr>
          <w:rFonts w:hint="cs"/>
          <w:rtl/>
        </w:rPr>
        <w:t>0.062</w:t>
      </w:r>
    </w:p>
    <w:sectPr w:rsidR="001A61E9" w:rsidRPr="005F5FA6" w:rsidSect="00EB6DED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8CC" w:rsidRDefault="005848CC" w:rsidP="0010142D">
      <w:pPr>
        <w:spacing w:after="0" w:line="240" w:lineRule="auto"/>
      </w:pPr>
      <w:r>
        <w:separator/>
      </w:r>
    </w:p>
  </w:endnote>
  <w:endnote w:type="continuationSeparator" w:id="0">
    <w:p w:rsidR="005848CC" w:rsidRDefault="005848CC" w:rsidP="00101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8CC" w:rsidRDefault="005848CC" w:rsidP="0010142D">
      <w:pPr>
        <w:spacing w:after="0" w:line="240" w:lineRule="auto"/>
      </w:pPr>
      <w:r>
        <w:separator/>
      </w:r>
    </w:p>
  </w:footnote>
  <w:footnote w:type="continuationSeparator" w:id="0">
    <w:p w:rsidR="005848CC" w:rsidRDefault="005848CC" w:rsidP="00101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360" w:rsidRDefault="00281360" w:rsidP="0010142D">
    <w:pPr>
      <w:pStyle w:val="a7"/>
      <w:rPr>
        <w:rtl/>
      </w:rPr>
    </w:pPr>
    <w:r>
      <w:rPr>
        <w:rtl/>
      </w:rPr>
      <w:tab/>
    </w:r>
    <w:r>
      <w:rPr>
        <w:rtl/>
      </w:rPr>
      <w:tab/>
    </w:r>
    <w:r>
      <w:rPr>
        <w:rFonts w:hint="cs"/>
        <w:rtl/>
      </w:rPr>
      <w:t>רביד בן הרוש   203552740</w:t>
    </w:r>
  </w:p>
  <w:p w:rsidR="00281360" w:rsidRDefault="00281360" w:rsidP="0010142D">
    <w:pPr>
      <w:pStyle w:val="a7"/>
    </w:pP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דור </w:t>
    </w:r>
    <w:proofErr w:type="spellStart"/>
    <w:r>
      <w:rPr>
        <w:rFonts w:hint="cs"/>
        <w:rtl/>
      </w:rPr>
      <w:t>ברטל</w:t>
    </w:r>
    <w:proofErr w:type="spellEnd"/>
    <w:r>
      <w:rPr>
        <w:rFonts w:hint="cs"/>
        <w:rtl/>
      </w:rPr>
      <w:t xml:space="preserve">   307867358 </w:t>
    </w:r>
  </w:p>
  <w:p w:rsidR="00281360" w:rsidRPr="0010142D" w:rsidRDefault="00281360" w:rsidP="0010142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52C19"/>
    <w:multiLevelType w:val="hybridMultilevel"/>
    <w:tmpl w:val="86E69982"/>
    <w:lvl w:ilvl="0" w:tplc="2488C7C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A0745"/>
    <w:multiLevelType w:val="hybridMultilevel"/>
    <w:tmpl w:val="DFBAA3AA"/>
    <w:lvl w:ilvl="0" w:tplc="1AB63F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6777F"/>
    <w:multiLevelType w:val="multilevel"/>
    <w:tmpl w:val="0938EC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36971EE"/>
    <w:multiLevelType w:val="multilevel"/>
    <w:tmpl w:val="83F6F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69B6BA4"/>
    <w:multiLevelType w:val="hybridMultilevel"/>
    <w:tmpl w:val="2DD23C12"/>
    <w:lvl w:ilvl="0" w:tplc="678A75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CB3F23"/>
    <w:multiLevelType w:val="hybridMultilevel"/>
    <w:tmpl w:val="9332846A"/>
    <w:lvl w:ilvl="0" w:tplc="CCDC9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C4"/>
    <w:rsid w:val="000057CC"/>
    <w:rsid w:val="00026CC7"/>
    <w:rsid w:val="0002717F"/>
    <w:rsid w:val="00063511"/>
    <w:rsid w:val="00072141"/>
    <w:rsid w:val="000822BA"/>
    <w:rsid w:val="000A2CB5"/>
    <w:rsid w:val="000A3F5A"/>
    <w:rsid w:val="000C3799"/>
    <w:rsid w:val="000D27FA"/>
    <w:rsid w:val="000F517D"/>
    <w:rsid w:val="0010142D"/>
    <w:rsid w:val="00111E25"/>
    <w:rsid w:val="00170F79"/>
    <w:rsid w:val="00181406"/>
    <w:rsid w:val="0018697D"/>
    <w:rsid w:val="001877B0"/>
    <w:rsid w:val="001A61E9"/>
    <w:rsid w:val="001B5B26"/>
    <w:rsid w:val="001C1D21"/>
    <w:rsid w:val="001D0FBD"/>
    <w:rsid w:val="001F3EF9"/>
    <w:rsid w:val="0023152D"/>
    <w:rsid w:val="00280E30"/>
    <w:rsid w:val="00281360"/>
    <w:rsid w:val="002833D7"/>
    <w:rsid w:val="002A511C"/>
    <w:rsid w:val="002F1E55"/>
    <w:rsid w:val="003274D0"/>
    <w:rsid w:val="00355227"/>
    <w:rsid w:val="003B4F2F"/>
    <w:rsid w:val="003C770D"/>
    <w:rsid w:val="0044162D"/>
    <w:rsid w:val="004A6F1C"/>
    <w:rsid w:val="004B1821"/>
    <w:rsid w:val="004F6EC6"/>
    <w:rsid w:val="00513F94"/>
    <w:rsid w:val="00517FC4"/>
    <w:rsid w:val="005373BA"/>
    <w:rsid w:val="00563204"/>
    <w:rsid w:val="00573BD7"/>
    <w:rsid w:val="005745ED"/>
    <w:rsid w:val="005848CC"/>
    <w:rsid w:val="0058609A"/>
    <w:rsid w:val="00596D38"/>
    <w:rsid w:val="005A1FE4"/>
    <w:rsid w:val="005A434F"/>
    <w:rsid w:val="005B6459"/>
    <w:rsid w:val="005F5FA6"/>
    <w:rsid w:val="006063F2"/>
    <w:rsid w:val="00620543"/>
    <w:rsid w:val="006E19B3"/>
    <w:rsid w:val="006E538D"/>
    <w:rsid w:val="006E664B"/>
    <w:rsid w:val="00725F0E"/>
    <w:rsid w:val="00731BFE"/>
    <w:rsid w:val="0074159A"/>
    <w:rsid w:val="00743D2A"/>
    <w:rsid w:val="00783BD6"/>
    <w:rsid w:val="007A5A71"/>
    <w:rsid w:val="007B03FE"/>
    <w:rsid w:val="007D0327"/>
    <w:rsid w:val="00843362"/>
    <w:rsid w:val="00847EA1"/>
    <w:rsid w:val="00851BDF"/>
    <w:rsid w:val="00852804"/>
    <w:rsid w:val="00867A20"/>
    <w:rsid w:val="00885F3F"/>
    <w:rsid w:val="00893731"/>
    <w:rsid w:val="008B1E42"/>
    <w:rsid w:val="008E36F3"/>
    <w:rsid w:val="00917BDC"/>
    <w:rsid w:val="00940409"/>
    <w:rsid w:val="009426B0"/>
    <w:rsid w:val="009530E2"/>
    <w:rsid w:val="00967F28"/>
    <w:rsid w:val="009B3E4F"/>
    <w:rsid w:val="009B4391"/>
    <w:rsid w:val="009C54E9"/>
    <w:rsid w:val="009E77FE"/>
    <w:rsid w:val="009F4CFA"/>
    <w:rsid w:val="00A240BC"/>
    <w:rsid w:val="00A25EDC"/>
    <w:rsid w:val="00A379CE"/>
    <w:rsid w:val="00A43F10"/>
    <w:rsid w:val="00A7598C"/>
    <w:rsid w:val="00A8049F"/>
    <w:rsid w:val="00A80EA2"/>
    <w:rsid w:val="00A87640"/>
    <w:rsid w:val="00AA3B10"/>
    <w:rsid w:val="00AB2370"/>
    <w:rsid w:val="00AD08FE"/>
    <w:rsid w:val="00B06B1C"/>
    <w:rsid w:val="00B13684"/>
    <w:rsid w:val="00B32C99"/>
    <w:rsid w:val="00B342DB"/>
    <w:rsid w:val="00B41402"/>
    <w:rsid w:val="00B527DF"/>
    <w:rsid w:val="00B60666"/>
    <w:rsid w:val="00B81930"/>
    <w:rsid w:val="00B82AF7"/>
    <w:rsid w:val="00BD18AE"/>
    <w:rsid w:val="00BD287C"/>
    <w:rsid w:val="00C17038"/>
    <w:rsid w:val="00C30C69"/>
    <w:rsid w:val="00C43BD9"/>
    <w:rsid w:val="00C47634"/>
    <w:rsid w:val="00C5391D"/>
    <w:rsid w:val="00C6327A"/>
    <w:rsid w:val="00C772D3"/>
    <w:rsid w:val="00CB0053"/>
    <w:rsid w:val="00CB0DD3"/>
    <w:rsid w:val="00CD77C5"/>
    <w:rsid w:val="00CF4019"/>
    <w:rsid w:val="00D465FF"/>
    <w:rsid w:val="00D5687F"/>
    <w:rsid w:val="00D71F03"/>
    <w:rsid w:val="00D85FC1"/>
    <w:rsid w:val="00DA36DC"/>
    <w:rsid w:val="00DC6C09"/>
    <w:rsid w:val="00DF5543"/>
    <w:rsid w:val="00E05D73"/>
    <w:rsid w:val="00E10080"/>
    <w:rsid w:val="00E807C4"/>
    <w:rsid w:val="00EB6DED"/>
    <w:rsid w:val="00EC0B8D"/>
    <w:rsid w:val="00EF2ECE"/>
    <w:rsid w:val="00EF61A3"/>
    <w:rsid w:val="00F06517"/>
    <w:rsid w:val="00F148EA"/>
    <w:rsid w:val="00F20A1B"/>
    <w:rsid w:val="00F26CF8"/>
    <w:rsid w:val="00F47D96"/>
    <w:rsid w:val="00F51192"/>
    <w:rsid w:val="00F54B66"/>
    <w:rsid w:val="00F56A09"/>
    <w:rsid w:val="00F820AA"/>
    <w:rsid w:val="00F92C81"/>
    <w:rsid w:val="00FA6B83"/>
    <w:rsid w:val="00FB16D2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1791"/>
  <w15:chartTrackingRefBased/>
  <w15:docId w15:val="{0383EDBC-3036-4609-ACA9-0A9DAEA3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16D2"/>
    <w:rPr>
      <w:color w:val="808080"/>
    </w:rPr>
  </w:style>
  <w:style w:type="paragraph" w:styleId="a4">
    <w:name w:val="List Paragraph"/>
    <w:basedOn w:val="a"/>
    <w:uiPriority w:val="34"/>
    <w:qFormat/>
    <w:rsid w:val="00DA36DC"/>
    <w:pPr>
      <w:ind w:left="720"/>
      <w:contextualSpacing/>
    </w:pPr>
  </w:style>
  <w:style w:type="table" w:styleId="a5">
    <w:name w:val="Table Grid"/>
    <w:basedOn w:val="a1"/>
    <w:uiPriority w:val="39"/>
    <w:rsid w:val="00280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CB0D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0DD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F14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148EA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014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10142D"/>
  </w:style>
  <w:style w:type="paragraph" w:styleId="a9">
    <w:name w:val="footer"/>
    <w:basedOn w:val="a"/>
    <w:link w:val="aa"/>
    <w:uiPriority w:val="99"/>
    <w:unhideWhenUsed/>
    <w:rsid w:val="001014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101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2cshar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json2csharp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התאמה אישית 1">
      <a:majorFont>
        <a:latin typeface="Times New Roman"/>
        <a:ea typeface=""/>
        <a:cs typeface="Times New Roman"/>
      </a:majorFont>
      <a:minorFont>
        <a:latin typeface="Calibri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12C4E-F22E-4C59-812D-F0353B741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8</Pages>
  <Words>1525</Words>
  <Characters>7629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Bartal</dc:creator>
  <cp:keywords/>
  <dc:description/>
  <cp:lastModifiedBy>Dor Bartal</cp:lastModifiedBy>
  <cp:revision>136</cp:revision>
  <dcterms:created xsi:type="dcterms:W3CDTF">2018-01-04T08:55:00Z</dcterms:created>
  <dcterms:modified xsi:type="dcterms:W3CDTF">2018-01-09T18:49:00Z</dcterms:modified>
</cp:coreProperties>
</file>