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6B09E" w14:textId="77777777" w:rsidR="00F7650B" w:rsidRPr="00F7650B" w:rsidRDefault="00F7650B" w:rsidP="00F7650B">
      <w:pPr>
        <w:rPr>
          <w:b/>
          <w:bCs/>
        </w:rPr>
      </w:pPr>
      <w:r w:rsidRPr="00F7650B">
        <w:rPr>
          <w:b/>
          <w:bCs/>
        </w:rPr>
        <w:t>Project Overview</w:t>
      </w:r>
    </w:p>
    <w:p w14:paraId="2F928B78" w14:textId="77777777" w:rsidR="00F7650B" w:rsidRPr="00F7650B" w:rsidRDefault="00F7650B" w:rsidP="00F7650B">
      <w:pPr>
        <w:numPr>
          <w:ilvl w:val="0"/>
          <w:numId w:val="1"/>
        </w:numPr>
      </w:pPr>
      <w:r w:rsidRPr="00F7650B">
        <w:rPr>
          <w:b/>
          <w:bCs/>
        </w:rPr>
        <w:t>Objective</w:t>
      </w:r>
      <w:r w:rsidRPr="00F7650B">
        <w:t>:</w:t>
      </w:r>
    </w:p>
    <w:p w14:paraId="23FD4DEB" w14:textId="77777777" w:rsidR="00F7650B" w:rsidRPr="00F7650B" w:rsidRDefault="00F7650B" w:rsidP="00F7650B">
      <w:pPr>
        <w:numPr>
          <w:ilvl w:val="1"/>
          <w:numId w:val="1"/>
        </w:numPr>
      </w:pPr>
      <w:r w:rsidRPr="00F7650B">
        <w:t xml:space="preserve">We’re </w:t>
      </w:r>
      <w:r w:rsidRPr="00F7650B">
        <w:rPr>
          <w:b/>
          <w:bCs/>
        </w:rPr>
        <w:t>fine-tuning</w:t>
      </w:r>
      <w:r w:rsidRPr="00F7650B">
        <w:t xml:space="preserve"> a </w:t>
      </w:r>
      <w:r w:rsidRPr="00F7650B">
        <w:rPr>
          <w:b/>
          <w:bCs/>
        </w:rPr>
        <w:t>pretrained large language model (LLM)</w:t>
      </w:r>
      <w:r w:rsidRPr="00F7650B">
        <w:t xml:space="preserve"> (in this case, </w:t>
      </w:r>
      <w:proofErr w:type="spellStart"/>
      <w:r w:rsidRPr="00F7650B">
        <w:rPr>
          <w:b/>
          <w:bCs/>
        </w:rPr>
        <w:t>DistilBERT</w:t>
      </w:r>
      <w:proofErr w:type="spellEnd"/>
      <w:r w:rsidRPr="00F7650B">
        <w:t xml:space="preserve">, a smaller variant of BERT) on the </w:t>
      </w:r>
      <w:r w:rsidRPr="00F7650B">
        <w:rPr>
          <w:b/>
          <w:bCs/>
        </w:rPr>
        <w:t>IMDB movie review dataset</w:t>
      </w:r>
      <w:r w:rsidRPr="00F7650B">
        <w:t xml:space="preserve"> for a </w:t>
      </w:r>
      <w:r w:rsidRPr="00F7650B">
        <w:rPr>
          <w:b/>
          <w:bCs/>
        </w:rPr>
        <w:t>binary classification</w:t>
      </w:r>
      <w:r w:rsidRPr="00F7650B">
        <w:t xml:space="preserve"> task (positive vs. negative sentiment).</w:t>
      </w:r>
    </w:p>
    <w:p w14:paraId="47A2E33F" w14:textId="77777777" w:rsidR="00F7650B" w:rsidRPr="00F7650B" w:rsidRDefault="00F7650B" w:rsidP="00F7650B">
      <w:pPr>
        <w:numPr>
          <w:ilvl w:val="1"/>
          <w:numId w:val="1"/>
        </w:numPr>
      </w:pPr>
      <w:r w:rsidRPr="00F7650B">
        <w:rPr>
          <w:i/>
          <w:iCs/>
        </w:rPr>
        <w:t>Business Problem</w:t>
      </w:r>
      <w:r w:rsidRPr="00F7650B">
        <w:t xml:space="preserve">: In a real-world scenario, this approach could be used to </w:t>
      </w:r>
      <w:r w:rsidRPr="00F7650B">
        <w:rPr>
          <w:b/>
          <w:bCs/>
        </w:rPr>
        <w:t>monitor brand sentiment</w:t>
      </w:r>
      <w:r w:rsidRPr="00F7650B">
        <w:t xml:space="preserve"> in social media posts, </w:t>
      </w:r>
      <w:r w:rsidRPr="00F7650B">
        <w:rPr>
          <w:b/>
          <w:bCs/>
        </w:rPr>
        <w:t>classify customer feedback</w:t>
      </w:r>
      <w:r w:rsidRPr="00F7650B">
        <w:t xml:space="preserve"> into positive/negative, or </w:t>
      </w:r>
      <w:proofErr w:type="spellStart"/>
      <w:r w:rsidRPr="00F7650B">
        <w:rPr>
          <w:b/>
          <w:bCs/>
        </w:rPr>
        <w:t>analyze</w:t>
      </w:r>
      <w:proofErr w:type="spellEnd"/>
      <w:r w:rsidRPr="00F7650B">
        <w:rPr>
          <w:b/>
          <w:bCs/>
        </w:rPr>
        <w:t xml:space="preserve"> product reviews</w:t>
      </w:r>
      <w:r w:rsidRPr="00F7650B">
        <w:t xml:space="preserve"> for better insights—i.e., any environment requiring quick, accurate sentiment analysis.</w:t>
      </w:r>
    </w:p>
    <w:p w14:paraId="4EF4CE8A" w14:textId="77777777" w:rsidR="00F7650B" w:rsidRPr="00F7650B" w:rsidRDefault="00F7650B" w:rsidP="00F7650B">
      <w:pPr>
        <w:numPr>
          <w:ilvl w:val="0"/>
          <w:numId w:val="1"/>
        </w:numPr>
      </w:pPr>
      <w:r w:rsidRPr="00F7650B">
        <w:rPr>
          <w:b/>
          <w:bCs/>
        </w:rPr>
        <w:t>Technical Approach</w:t>
      </w:r>
      <w:r w:rsidRPr="00F7650B">
        <w:t>:</w:t>
      </w:r>
    </w:p>
    <w:p w14:paraId="20A45821" w14:textId="77777777" w:rsidR="00F7650B" w:rsidRPr="00F7650B" w:rsidRDefault="00F7650B" w:rsidP="00F7650B">
      <w:pPr>
        <w:numPr>
          <w:ilvl w:val="1"/>
          <w:numId w:val="2"/>
        </w:numPr>
      </w:pPr>
      <w:r w:rsidRPr="00F7650B">
        <w:rPr>
          <w:b/>
          <w:bCs/>
        </w:rPr>
        <w:t>Microservice Architecture</w:t>
      </w:r>
      <w:r w:rsidRPr="00F7650B">
        <w:t>: We organized the code into separate “services” (data loading, preprocessing, model definition, training, orchestrator) for clarity and scalability.</w:t>
      </w:r>
    </w:p>
    <w:p w14:paraId="5BD5B537" w14:textId="77777777" w:rsidR="00F7650B" w:rsidRPr="00F7650B" w:rsidRDefault="00F7650B" w:rsidP="00F7650B">
      <w:pPr>
        <w:numPr>
          <w:ilvl w:val="1"/>
          <w:numId w:val="2"/>
        </w:numPr>
      </w:pPr>
      <w:r w:rsidRPr="00F7650B">
        <w:rPr>
          <w:b/>
          <w:bCs/>
        </w:rPr>
        <w:t>Data Loading and Preprocessing</w:t>
      </w:r>
      <w:r w:rsidRPr="00F7650B">
        <w:t>:</w:t>
      </w:r>
    </w:p>
    <w:p w14:paraId="3095E6E8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rPr>
          <w:b/>
          <w:bCs/>
        </w:rPr>
        <w:t>Datasets</w:t>
      </w:r>
      <w:r w:rsidRPr="00F7650B">
        <w:t xml:space="preserve"> library automatically fetches and splits the IMDB dataset into train/test sets.</w:t>
      </w:r>
    </w:p>
    <w:p w14:paraId="01C829A7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rPr>
          <w:b/>
          <w:bCs/>
        </w:rPr>
        <w:t>Transformers</w:t>
      </w:r>
      <w:r w:rsidRPr="00F7650B">
        <w:t xml:space="preserve"> tokenizer handles text tokenization and padding/truncation.</w:t>
      </w:r>
    </w:p>
    <w:p w14:paraId="76F29733" w14:textId="77777777" w:rsidR="00F7650B" w:rsidRPr="00F7650B" w:rsidRDefault="00F7650B" w:rsidP="00F7650B">
      <w:pPr>
        <w:numPr>
          <w:ilvl w:val="1"/>
          <w:numId w:val="2"/>
        </w:numPr>
      </w:pPr>
      <w:r w:rsidRPr="00F7650B">
        <w:rPr>
          <w:b/>
          <w:bCs/>
        </w:rPr>
        <w:t>Model</w:t>
      </w:r>
      <w:r w:rsidRPr="00F7650B">
        <w:t>:</w:t>
      </w:r>
    </w:p>
    <w:p w14:paraId="539F6DD3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t xml:space="preserve">We chose </w:t>
      </w:r>
      <w:proofErr w:type="spellStart"/>
      <w:r w:rsidRPr="00F7650B">
        <w:rPr>
          <w:b/>
          <w:bCs/>
        </w:rPr>
        <w:t>DistilBERT</w:t>
      </w:r>
      <w:proofErr w:type="spellEnd"/>
      <w:r w:rsidRPr="00F7650B">
        <w:t>, a distilled (</w:t>
      </w:r>
      <w:proofErr w:type="gramStart"/>
      <w:r w:rsidRPr="00F7650B">
        <w:t>lighter-weight</w:t>
      </w:r>
      <w:proofErr w:type="gramEnd"/>
      <w:r w:rsidRPr="00F7650B">
        <w:t xml:space="preserve">) variant of BERT, for its </w:t>
      </w:r>
      <w:r w:rsidRPr="00F7650B">
        <w:rPr>
          <w:b/>
          <w:bCs/>
        </w:rPr>
        <w:t>speed</w:t>
      </w:r>
      <w:r w:rsidRPr="00F7650B">
        <w:t xml:space="preserve"> and </w:t>
      </w:r>
      <w:r w:rsidRPr="00F7650B">
        <w:rPr>
          <w:b/>
          <w:bCs/>
        </w:rPr>
        <w:t>efficiency</w:t>
      </w:r>
      <w:r w:rsidRPr="00F7650B">
        <w:t>.</w:t>
      </w:r>
    </w:p>
    <w:p w14:paraId="26451098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t xml:space="preserve">Training was done in </w:t>
      </w:r>
      <w:r w:rsidRPr="00F7650B">
        <w:rPr>
          <w:b/>
          <w:bCs/>
        </w:rPr>
        <w:t>PyTorch</w:t>
      </w:r>
      <w:r w:rsidRPr="00F7650B">
        <w:t xml:space="preserve"> with </w:t>
      </w:r>
      <w:r w:rsidRPr="00F7650B">
        <w:rPr>
          <w:b/>
          <w:bCs/>
        </w:rPr>
        <w:t>CUDA</w:t>
      </w:r>
      <w:r w:rsidRPr="00F7650B">
        <w:t xml:space="preserve"> acceleration.</w:t>
      </w:r>
    </w:p>
    <w:p w14:paraId="429A61FF" w14:textId="77777777" w:rsidR="00F7650B" w:rsidRPr="00F7650B" w:rsidRDefault="00F7650B" w:rsidP="00F7650B">
      <w:pPr>
        <w:numPr>
          <w:ilvl w:val="1"/>
          <w:numId w:val="2"/>
        </w:numPr>
      </w:pPr>
      <w:r w:rsidRPr="00F7650B">
        <w:rPr>
          <w:b/>
          <w:bCs/>
        </w:rPr>
        <w:t>Training (Supervised Fine-Tuning)</w:t>
      </w:r>
      <w:r w:rsidRPr="00F7650B">
        <w:t>:</w:t>
      </w:r>
    </w:p>
    <w:p w14:paraId="37AE581E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t xml:space="preserve">We used a custom training loop with </w:t>
      </w:r>
      <w:proofErr w:type="spellStart"/>
      <w:r w:rsidRPr="00F7650B">
        <w:rPr>
          <w:b/>
          <w:bCs/>
        </w:rPr>
        <w:t>AdamW</w:t>
      </w:r>
      <w:proofErr w:type="spellEnd"/>
      <w:r w:rsidRPr="00F7650B">
        <w:t xml:space="preserve"> optimizer and </w:t>
      </w:r>
      <w:proofErr w:type="spellStart"/>
      <w:r w:rsidRPr="00F7650B">
        <w:rPr>
          <w:b/>
          <w:bCs/>
        </w:rPr>
        <w:t>CrossEntropyLoss</w:t>
      </w:r>
      <w:proofErr w:type="spellEnd"/>
      <w:r w:rsidRPr="00F7650B">
        <w:t>.</w:t>
      </w:r>
    </w:p>
    <w:p w14:paraId="367740A1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rPr>
          <w:b/>
          <w:bCs/>
        </w:rPr>
        <w:t>Epoch</w:t>
      </w:r>
      <w:r w:rsidRPr="00F7650B">
        <w:t>-based training, with each epoch printing progress and a validation accuracy measure.</w:t>
      </w:r>
    </w:p>
    <w:p w14:paraId="17F73024" w14:textId="77777777" w:rsidR="00F7650B" w:rsidRPr="00F7650B" w:rsidRDefault="00F7650B" w:rsidP="00F7650B">
      <w:pPr>
        <w:numPr>
          <w:ilvl w:val="1"/>
          <w:numId w:val="2"/>
        </w:numPr>
      </w:pPr>
      <w:r w:rsidRPr="00F7650B">
        <w:rPr>
          <w:b/>
          <w:bCs/>
        </w:rPr>
        <w:t>Evaluation</w:t>
      </w:r>
      <w:r w:rsidRPr="00F7650B">
        <w:t>:</w:t>
      </w:r>
    </w:p>
    <w:p w14:paraId="00FE8BC8" w14:textId="77777777" w:rsidR="00F7650B" w:rsidRPr="00F7650B" w:rsidRDefault="00F7650B" w:rsidP="00F7650B">
      <w:pPr>
        <w:numPr>
          <w:ilvl w:val="2"/>
          <w:numId w:val="2"/>
        </w:numPr>
      </w:pPr>
      <w:r w:rsidRPr="00F7650B">
        <w:t>Accuracy is tracked on the IMDB test set each epoch.</w:t>
      </w:r>
    </w:p>
    <w:p w14:paraId="40451BB2" w14:textId="77777777" w:rsidR="00F7650B" w:rsidRPr="00F7650B" w:rsidRDefault="00F7650B" w:rsidP="00F7650B">
      <w:pPr>
        <w:numPr>
          <w:ilvl w:val="2"/>
          <w:numId w:val="2"/>
        </w:numPr>
      </w:pPr>
      <w:proofErr w:type="spellStart"/>
      <w:r w:rsidRPr="00F7650B">
        <w:t>DistilBERT</w:t>
      </w:r>
      <w:proofErr w:type="spellEnd"/>
      <w:r w:rsidRPr="00F7650B">
        <w:t xml:space="preserve"> typically achieves </w:t>
      </w:r>
      <w:r w:rsidRPr="00F7650B">
        <w:rPr>
          <w:b/>
          <w:bCs/>
        </w:rPr>
        <w:t>90%+</w:t>
      </w:r>
      <w:r w:rsidRPr="00F7650B">
        <w:t xml:space="preserve"> accuracy on this task after just a few epochs.</w:t>
      </w:r>
    </w:p>
    <w:p w14:paraId="364463AB" w14:textId="77777777" w:rsidR="00F7650B" w:rsidRPr="00F7650B" w:rsidRDefault="00F7650B" w:rsidP="00F7650B">
      <w:pPr>
        <w:numPr>
          <w:ilvl w:val="0"/>
          <w:numId w:val="1"/>
        </w:numPr>
      </w:pPr>
      <w:r w:rsidRPr="00F7650B">
        <w:rPr>
          <w:b/>
          <w:bCs/>
        </w:rPr>
        <w:t>Model Evaluation &amp; Results</w:t>
      </w:r>
      <w:r w:rsidRPr="00F7650B">
        <w:t>:</w:t>
      </w:r>
    </w:p>
    <w:p w14:paraId="78B05A8E" w14:textId="77777777" w:rsidR="00F7650B" w:rsidRPr="00F7650B" w:rsidRDefault="00F7650B" w:rsidP="00F7650B">
      <w:pPr>
        <w:numPr>
          <w:ilvl w:val="1"/>
          <w:numId w:val="1"/>
        </w:numPr>
      </w:pPr>
      <w:r w:rsidRPr="00F7650B">
        <w:t xml:space="preserve">The </w:t>
      </w:r>
      <w:r w:rsidRPr="00F7650B">
        <w:rPr>
          <w:b/>
          <w:bCs/>
        </w:rPr>
        <w:t>final model</w:t>
      </w:r>
      <w:r w:rsidRPr="00F7650B">
        <w:t xml:space="preserve"> can be evaluated on unseen IMDB test reviews, typically reaching </w:t>
      </w:r>
      <w:r w:rsidRPr="00F7650B">
        <w:rPr>
          <w:b/>
          <w:bCs/>
        </w:rPr>
        <w:t>high accuracy</w:t>
      </w:r>
      <w:r w:rsidRPr="00F7650B">
        <w:t xml:space="preserve"> (&gt; 90%).</w:t>
      </w:r>
    </w:p>
    <w:p w14:paraId="208EE5B6" w14:textId="77777777" w:rsidR="00F7650B" w:rsidRPr="00F7650B" w:rsidRDefault="00F7650B" w:rsidP="00F7650B">
      <w:pPr>
        <w:numPr>
          <w:ilvl w:val="1"/>
          <w:numId w:val="1"/>
        </w:numPr>
      </w:pPr>
      <w:r w:rsidRPr="00F7650B">
        <w:t xml:space="preserve">This indicates the model is </w:t>
      </w:r>
      <w:r w:rsidRPr="00F7650B">
        <w:rPr>
          <w:b/>
          <w:bCs/>
        </w:rPr>
        <w:t>well-adapted</w:t>
      </w:r>
      <w:r w:rsidRPr="00F7650B">
        <w:t xml:space="preserve"> to classifying movie reviews—and, by extension, it can be </w:t>
      </w:r>
      <w:r w:rsidRPr="00F7650B">
        <w:rPr>
          <w:b/>
          <w:bCs/>
        </w:rPr>
        <w:t>adapted</w:t>
      </w:r>
      <w:r w:rsidRPr="00F7650B">
        <w:t xml:space="preserve"> to similar sentiment classification tasks in other domains with further fine-tuning.</w:t>
      </w:r>
    </w:p>
    <w:p w14:paraId="250F2ECA" w14:textId="77777777" w:rsidR="00F7650B" w:rsidRPr="00F7650B" w:rsidRDefault="00F7650B" w:rsidP="00F7650B">
      <w:pPr>
        <w:numPr>
          <w:ilvl w:val="0"/>
          <w:numId w:val="1"/>
        </w:numPr>
      </w:pPr>
      <w:r w:rsidRPr="00F7650B">
        <w:rPr>
          <w:b/>
          <w:bCs/>
        </w:rPr>
        <w:lastRenderedPageBreak/>
        <w:t>LLM &amp; Future Extensions</w:t>
      </w:r>
      <w:r w:rsidRPr="00F7650B">
        <w:t>:</w:t>
      </w:r>
    </w:p>
    <w:p w14:paraId="5282D3A6" w14:textId="77777777" w:rsidR="00F7650B" w:rsidRPr="00F7650B" w:rsidRDefault="00F7650B" w:rsidP="00F7650B">
      <w:pPr>
        <w:numPr>
          <w:ilvl w:val="1"/>
          <w:numId w:val="1"/>
        </w:numPr>
      </w:pPr>
      <w:proofErr w:type="spellStart"/>
      <w:r w:rsidRPr="00F7650B">
        <w:t>DistilBERT</w:t>
      </w:r>
      <w:proofErr w:type="spellEnd"/>
      <w:r w:rsidRPr="00F7650B">
        <w:t xml:space="preserve"> is a </w:t>
      </w:r>
      <w:r w:rsidRPr="00F7650B">
        <w:rPr>
          <w:b/>
          <w:bCs/>
        </w:rPr>
        <w:t>pretrained LLM</w:t>
      </w:r>
      <w:r w:rsidRPr="00F7650B">
        <w:t xml:space="preserve"> specialized for </w:t>
      </w:r>
      <w:r w:rsidRPr="00F7650B">
        <w:rPr>
          <w:b/>
          <w:bCs/>
        </w:rPr>
        <w:t>short text</w:t>
      </w:r>
      <w:r w:rsidRPr="00F7650B">
        <w:t xml:space="preserve"> classification, but the same pipeline can be adapted to other LLMs (e.g., </w:t>
      </w:r>
      <w:r w:rsidRPr="00F7650B">
        <w:rPr>
          <w:b/>
          <w:bCs/>
        </w:rPr>
        <w:t>BERT</w:t>
      </w:r>
      <w:r w:rsidRPr="00F7650B">
        <w:t xml:space="preserve">, </w:t>
      </w:r>
      <w:r w:rsidRPr="00F7650B">
        <w:rPr>
          <w:b/>
          <w:bCs/>
        </w:rPr>
        <w:t>RoBERTa</w:t>
      </w:r>
      <w:r w:rsidRPr="00F7650B">
        <w:t xml:space="preserve">, or even </w:t>
      </w:r>
      <w:r w:rsidRPr="00F7650B">
        <w:rPr>
          <w:b/>
          <w:bCs/>
        </w:rPr>
        <w:t>GPT-like</w:t>
      </w:r>
      <w:r w:rsidRPr="00F7650B">
        <w:t xml:space="preserve"> models) if your use case requires more advanced or generative capabilities.</w:t>
      </w:r>
    </w:p>
    <w:p w14:paraId="7FFE6017" w14:textId="77777777" w:rsidR="00F7650B" w:rsidRPr="00F7650B" w:rsidRDefault="00F7650B" w:rsidP="00F7650B">
      <w:pPr>
        <w:numPr>
          <w:ilvl w:val="1"/>
          <w:numId w:val="1"/>
        </w:numPr>
      </w:pPr>
      <w:r w:rsidRPr="00F7650B">
        <w:t xml:space="preserve">The microservice structure also allows us to introduce </w:t>
      </w:r>
      <w:r w:rsidRPr="00F7650B">
        <w:rPr>
          <w:b/>
          <w:bCs/>
        </w:rPr>
        <w:t>RLHF</w:t>
      </w:r>
      <w:r w:rsidRPr="00F7650B">
        <w:t xml:space="preserve"> (Reinforcement Learning from Human Feedback) or </w:t>
      </w:r>
      <w:r w:rsidRPr="00F7650B">
        <w:rPr>
          <w:b/>
          <w:bCs/>
        </w:rPr>
        <w:t>RLAF</w:t>
      </w:r>
      <w:r w:rsidRPr="00F7650B">
        <w:t xml:space="preserve"> for more complex model alignment.</w:t>
      </w:r>
    </w:p>
    <w:p w14:paraId="5CB95BEC" w14:textId="77777777" w:rsidR="00F7650B" w:rsidRPr="00F7650B" w:rsidRDefault="00F7650B" w:rsidP="00F7650B">
      <w:r w:rsidRPr="00F7650B">
        <w:pict w14:anchorId="4D3458A2">
          <v:rect id="_x0000_i1037" style="width:0;height:1.5pt" o:hralign="center" o:hrstd="t" o:hr="t" fillcolor="#a0a0a0" stroked="f"/>
        </w:pict>
      </w:r>
    </w:p>
    <w:p w14:paraId="4E085974" w14:textId="77777777" w:rsidR="00F7650B" w:rsidRPr="00F7650B" w:rsidRDefault="00F7650B" w:rsidP="00F7650B">
      <w:pPr>
        <w:rPr>
          <w:b/>
          <w:bCs/>
        </w:rPr>
      </w:pPr>
      <w:r w:rsidRPr="00F7650B">
        <w:rPr>
          <w:b/>
          <w:bCs/>
        </w:rPr>
        <w:t>Business Problem Example</w:t>
      </w:r>
    </w:p>
    <w:p w14:paraId="315CA67C" w14:textId="77777777" w:rsidR="00F7650B" w:rsidRPr="00F7650B" w:rsidRDefault="00F7650B" w:rsidP="00F7650B">
      <w:pPr>
        <w:numPr>
          <w:ilvl w:val="0"/>
          <w:numId w:val="3"/>
        </w:numPr>
      </w:pPr>
      <w:r w:rsidRPr="00F7650B">
        <w:t xml:space="preserve">Imagine you’re a company receiving </w:t>
      </w:r>
      <w:r w:rsidRPr="00F7650B">
        <w:rPr>
          <w:b/>
          <w:bCs/>
        </w:rPr>
        <w:t>thousands</w:t>
      </w:r>
      <w:r w:rsidRPr="00F7650B">
        <w:t xml:space="preserve"> of user comments or reviews daily. This </w:t>
      </w:r>
      <w:r w:rsidRPr="00F7650B">
        <w:rPr>
          <w:b/>
          <w:bCs/>
        </w:rPr>
        <w:t>fine-tuned</w:t>
      </w:r>
      <w:r w:rsidRPr="00F7650B">
        <w:t xml:space="preserve"> LLM can </w:t>
      </w:r>
      <w:r w:rsidRPr="00F7650B">
        <w:rPr>
          <w:b/>
          <w:bCs/>
        </w:rPr>
        <w:t>auto-classify</w:t>
      </w:r>
      <w:r w:rsidRPr="00F7650B">
        <w:t xml:space="preserve"> sentiment (e.g., “positive feedback” vs. “negative complaint”) in real time, helping you:</w:t>
      </w:r>
    </w:p>
    <w:p w14:paraId="4A6BB9BD" w14:textId="77777777" w:rsidR="00F7650B" w:rsidRPr="00F7650B" w:rsidRDefault="00F7650B" w:rsidP="00F7650B">
      <w:pPr>
        <w:numPr>
          <w:ilvl w:val="1"/>
          <w:numId w:val="3"/>
        </w:numPr>
      </w:pPr>
      <w:r w:rsidRPr="00F7650B">
        <w:rPr>
          <w:b/>
          <w:bCs/>
        </w:rPr>
        <w:t>Identify</w:t>
      </w:r>
      <w:r w:rsidRPr="00F7650B">
        <w:t xml:space="preserve"> critical customer issues quickly (negative spikes).</w:t>
      </w:r>
    </w:p>
    <w:p w14:paraId="21C16792" w14:textId="77777777" w:rsidR="00F7650B" w:rsidRPr="00F7650B" w:rsidRDefault="00F7650B" w:rsidP="00F7650B">
      <w:pPr>
        <w:numPr>
          <w:ilvl w:val="1"/>
          <w:numId w:val="3"/>
        </w:numPr>
      </w:pPr>
      <w:proofErr w:type="spellStart"/>
      <w:r w:rsidRPr="00F7650B">
        <w:rPr>
          <w:b/>
          <w:bCs/>
        </w:rPr>
        <w:t>Analyze</w:t>
      </w:r>
      <w:proofErr w:type="spellEnd"/>
      <w:r w:rsidRPr="00F7650B">
        <w:t xml:space="preserve"> brand reception across different platforms.</w:t>
      </w:r>
    </w:p>
    <w:p w14:paraId="13AF12B3" w14:textId="77777777" w:rsidR="00F7650B" w:rsidRPr="00F7650B" w:rsidRDefault="00F7650B" w:rsidP="00F7650B">
      <w:pPr>
        <w:numPr>
          <w:ilvl w:val="1"/>
          <w:numId w:val="3"/>
        </w:numPr>
      </w:pPr>
      <w:r w:rsidRPr="00F7650B">
        <w:rPr>
          <w:b/>
          <w:bCs/>
        </w:rPr>
        <w:t>Prioritize</w:t>
      </w:r>
      <w:r w:rsidRPr="00F7650B">
        <w:t xml:space="preserve"> responses or product improvements.</w:t>
      </w:r>
    </w:p>
    <w:p w14:paraId="3E6D1B85" w14:textId="77777777" w:rsidR="00F7650B" w:rsidRPr="00F7650B" w:rsidRDefault="00F7650B" w:rsidP="00F7650B">
      <w:r w:rsidRPr="00F7650B">
        <w:pict w14:anchorId="6C391850">
          <v:rect id="_x0000_i1038" style="width:0;height:1.5pt" o:hralign="center" o:hrstd="t" o:hr="t" fillcolor="#a0a0a0" stroked="f"/>
        </w:pict>
      </w:r>
    </w:p>
    <w:p w14:paraId="7AC58385" w14:textId="77777777" w:rsidR="00F7650B" w:rsidRPr="00F7650B" w:rsidRDefault="00F7650B" w:rsidP="00F7650B">
      <w:r w:rsidRPr="00F7650B">
        <w:t xml:space="preserve">By structuring the code in </w:t>
      </w:r>
      <w:r w:rsidRPr="00F7650B">
        <w:rPr>
          <w:b/>
          <w:bCs/>
        </w:rPr>
        <w:t>microservices</w:t>
      </w:r>
      <w:r w:rsidRPr="00F7650B">
        <w:t xml:space="preserve">, leveraging </w:t>
      </w:r>
      <w:proofErr w:type="spellStart"/>
      <w:r w:rsidRPr="00F7650B">
        <w:rPr>
          <w:b/>
          <w:bCs/>
        </w:rPr>
        <w:t>DistilBERT</w:t>
      </w:r>
      <w:proofErr w:type="spellEnd"/>
      <w:r w:rsidRPr="00F7650B">
        <w:t xml:space="preserve"> for </w:t>
      </w:r>
      <w:r w:rsidRPr="00F7650B">
        <w:rPr>
          <w:b/>
          <w:bCs/>
        </w:rPr>
        <w:t>sentiment analysis</w:t>
      </w:r>
      <w:r w:rsidRPr="00F7650B">
        <w:t xml:space="preserve">, and evaluating the model with </w:t>
      </w:r>
      <w:r w:rsidRPr="00F7650B">
        <w:rPr>
          <w:b/>
          <w:bCs/>
        </w:rPr>
        <w:t>accuracy</w:t>
      </w:r>
      <w:r w:rsidRPr="00F7650B">
        <w:t xml:space="preserve"> on the IMDB dataset, we have a </w:t>
      </w:r>
      <w:r w:rsidRPr="00F7650B">
        <w:rPr>
          <w:b/>
          <w:bCs/>
        </w:rPr>
        <w:t>robust</w:t>
      </w:r>
      <w:r w:rsidRPr="00F7650B">
        <w:t xml:space="preserve"> and </w:t>
      </w:r>
      <w:r w:rsidRPr="00F7650B">
        <w:rPr>
          <w:b/>
          <w:bCs/>
        </w:rPr>
        <w:t>scalable</w:t>
      </w:r>
      <w:r w:rsidRPr="00F7650B">
        <w:t xml:space="preserve"> solution that can easily be adapted to </w:t>
      </w:r>
      <w:r w:rsidRPr="00F7650B">
        <w:rPr>
          <w:b/>
          <w:bCs/>
        </w:rPr>
        <w:t>different domains</w:t>
      </w:r>
      <w:r w:rsidRPr="00F7650B">
        <w:t xml:space="preserve"> or </w:t>
      </w:r>
      <w:r w:rsidRPr="00F7650B">
        <w:rPr>
          <w:b/>
          <w:bCs/>
        </w:rPr>
        <w:t>larger LLMs</w:t>
      </w:r>
      <w:r w:rsidRPr="00F7650B">
        <w:t xml:space="preserve"> as business needs evolve.</w:t>
      </w:r>
    </w:p>
    <w:p w14:paraId="06538D17" w14:textId="77777777" w:rsidR="00F7650B" w:rsidRPr="00F7650B" w:rsidRDefault="00F7650B" w:rsidP="00F7650B">
      <w:r w:rsidRPr="00F7650B">
        <w:t> </w:t>
      </w:r>
      <w:r w:rsidRPr="00F7650B">
        <w:br/>
      </w:r>
      <w:r w:rsidRPr="00F7650B">
        <w:rPr>
          <w:b/>
          <w:bCs/>
        </w:rPr>
        <w:t>Happy Fine-Tuning!</w:t>
      </w:r>
      <w:r w:rsidRPr="00F7650B">
        <w:br/>
      </w:r>
      <w:r w:rsidRPr="00F7650B">
        <w:rPr>
          <w:rFonts w:ascii="Segoe UI Emoji" w:hAnsi="Segoe UI Emoji" w:cs="Segoe UI Emoji"/>
        </w:rPr>
        <w:t>😀</w:t>
      </w:r>
      <w:r w:rsidRPr="00F7650B">
        <w:t xml:space="preserve"> </w:t>
      </w:r>
      <w:r w:rsidRPr="00F7650B">
        <w:rPr>
          <w:rFonts w:ascii="Segoe UI Emoji" w:hAnsi="Segoe UI Emoji" w:cs="Segoe UI Emoji"/>
        </w:rPr>
        <w:t>☺️</w:t>
      </w:r>
      <w:r w:rsidRPr="00F7650B">
        <w:t xml:space="preserve"> </w:t>
      </w:r>
      <w:r w:rsidRPr="00F7650B">
        <w:rPr>
          <w:rFonts w:ascii="Segoe UI Emoji" w:hAnsi="Segoe UI Emoji" w:cs="Segoe UI Emoji"/>
        </w:rPr>
        <w:t>🎂</w:t>
      </w:r>
    </w:p>
    <w:p w14:paraId="0E071D13" w14:textId="77777777" w:rsidR="00952983" w:rsidRDefault="00952983"/>
    <w:sectPr w:rsidR="0095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55D20"/>
    <w:multiLevelType w:val="multilevel"/>
    <w:tmpl w:val="A06C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2007D"/>
    <w:multiLevelType w:val="multilevel"/>
    <w:tmpl w:val="ED1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987657">
    <w:abstractNumId w:val="0"/>
  </w:num>
  <w:num w:numId="2" w16cid:durableId="1842965036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27810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B2"/>
    <w:rsid w:val="00031055"/>
    <w:rsid w:val="008C5CB5"/>
    <w:rsid w:val="00952983"/>
    <w:rsid w:val="00F225B2"/>
    <w:rsid w:val="00F7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0576C-9EC0-4F5D-852B-2730F123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2</cp:revision>
  <dcterms:created xsi:type="dcterms:W3CDTF">2025-01-25T06:31:00Z</dcterms:created>
  <dcterms:modified xsi:type="dcterms:W3CDTF">2025-01-25T06:31:00Z</dcterms:modified>
</cp:coreProperties>
</file>