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Lampshade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Metal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Canvas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Mass=18.800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Area=2847.432^2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Volume=520.376^3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Lightbulb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Glass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Filament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Tungsten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Mass.048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Area=6.469^2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Volume=1.319^3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Stand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Porcelain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Mass = 80.464 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Area = 1345.569^2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Volume = 2227.232^3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Wire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Materials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Copper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Rubber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Metal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Mass=0.001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Area=2.167 ^2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Volume=0.029^3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