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E42641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E42641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CFFF67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DFAB78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65E77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1866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02E229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4F0F4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86DBAF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4AB1D7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2AFC22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427D9E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CDA10FB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332D2C1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Hobbies</w:t>
            </w:r>
          </w:p>
        </w:tc>
        <w:tc>
          <w:tcPr>
            <w:tcW w:w="8658" w:type="dxa"/>
          </w:tcPr>
          <w:p w14:paraId="2AF9CD9B" w14:textId="7B7F6735" w:rsidR="00936C46" w:rsidRDefault="00936C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lastRenderedPageBreak/>
              <w:t xml:space="preserve">201-563-4325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</w:t>
            </w:r>
            <w:hyperlink r:id="rId8" w:history="1">
              <w:r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5156DB" w14:textId="369D8A75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3211 Snedecor Hall</w:t>
            </w:r>
            <w:r w:rsidR="00936C46" w:rsidRPr="00E1760D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                     </w:t>
            </w:r>
            <w:r w:rsidR="00B80644">
              <w:rPr>
                <w:rFonts w:ascii="Century Gothic" w:eastAsia="ＭＳ Ｐゴシック" w:hAnsi="Century Gothic" w:cs="Times New Roman"/>
              </w:rPr>
              <w:t xml:space="preserve">          </w:t>
            </w:r>
            <w:bookmarkStart w:id="0" w:name="_GoBack"/>
            <w:bookmarkEnd w:id="0"/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hyperlink r:id="rId9" w:history="1">
              <w:r w:rsidR="00B80644">
                <w:rPr>
                  <w:rStyle w:val="Hyperlink"/>
                  <w:rFonts w:ascii="Century Gothic" w:eastAsia="ＭＳ Ｐゴシック" w:hAnsi="Century Gothic" w:cs="Times New Roman"/>
                </w:rPr>
                <w:t>http://will-landau.com/</w:t>
              </w:r>
            </w:hyperlink>
          </w:p>
          <w:p w14:paraId="177DE2E2" w14:textId="32A823FC" w:rsidR="00E1760D" w:rsidRPr="009C2B39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University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</w:t>
            </w:r>
            <w:hyperlink r:id="rId10" w:history="1">
              <w:r w:rsidR="009C2B39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http://github.com/wlandau/</w:t>
              </w:r>
            </w:hyperlink>
          </w:p>
          <w:p w14:paraId="321D38F4" w14:textId="61A758EF" w:rsidR="00E1760D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BS, Mathematics, University of Chicago                                        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80C9C2B" w14:textId="51FB6A1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June 2013 - present</w:t>
            </w:r>
          </w:p>
          <w:p w14:paraId="6E619492" w14:textId="77777777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Developing a fully Bayesian method to detect important genes in high-dimensional genomic datasets.</w:t>
            </w:r>
          </w:p>
          <w:p w14:paraId="308D8CBE" w14:textId="291B8FAC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Authoring an </w:t>
            </w:r>
            <w:r w:rsidRPr="003966DB">
              <w:rPr>
                <w:rFonts w:ascii="Century Gothic" w:eastAsia="ＭＳ Ｐゴシック" w:hAnsi="Century Gothic" w:cs="Times New Roman"/>
              </w:rPr>
              <w:t>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that uses high-performance massively parallel computing with </w:t>
            </w:r>
            <w:hyperlink r:id="rId11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CUDA GPUs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>.</w:t>
            </w:r>
          </w:p>
          <w:p w14:paraId="415D177C" w14:textId="77777777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NIH grant number R01GM109458.</w:t>
            </w:r>
          </w:p>
          <w:p w14:paraId="2B5ACE4F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77777777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Authored and 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delivered a high-performance computing seminar series at </w:t>
            </w:r>
            <w:hyperlink r:id="rId12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 xml:space="preserve"> and on </w:t>
            </w:r>
            <w:hyperlink r:id="rId13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</w:hyperlink>
            <w:r w:rsidRPr="00023EAA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 2011 – December 2011</w:t>
            </w:r>
          </w:p>
          <w:sdt>
            <w:sdtPr>
              <w:id w:val="858777572"/>
              <w:placeholder>
                <w:docPart w:val="6A1D868E467C1944811A7358CBFB4A4E"/>
              </w:placeholder>
            </w:sdtPr>
            <w:sdtEndPr/>
            <w:sdtContent>
              <w:p w14:paraId="0CDE27E2" w14:textId="77777777" w:rsidR="00780A37" w:rsidRPr="00A83F51" w:rsidRDefault="00780A37" w:rsidP="00A83F51">
                <w:pPr>
                  <w:pStyle w:val="ListParagraph"/>
                  <w:numPr>
                    <w:ilvl w:val="0"/>
                    <w:numId w:val="18"/>
                  </w:numPr>
                  <w:rPr>
                    <w:rFonts w:ascii="Century Gothic" w:eastAsia="ＭＳ Ｐゴシック" w:hAnsi="Century Gothic" w:cs="Times New Roman"/>
                    <w:bCs/>
                  </w:rPr>
                </w:pPr>
                <w:r w:rsidRPr="00A83F51">
                  <w:rPr>
                    <w:rFonts w:ascii="Century Gothic" w:eastAsia="ＭＳ Ｐゴシック" w:hAnsi="Century Gothic" w:cs="Times New Roman"/>
                    <w:bCs/>
                  </w:rPr>
                  <w:t>STAT 231: Engineering Probability</w:t>
                </w:r>
              </w:p>
            </w:sdtContent>
          </w:sdt>
          <w:p w14:paraId="41ACB4C9" w14:textId="77777777" w:rsidR="00780A37" w:rsidRPr="00A83F51" w:rsidRDefault="00780A37" w:rsidP="00A83F5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ＭＳ Ｐゴシック" w:hAnsi="Century Gothic" w:cs="Times New Roman"/>
                <w:bCs/>
              </w:rPr>
            </w:pPr>
            <w:r w:rsidRPr="00A83F51">
              <w:rPr>
                <w:rFonts w:ascii="Century Gothic" w:eastAsia="ＭＳ Ｐゴシック" w:hAnsi="Century Gothic" w:cs="Times New Roman"/>
                <w:bCs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728508F0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September 2015 – Present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77777777" w:rsidR="00094EB0" w:rsidRPr="00023EAA" w:rsidRDefault="00094EB0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Delivered tutorial seminars on Amazon Web Services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D6CEE8A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September 2015 – Present</w:t>
            </w:r>
          </w:p>
          <w:p w14:paraId="35ADE2C1" w14:textId="77777777" w:rsidR="00302C21" w:rsidRPr="00E42641" w:rsidRDefault="00302C21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77777777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with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Preparing Future Faculty Fellow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77EF3E71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  <w:r w:rsidR="00EF4136">
              <w:rPr>
                <w:rFonts w:ascii="Century Gothic" w:eastAsia="ＭＳ Ｐゴシック" w:hAnsi="Century Gothic" w:cs="Times New Roman"/>
              </w:rPr>
              <w:t>.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4A0D4867" w14:textId="77777777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R, R package development, Rcpp, C/C++, CUDA C/C++, shell scripting, Python, Javascript, SAS, SQL, AWK, Haskell, Fortran.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1D5B2B29" w14:textId="140A953F" w:rsidR="00023EAA" w:rsidRPr="00F929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r w:rsidR="009E2EFA">
              <w:rPr>
                <w:rFonts w:ascii="Century Gothic" w:eastAsia="ＭＳ Ｐゴシック" w:hAnsi="Century Gothic" w:cs="Times New Roman"/>
              </w:rPr>
              <w:t>ioslides,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072E7107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1C7B0AA7" w:rsidR="00023EAA" w:rsidRPr="00F23268" w:rsidRDefault="00B80644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4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hyperlink r:id="rId15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niemi@iastate.edu</w:t>
              </w:r>
            </w:hyperlink>
          </w:p>
          <w:p w14:paraId="005825EB" w14:textId="4511A4C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</w:t>
            </w:r>
            <w:r w:rsidR="00C069B7">
              <w:rPr>
                <w:rFonts w:ascii="Century Gothic" w:eastAsia="ＭＳ Ｐゴシック" w:hAnsi="Century Gothic" w:cs="Times New Roman"/>
              </w:rPr>
              <w:t>.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B80644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6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hyperlink r:id="rId17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1A2E567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MS major professor</w:t>
            </w:r>
            <w:r w:rsidR="00C069B7">
              <w:rPr>
                <w:rFonts w:ascii="Century Gothic" w:eastAsia="ＭＳ Ｐゴシック" w:hAnsi="Century Gothic" w:cs="Times New Roman"/>
              </w:rPr>
              <w:t>.</w:t>
            </w:r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17928B5A" w14:textId="77777777" w:rsidR="00023EAA" w:rsidRPr="00E42641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  <w:p w14:paraId="6BF8B3AA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4E32B4F" w14:textId="04476FD4" w:rsidR="00F92972" w:rsidRPr="00E42641" w:rsidRDefault="00A05273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Brazilian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 Jiu Jitsu, CrossFit, sailboat racing and </w:t>
            </w:r>
            <w:r w:rsidR="00541A5C">
              <w:rPr>
                <w:rFonts w:ascii="Century Gothic" w:eastAsia="ＭＳ Ｐゴシック" w:hAnsi="Century Gothic" w:cs="Times New Roman"/>
              </w:rPr>
              <w:t>coaching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>, windsurfing</w:t>
            </w:r>
          </w:p>
        </w:tc>
      </w:tr>
    </w:tbl>
    <w:p w14:paraId="7D8F073C" w14:textId="50E25AF7" w:rsidR="00632D04" w:rsidRDefault="00632D04"/>
    <w:sectPr w:rsidR="00632D04" w:rsidSect="00E1760D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44373E" w:rsidRDefault="0044373E" w:rsidP="00E1760D">
      <w:r>
        <w:separator/>
      </w:r>
    </w:p>
  </w:endnote>
  <w:endnote w:type="continuationSeparator" w:id="0">
    <w:p w14:paraId="46A8604D" w14:textId="77777777" w:rsidR="0044373E" w:rsidRDefault="0044373E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44373E" w:rsidRDefault="0044373E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44373E" w:rsidRDefault="0044373E" w:rsidP="00E1760D">
      <w:r>
        <w:separator/>
      </w:r>
    </w:p>
  </w:footnote>
  <w:footnote w:type="continuationSeparator" w:id="0">
    <w:p w14:paraId="3164B802" w14:textId="77777777" w:rsidR="0044373E" w:rsidRDefault="0044373E" w:rsidP="00E1760D">
      <w:r>
        <w:continuationSeparator/>
      </w:r>
    </w:p>
  </w:footnote>
  <w:footnote w:id="1">
    <w:p w14:paraId="3521E63F" w14:textId="36D3E3D1" w:rsidR="00E648AA" w:rsidRDefault="00E648AA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</w:t>
      </w:r>
    </w:p>
  </w:footnote>
  <w:footnote w:id="2">
    <w:p w14:paraId="6EAD15FE" w14:textId="3C8EA2CB" w:rsidR="0044373E" w:rsidRDefault="0044373E">
      <w:pPr>
        <w:pStyle w:val="FootnoteText"/>
      </w:pPr>
      <w:r>
        <w:rPr>
          <w:rStyle w:val="FootnoteReference"/>
        </w:rPr>
        <w:t>+</w:t>
      </w:r>
      <w:r>
        <w:t xml:space="preserve"> Iowa State University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5"/>
  </w:num>
  <w:num w:numId="7">
    <w:abstractNumId w:val="14"/>
  </w:num>
  <w:num w:numId="8">
    <w:abstractNumId w:val="3"/>
  </w:num>
  <w:num w:numId="9">
    <w:abstractNumId w:val="17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23EAA"/>
    <w:rsid w:val="00090102"/>
    <w:rsid w:val="00093646"/>
    <w:rsid w:val="00094EB0"/>
    <w:rsid w:val="000D2124"/>
    <w:rsid w:val="000E5FF8"/>
    <w:rsid w:val="001525E9"/>
    <w:rsid w:val="001D5393"/>
    <w:rsid w:val="001E724B"/>
    <w:rsid w:val="00302C21"/>
    <w:rsid w:val="00370999"/>
    <w:rsid w:val="003845C4"/>
    <w:rsid w:val="003966DB"/>
    <w:rsid w:val="0044373E"/>
    <w:rsid w:val="00541A5C"/>
    <w:rsid w:val="00596809"/>
    <w:rsid w:val="005F093C"/>
    <w:rsid w:val="00632D04"/>
    <w:rsid w:val="007128C2"/>
    <w:rsid w:val="00713C14"/>
    <w:rsid w:val="0074011A"/>
    <w:rsid w:val="0077355F"/>
    <w:rsid w:val="00780A37"/>
    <w:rsid w:val="007849DF"/>
    <w:rsid w:val="00784FB4"/>
    <w:rsid w:val="0080370A"/>
    <w:rsid w:val="00822F4A"/>
    <w:rsid w:val="008A383B"/>
    <w:rsid w:val="008B4171"/>
    <w:rsid w:val="00936C46"/>
    <w:rsid w:val="00994353"/>
    <w:rsid w:val="009C2B39"/>
    <w:rsid w:val="009E2EFA"/>
    <w:rsid w:val="00A05273"/>
    <w:rsid w:val="00A83F51"/>
    <w:rsid w:val="00B80644"/>
    <w:rsid w:val="00C069B7"/>
    <w:rsid w:val="00C82D86"/>
    <w:rsid w:val="00DD31B7"/>
    <w:rsid w:val="00DE3313"/>
    <w:rsid w:val="00DF7355"/>
    <w:rsid w:val="00E1760D"/>
    <w:rsid w:val="00E42641"/>
    <w:rsid w:val="00E648AA"/>
    <w:rsid w:val="00EC425F"/>
    <w:rsid w:val="00EF4136"/>
    <w:rsid w:val="00F17B0F"/>
    <w:rsid w:val="00F23268"/>
    <w:rsid w:val="00F92972"/>
    <w:rsid w:val="00F9575B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ill-landau.com/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github.com/wlandau/" TargetMode="External"/><Relationship Id="rId11" Type="http://schemas.openxmlformats.org/officeDocument/2006/relationships/hyperlink" Target="http://blogs.nvidia.com/blog/2012/09/10/what-is-cuda-2/" TargetMode="External"/><Relationship Id="rId12" Type="http://schemas.openxmlformats.org/officeDocument/2006/relationships/hyperlink" Target="http://will-landau.com/gpu/" TargetMode="External"/><Relationship Id="rId13" Type="http://schemas.openxmlformats.org/officeDocument/2006/relationships/hyperlink" Target="https://www.youtube.com/watch?v=VL3qbqA_Xco&amp;list=PLs5XGFlsJ8Wi635Ig2QX3dbmJCNpss4aT" TargetMode="External"/><Relationship Id="rId14" Type="http://schemas.openxmlformats.org/officeDocument/2006/relationships/hyperlink" Target="http://www.jarad.me/" TargetMode="External"/><Relationship Id="rId15" Type="http://schemas.openxmlformats.org/officeDocument/2006/relationships/hyperlink" Target="mailto:niemi@iastate.edu" TargetMode="External"/><Relationship Id="rId16" Type="http://schemas.openxmlformats.org/officeDocument/2006/relationships/hyperlink" Target="http://www.public.iastate.edu/~pliu/" TargetMode="External"/><Relationship Id="rId17" Type="http://schemas.openxmlformats.org/officeDocument/2006/relationships/hyperlink" Target="mailto:pliu@iastate.edu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ndau@iastate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3187</Characters>
  <Application>Microsoft Macintosh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4</cp:revision>
  <cp:lastPrinted>2015-11-12T17:54:00Z</cp:lastPrinted>
  <dcterms:created xsi:type="dcterms:W3CDTF">2015-11-12T17:54:00Z</dcterms:created>
  <dcterms:modified xsi:type="dcterms:W3CDTF">2015-11-12T18:07:00Z</dcterms:modified>
</cp:coreProperties>
</file>