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FB606" w14:textId="264388A0" w:rsidR="00776C41" w:rsidRDefault="00776C41" w:rsidP="003A2531">
      <w:pPr>
        <w:jc w:val="center"/>
        <w:rPr>
          <w:rFonts w:ascii="Times New Roman" w:hAnsi="Times New Roman" w:cs="Times New Roman"/>
          <w:b/>
        </w:rPr>
      </w:pPr>
      <w:r>
        <w:rPr>
          <w:rFonts w:ascii="Times New Roman" w:hAnsi="Times New Roman" w:cs="Times New Roman"/>
          <w:b/>
        </w:rPr>
        <w:t>Background</w:t>
      </w:r>
    </w:p>
    <w:p w14:paraId="2D0B4A78" w14:textId="0D5316CE" w:rsidR="005B7225" w:rsidRPr="005B7225" w:rsidRDefault="005B7225" w:rsidP="00507B2C">
      <w:pPr>
        <w:ind w:firstLine="720"/>
        <w:rPr>
          <w:rFonts w:ascii="Times New Roman" w:hAnsi="Times New Roman" w:cs="Times New Roman"/>
        </w:rPr>
      </w:pPr>
      <w:r w:rsidRPr="005B7225">
        <w:rPr>
          <w:rFonts w:ascii="Times New Roman" w:hAnsi="Times New Roman" w:cs="Times New Roman"/>
        </w:rPr>
        <w:t xml:space="preserve">While there is evidence that psychotherapy is effective for a majority of people, research consistently shows that </w:t>
      </w:r>
      <w:r w:rsidR="00250515">
        <w:rPr>
          <w:rFonts w:ascii="Times New Roman" w:hAnsi="Times New Roman" w:cs="Times New Roman"/>
        </w:rPr>
        <w:t>some</w:t>
      </w:r>
      <w:r w:rsidRPr="005B7225">
        <w:rPr>
          <w:rFonts w:ascii="Times New Roman" w:hAnsi="Times New Roman" w:cs="Times New Roman"/>
        </w:rPr>
        <w:t xml:space="preserve"> people do not achieve positive outcomes over the course of treatment </w:t>
      </w:r>
      <w:r w:rsidRPr="005B7225">
        <w:rPr>
          <w:rFonts w:ascii="Times New Roman" w:hAnsi="Times New Roman" w:cs="Times New Roman"/>
        </w:rPr>
        <w:fldChar w:fldCharType="begin" w:fldLock="1"/>
      </w:r>
      <w:r w:rsidR="000F4832">
        <w:rPr>
          <w:rFonts w:ascii="Times New Roman" w:hAnsi="Times New Roman" w:cs="Times New Roman"/>
        </w:rPr>
        <w:instrText>ADDIN CSL_CITATION {"citationItems":[{"id":"ITEM-1","itemData":{"abstract":"The results of the development of expected recovery curves for an empirically driven patient profiling system are presented. Patients undergoing a course of psychotherapy (N = 11 492) repeatedly took theOutcome Questionnaire-45 (OQ-45).Scores across all patientswere combined into an aggregate dataset for use in generating expected recovery curves based on severity of symptoms at intake. SAS PROC MIXED was used to create a mixed linear model of recovery curves based on OQ-45 scores across sessions and the log transformation of session number. Mean estimates were established for each session from one to 20. Tolerance intervals were then created around each estimated mean score. Expected recovery curves were combined with tolerance intervals to create an early warning system capable of identifying patients whose slow progress suggests that theymight be expected tohave anegative therapyoutcome(terminate treatment prior to obtaining a clinically significant benefit). Current efforts toestablish a systematic quality improvement procedure using these curves are discussed. Charts of expected recovery values are plotted, and a straightforward system of patient profiling, early identification of treatment failures, and feedback to clinicians is described.","author":[{"dropping-particle":"","family":"Finch","given":"Arthur E","non-dropping-particle":"","parse-names":false,"suffix":""},{"dropping-particle":"","family":"Lambert","given":"Michael J","non-dropping-particle":"","parse-names":false,"suffix":""},{"dropping-particle":"","family":"Schaalje","given":"Bruce G","non-dropping-particle":"","parse-names":false,"suffix":""}],"container-title":"Clinical Psychology and Psychotherapy","id":"ITEM-1","issue":"8","issued":{"date-parts":[["2001"]]},"note":"Howard (1996) used a 25% cut off instead of 10%, but doesn't give a clear rationale for why","page":"231-242","title":"Psychotherapy Quality Control: The Statistical Generation of Expected Recovery Curves for Integration into an Early Warning System","type":"article-journal","volume":"242"},"uris":["http://www.mendeley.com/documents/?uuid=1febad11-39ec-4c75-b17b-897f638403c9"]}],"mendeley":{"formattedCitation":"(Finch, Lambert, &amp; Schaalje, 2001)","plainTextFormattedCitation":"(Finch, Lambert, &amp; Schaalje, 2001)","previouslyFormattedCitation":"(Finch, Lambert, &amp; Schaalje, 2001)"},"properties":{"noteIndex":0},"schema":"https://github.com/citation-style-language/schema/raw/master/csl-citation.json"}</w:instrText>
      </w:r>
      <w:r w:rsidRPr="005B7225">
        <w:rPr>
          <w:rFonts w:ascii="Times New Roman" w:hAnsi="Times New Roman" w:cs="Times New Roman"/>
        </w:rPr>
        <w:fldChar w:fldCharType="separate"/>
      </w:r>
      <w:r w:rsidRPr="005B7225">
        <w:rPr>
          <w:rFonts w:ascii="Times New Roman" w:hAnsi="Times New Roman" w:cs="Times New Roman"/>
          <w:noProof/>
        </w:rPr>
        <w:t>(Finch, Lambert, &amp; Schaalje, 2001)</w:t>
      </w:r>
      <w:r w:rsidRPr="005B7225">
        <w:rPr>
          <w:rFonts w:ascii="Times New Roman" w:hAnsi="Times New Roman" w:cs="Times New Roman"/>
        </w:rPr>
        <w:fldChar w:fldCharType="end"/>
      </w:r>
      <w:r w:rsidRPr="005B7225">
        <w:rPr>
          <w:rFonts w:ascii="Times New Roman" w:hAnsi="Times New Roman" w:cs="Times New Roman"/>
        </w:rPr>
        <w:t xml:space="preserve">. Studies have estimated that 30-50% of clients fail to respond to treatment, with 5-10% of clients actually worsening during treatment </w:t>
      </w:r>
      <w:r w:rsidRPr="005B7225">
        <w:rPr>
          <w:rFonts w:ascii="Times New Roman" w:hAnsi="Times New Roman" w:cs="Times New Roman"/>
        </w:rPr>
        <w:fldChar w:fldCharType="begin" w:fldLock="1"/>
      </w:r>
      <w:r w:rsidR="000F4832">
        <w:rPr>
          <w:rFonts w:ascii="Times New Roman" w:hAnsi="Times New Roman" w:cs="Times New Roman"/>
        </w:rPr>
        <w:instrText>ADDIN CSL_CITATION {"citationItems":[{"id":"ITEM-1","itemData":{"author":[{"dropping-particle":"","family":"Lambert","given":"Michael J","non-dropping-particle":"","parse-names":false,"suffix":""},{"dropping-particle":"","family":"Ogles","given":"Benjamin M","non-dropping-particle":"","parse-names":false,"suffix":""}],"container-title":"Bergin and Garfields’ Handbook of Psychotherapy and Behavior Change","edition":"5","id":"ITEM-1","issued":{"date-parts":[["2004"]]},"publisher":"Wiley","publisher-place":"New York","title":"The efficacy and effectiveness of psychotherapy","type":"chapter"},"uris":["http://www.mendeley.com/documents/?uuid=8db671b6-b5c0-4440-b083-99de892be068"]}],"mendeley":{"formattedCitation":"(Lambert &amp; Ogles, 2004)","plainTextFormattedCitation":"(Lambert &amp; Ogles, 2004)","previouslyFormattedCitation":"(Lambert &amp; Ogles, 2004)"},"properties":{"noteIndex":0},"schema":"https://github.com/citation-style-language/schema/raw/master/csl-citation.json"}</w:instrText>
      </w:r>
      <w:r w:rsidRPr="005B7225">
        <w:rPr>
          <w:rFonts w:ascii="Times New Roman" w:hAnsi="Times New Roman" w:cs="Times New Roman"/>
        </w:rPr>
        <w:fldChar w:fldCharType="separate"/>
      </w:r>
      <w:r w:rsidRPr="005B7225">
        <w:rPr>
          <w:rFonts w:ascii="Times New Roman" w:hAnsi="Times New Roman" w:cs="Times New Roman"/>
          <w:noProof/>
        </w:rPr>
        <w:t>(Lambert &amp; Ogles, 2004)</w:t>
      </w:r>
      <w:r w:rsidRPr="005B7225">
        <w:rPr>
          <w:rFonts w:ascii="Times New Roman" w:hAnsi="Times New Roman" w:cs="Times New Roman"/>
        </w:rPr>
        <w:fldChar w:fldCharType="end"/>
      </w:r>
      <w:r w:rsidRPr="005B7225">
        <w:rPr>
          <w:rFonts w:ascii="Times New Roman" w:hAnsi="Times New Roman" w:cs="Times New Roman"/>
        </w:rPr>
        <w:t xml:space="preserve">. Further, clinicians </w:t>
      </w:r>
      <w:r w:rsidR="00977DF7">
        <w:rPr>
          <w:rFonts w:ascii="Times New Roman" w:hAnsi="Times New Roman" w:cs="Times New Roman"/>
        </w:rPr>
        <w:t xml:space="preserve">overestimate the change they are inducing in their clients </w:t>
      </w:r>
      <w:r w:rsidR="00977DF7">
        <w:rPr>
          <w:rFonts w:ascii="Times New Roman" w:hAnsi="Times New Roman" w:cs="Times New Roman"/>
        </w:rPr>
        <w:fldChar w:fldCharType="begin" w:fldLock="1"/>
      </w:r>
      <w:r w:rsidR="0044149A">
        <w:rPr>
          <w:rFonts w:ascii="Times New Roman" w:hAnsi="Times New Roman" w:cs="Times New Roman"/>
        </w:rPr>
        <w:instrText>ADDIN CSL_CITATION {"citationItems":[{"id":"ITEM-1","itemData":{"DOI":"10.2466/02.07.17.PR0.110.2.639-644","ISSN":"00332941","abstract":"—Previous research has consistently found self-assessment bias (an overly positive assessment of personal performance) to be present in a wide va-riety of work situations. The present investigation extended this area of research with a multi-disciplinary sample of mental health professionals. Respondents were asked to: (a) compare their own overall clinical skills and performance to others in their profession, and (b) indicate the percentage of their clients who improved, remained the same, or deteriorated as a result of treatment with them. Results in-dicated that 25% of mental health professionals viewed their skill to be at the 90th percentile when compared to their peers, and none viewed themselves as below average. Further, when compared to the published literature, clinicians tended to overestimate their rates of client improvement and underestimate their rates of cli-ent deterioration. The implications of this self-assessment bias for improvement of psychotherapy outcomes are discussed. In a classic study conducted at the General Electric Company, Meyer (1980) asked engineers to self-assess their performance compared to other engineers with similar jobs and salaries. The average engineer rated his performance to be at the 78th percentile compared to peers. Of the 92 en-gineers studied, only two placed themselves below the 50th percentile. Since this study, similar results have been found in a variety of areas of performance from driving skills to medical practice, suggesting that it is common to think of ourselves as somewhat remarkable compared to oth-ers (Dunning, Heath, &amp; Suls, 2004). A consistent finding in this literature is not only that individuals see themselves as more able than statistically probable, but that their self-judgments surpass their ability (Elaad, 2003). Various reasons for the presence of self-perception bias have been of-fered. Regardless of the reason for bias and the possibility that bias may have positive consequences under some circumstances, Dunning, et al. (2004) concluded that self-assessments of skill, expertise, and knowledge are likely to be inaccurate, and ways to repair these flawed self-assess-ments should be considered. This conclusion has implications for the practice of psychotherapy. Hansen, Lambert, and Forman (2002) reported 1","author":[{"dropping-particle":"","family":"Walfish","given":"Steven","non-dropping-particle":"","parse-names":false,"suffix":""},{"dropping-particle":"","family":"McAlister","given":"Brian","non-dropping-particle":"","parse-names":false,"suffix":""},{"dropping-particle":"","family":"O'donnell","given":"Paul","non-dropping-particle":"","parse-names":false,"suffix":""},{"dropping-particle":"","family":"Lambert","given":"Michael J.","non-dropping-particle":"","parse-names":false,"suffix":""}],"container-title":"Psychological Reports","id":"ITEM-1","issue":"2","issued":{"date-parts":[["2012"]]},"page":"639-644","title":"An investigation of self-assessment bias in mental health Providers","type":"article-journal","volume":"110"},"uris":["http://www.mendeley.com/documents/?uuid=92e34f68-8c5b-485c-b9dd-a26897beb17e"]}],"mendeley":{"formattedCitation":"(Walfish, McAlister, O’donnell, &amp; Lambert, 2012)","plainTextFormattedCitation":"(Walfish, McAlister, O’donnell, &amp; Lambert, 2012)","previouslyFormattedCitation":"(Walfish, McAlister, O’donnell, &amp; Lambert, 2012)"},"properties":{"noteIndex":0},"schema":"https://github.com/citation-style-language/schema/raw/master/csl-citation.json"}</w:instrText>
      </w:r>
      <w:r w:rsidR="00977DF7">
        <w:rPr>
          <w:rFonts w:ascii="Times New Roman" w:hAnsi="Times New Roman" w:cs="Times New Roman"/>
        </w:rPr>
        <w:fldChar w:fldCharType="separate"/>
      </w:r>
      <w:r w:rsidR="00977DF7" w:rsidRPr="00977DF7">
        <w:rPr>
          <w:rFonts w:ascii="Times New Roman" w:hAnsi="Times New Roman" w:cs="Times New Roman"/>
          <w:noProof/>
        </w:rPr>
        <w:t>(Walfish, McAlister, O’donnell, &amp; Lambert, 2012)</w:t>
      </w:r>
      <w:r w:rsidR="00977DF7">
        <w:rPr>
          <w:rFonts w:ascii="Times New Roman" w:hAnsi="Times New Roman" w:cs="Times New Roman"/>
        </w:rPr>
        <w:fldChar w:fldCharType="end"/>
      </w:r>
      <w:r w:rsidR="00977DF7">
        <w:rPr>
          <w:rFonts w:ascii="Times New Roman" w:hAnsi="Times New Roman" w:cs="Times New Roman"/>
        </w:rPr>
        <w:t xml:space="preserve">, </w:t>
      </w:r>
      <w:r w:rsidRPr="005B7225">
        <w:rPr>
          <w:rFonts w:ascii="Times New Roman" w:hAnsi="Times New Roman" w:cs="Times New Roman"/>
        </w:rPr>
        <w:t>consistently fail</w:t>
      </w:r>
      <w:r w:rsidR="00977DF7">
        <w:rPr>
          <w:rFonts w:ascii="Times New Roman" w:hAnsi="Times New Roman" w:cs="Times New Roman"/>
        </w:rPr>
        <w:t>ing</w:t>
      </w:r>
      <w:r w:rsidRPr="005B7225">
        <w:rPr>
          <w:rFonts w:ascii="Times New Roman" w:hAnsi="Times New Roman" w:cs="Times New Roman"/>
        </w:rPr>
        <w:t xml:space="preserve"> to predict negative outcomes in </w:t>
      </w:r>
      <w:r w:rsidR="00250515">
        <w:rPr>
          <w:rFonts w:ascii="Times New Roman" w:hAnsi="Times New Roman" w:cs="Times New Roman"/>
        </w:rPr>
        <w:t>their own</w:t>
      </w:r>
      <w:r w:rsidRPr="005B7225">
        <w:rPr>
          <w:rFonts w:ascii="Times New Roman" w:hAnsi="Times New Roman" w:cs="Times New Roman"/>
        </w:rPr>
        <w:t xml:space="preserve"> clients and underestim</w:t>
      </w:r>
      <w:r w:rsidR="00977DF7">
        <w:rPr>
          <w:rFonts w:ascii="Times New Roman" w:hAnsi="Times New Roman" w:cs="Times New Roman"/>
        </w:rPr>
        <w:t>ating</w:t>
      </w:r>
      <w:r w:rsidRPr="005B7225">
        <w:rPr>
          <w:rFonts w:ascii="Times New Roman" w:hAnsi="Times New Roman" w:cs="Times New Roman"/>
        </w:rPr>
        <w:t xml:space="preserve"> the incidence of negative outcomes in general </w:t>
      </w:r>
      <w:r w:rsidRPr="005B7225">
        <w:rPr>
          <w:rFonts w:ascii="Times New Roman" w:hAnsi="Times New Roman" w:cs="Times New Roman"/>
        </w:rPr>
        <w:fldChar w:fldCharType="begin" w:fldLock="1"/>
      </w:r>
      <w:r w:rsidR="000F4832">
        <w:rPr>
          <w:rFonts w:ascii="Times New Roman" w:hAnsi="Times New Roman" w:cs="Times New Roman"/>
        </w:rPr>
        <w:instrText>ADDIN CSL_CITATION {"citationItems":[{"id":"ITEM-1","itemData":{"DOI":"10.1002/jclp.20108","ISSN":"0021-9762","PMID":"15609357","abstract":"Many branches of medicine rely heavily on lab tests to monitor client treatment response and use this information to modify their treatment. By contrast, those who offer psychological interventions seldom rely on formal assessments (lab tests) to monitor their clients' response to treatment. Data are presented that demonstrate that clinicians rarely accurately predict who will not benefit from psychotherapy. This finding is contrasted with the use of a questionnaire (lab test data) and decision rules on the basis of a client's expected progress. Results have indicated that formal methods of monitoring were able to identify 100% of the patients whose condition had deteriorated at termination, and 85% by the time they had attended three treatment sessions. Practitioners are encouraged to consider formal methods of identifying the deteriorating client.","author":[{"dropping-particle":"","family":"Hannan","given":"Corinne","non-dropping-particle":"","parse-names":false,"suffix":""},{"dropping-particle":"","family":"Lambert","given":"Michael J","non-dropping-particle":"","parse-names":false,"suffix":""},{"dropping-particle":"","family":"Harmon","given":"Cory","non-dropping-particle":"","parse-names":false,"suffix":""},{"dropping-particle":"","family":"Nielsen","given":"Stevan Lars","non-dropping-particle":"","parse-names":false,"suffix":""},{"dropping-particle":"","family":"Smart","given":"David W","non-dropping-particle":"","parse-names":false,"suffix":""},{"dropping-particle":"","family":"Shimokawa","given":"Kenichi","non-dropping-particle":"","parse-names":false,"suffix":""},{"dropping-particle":"","family":"Sutton","given":"Scott W","non-dropping-particle":"","parse-names":false,"suffix":""}],"container-title":"Journal of clinical psychology","id":"ITEM-1","issue":"2","issued":{"date-parts":[["2005","2"]]},"note":"Therapists can't predict outcome","page":"155-163","title":"A lab test and algorithms for identifying clients at risk for treatment failure","type":"article-journal","volume":"61"},"uris":["http://www.mendeley.com/documents/?uuid=bc45e44d-22a7-43ef-8b87-b82c939aa548"]}],"mendeley":{"formattedCitation":"(Hannan et al., 2005)","plainTextFormattedCitation":"(Hannan et al., 2005)","previouslyFormattedCitation":"(Hannan et al., 2005)"},"properties":{"noteIndex":0},"schema":"https://github.com/citation-style-language/schema/raw/master/csl-citation.json"}</w:instrText>
      </w:r>
      <w:r w:rsidRPr="005B7225">
        <w:rPr>
          <w:rFonts w:ascii="Times New Roman" w:hAnsi="Times New Roman" w:cs="Times New Roman"/>
        </w:rPr>
        <w:fldChar w:fldCharType="separate"/>
      </w:r>
      <w:r w:rsidRPr="005B7225">
        <w:rPr>
          <w:rFonts w:ascii="Times New Roman" w:hAnsi="Times New Roman" w:cs="Times New Roman"/>
          <w:noProof/>
        </w:rPr>
        <w:t>(Hannan et al., 2005)</w:t>
      </w:r>
      <w:r w:rsidRPr="005B7225">
        <w:rPr>
          <w:rFonts w:ascii="Times New Roman" w:hAnsi="Times New Roman" w:cs="Times New Roman"/>
        </w:rPr>
        <w:fldChar w:fldCharType="end"/>
      </w:r>
      <w:r w:rsidRPr="005B7225">
        <w:rPr>
          <w:rFonts w:ascii="Times New Roman" w:hAnsi="Times New Roman" w:cs="Times New Roman"/>
        </w:rPr>
        <w:t>.</w:t>
      </w:r>
    </w:p>
    <w:p w14:paraId="59AFD4BE" w14:textId="546D5C5A" w:rsidR="009E2AA8" w:rsidRPr="001A00B7" w:rsidRDefault="005B7225" w:rsidP="00097356">
      <w:pPr>
        <w:ind w:firstLine="720"/>
        <w:rPr>
          <w:rFonts w:ascii="Times New Roman" w:hAnsi="Times New Roman" w:cs="Times New Roman"/>
        </w:rPr>
      </w:pPr>
      <w:r>
        <w:rPr>
          <w:rFonts w:ascii="Times New Roman" w:hAnsi="Times New Roman" w:cs="Times New Roman"/>
        </w:rPr>
        <w:t>Routine outcome monitoring (ROM) aims to address this clinician blind spot by capturing client progress at regular intervals throughout treatment, ideally at every session</w:t>
      </w:r>
      <w:r w:rsidR="00977DF7">
        <w:rPr>
          <w:rFonts w:ascii="Times New Roman" w:hAnsi="Times New Roman" w:cs="Times New Roman"/>
        </w:rPr>
        <w:t>, and providing that information back to the treating clinician</w:t>
      </w:r>
      <w:r w:rsidR="00097356">
        <w:rPr>
          <w:rFonts w:ascii="Times New Roman" w:hAnsi="Times New Roman" w:cs="Times New Roman"/>
        </w:rPr>
        <w:t xml:space="preserve"> in real-time</w:t>
      </w:r>
      <w:r>
        <w:rPr>
          <w:rFonts w:ascii="Times New Roman" w:hAnsi="Times New Roman" w:cs="Times New Roman"/>
        </w:rPr>
        <w:t xml:space="preserve">. Building on this, patient-focused research uses ROM data from past clients to model average </w:t>
      </w:r>
      <w:r w:rsidR="00977DF7">
        <w:rPr>
          <w:rFonts w:ascii="Times New Roman" w:hAnsi="Times New Roman" w:cs="Times New Roman"/>
        </w:rPr>
        <w:t xml:space="preserve">client </w:t>
      </w:r>
      <w:r w:rsidRPr="005B7225">
        <w:rPr>
          <w:rFonts w:ascii="Times New Roman" w:hAnsi="Times New Roman" w:cs="Times New Roman"/>
        </w:rPr>
        <w:t xml:space="preserve">change </w:t>
      </w:r>
      <w:r>
        <w:rPr>
          <w:rFonts w:ascii="Times New Roman" w:hAnsi="Times New Roman" w:cs="Times New Roman"/>
        </w:rPr>
        <w:t xml:space="preserve">trajectories </w:t>
      </w:r>
      <w:r w:rsidRPr="005B7225">
        <w:rPr>
          <w:rFonts w:ascii="Times New Roman" w:hAnsi="Times New Roman" w:cs="Times New Roman"/>
        </w:rPr>
        <w:t>over the course of treatment</w:t>
      </w:r>
      <w:r>
        <w:rPr>
          <w:rFonts w:ascii="Times New Roman" w:hAnsi="Times New Roman" w:cs="Times New Roman"/>
        </w:rPr>
        <w:t>, often</w:t>
      </w:r>
      <w:r w:rsidRPr="005B7225">
        <w:rPr>
          <w:rFonts w:ascii="Times New Roman" w:hAnsi="Times New Roman" w:cs="Times New Roman"/>
        </w:rPr>
        <w:t xml:space="preserve"> </w:t>
      </w:r>
      <w:r>
        <w:rPr>
          <w:rFonts w:ascii="Times New Roman" w:hAnsi="Times New Roman" w:cs="Times New Roman"/>
        </w:rPr>
        <w:t xml:space="preserve">stratified by </w:t>
      </w:r>
      <w:r w:rsidR="00C14822">
        <w:rPr>
          <w:rFonts w:ascii="Times New Roman" w:hAnsi="Times New Roman" w:cs="Times New Roman"/>
        </w:rPr>
        <w:t xml:space="preserve">initial distress and other </w:t>
      </w:r>
      <w:r>
        <w:rPr>
          <w:rFonts w:ascii="Times New Roman" w:hAnsi="Times New Roman" w:cs="Times New Roman"/>
        </w:rPr>
        <w:t>client</w:t>
      </w:r>
      <w:r w:rsidRPr="005B7225">
        <w:rPr>
          <w:rFonts w:ascii="Times New Roman" w:hAnsi="Times New Roman" w:cs="Times New Roman"/>
        </w:rPr>
        <w:t xml:space="preserve"> characteristics at intake</w:t>
      </w:r>
      <w:r>
        <w:rPr>
          <w:rFonts w:ascii="Times New Roman" w:hAnsi="Times New Roman" w:cs="Times New Roman"/>
        </w:rPr>
        <w:t xml:space="preserve">. </w:t>
      </w:r>
      <w:r w:rsidR="00C14822">
        <w:rPr>
          <w:rFonts w:ascii="Times New Roman" w:hAnsi="Times New Roman" w:cs="Times New Roman"/>
        </w:rPr>
        <w:t xml:space="preserve">A client’s actual change during treatment is compared to </w:t>
      </w:r>
      <w:r w:rsidR="00250515">
        <w:rPr>
          <w:rFonts w:ascii="Times New Roman" w:hAnsi="Times New Roman" w:cs="Times New Roman"/>
        </w:rPr>
        <w:t xml:space="preserve">their </w:t>
      </w:r>
      <w:r>
        <w:rPr>
          <w:rFonts w:ascii="Times New Roman" w:hAnsi="Times New Roman" w:cs="Times New Roman"/>
        </w:rPr>
        <w:t>predicted change trajectory, and</w:t>
      </w:r>
      <w:r w:rsidRPr="005B7225">
        <w:rPr>
          <w:rFonts w:ascii="Times New Roman" w:hAnsi="Times New Roman" w:cs="Times New Roman"/>
        </w:rPr>
        <w:t xml:space="preserve"> </w:t>
      </w:r>
      <w:r>
        <w:rPr>
          <w:rFonts w:ascii="Times New Roman" w:hAnsi="Times New Roman" w:cs="Times New Roman"/>
        </w:rPr>
        <w:t>t</w:t>
      </w:r>
      <w:r w:rsidRPr="005B7225">
        <w:rPr>
          <w:rFonts w:ascii="Times New Roman" w:hAnsi="Times New Roman" w:cs="Times New Roman"/>
        </w:rPr>
        <w:t xml:space="preserve">his information is </w:t>
      </w:r>
      <w:r>
        <w:rPr>
          <w:rFonts w:ascii="Times New Roman" w:hAnsi="Times New Roman" w:cs="Times New Roman"/>
        </w:rPr>
        <w:t xml:space="preserve">then </w:t>
      </w:r>
      <w:r w:rsidRPr="005B7225">
        <w:rPr>
          <w:rFonts w:ascii="Times New Roman" w:hAnsi="Times New Roman" w:cs="Times New Roman"/>
        </w:rPr>
        <w:t xml:space="preserve">provided to clinicians as feedback to inform treatment </w:t>
      </w:r>
      <w:r w:rsidRPr="005B7225">
        <w:rPr>
          <w:rFonts w:ascii="Times New Roman" w:hAnsi="Times New Roman" w:cs="Times New Roman"/>
        </w:rPr>
        <w:fldChar w:fldCharType="begin" w:fldLock="1"/>
      </w:r>
      <w:r w:rsidR="000F4832">
        <w:rPr>
          <w:rFonts w:ascii="Times New Roman" w:hAnsi="Times New Roman" w:cs="Times New Roman"/>
        </w:rPr>
        <w:instrText>ADDIN CSL_CITATION {"citationItems":[{"id":"ITEM-1","itemData":{"DOI":"10.1080/10503307.2013.817696","ISSN":"1468-4381","PMID":"23885809","abstract":"Abstract This article reviews the benefits, obstacles, and challenges that can hinder (and have hindered) implementation of routine outcome monitoring in clinical practice. Recommendations for future routine outcome assessment efforts are also provided. Spanning three generations, as well as multiple developed tools and approaches, the four authors of this article have spent much of their careers working to address these issues and attempt to consolidate this learning and experience briefly here. Potential \"elephants in the room\" are brought into the discussion wherever relevant, rather than leaving them to obstruct silently the field's efforts. Some of these topics have been largely ignored, yet must be addressed if we are to fulfill our promise of integrating science and practice. This article is an attempt to identify these important issues and start an honest and open dialogue.","author":[{"dropping-particle":"","family":"Boswell","given":"James F","non-dropping-particle":"","parse-names":false,"suffix":""},{"dropping-particle":"","family":"Kraus","given":"David R","non-dropping-particle":"","parse-names":false,"suffix":""},{"dropping-particle":"","family":"Miller","given":"Scott D","non-dropping-particle":"","parse-names":false,"suffix":""},{"dropping-particle":"","family":"Lambert","given":"Michael J","non-dropping-particle":"","parse-names":false,"suffix":""}],"container-title":"Psychotherapy research : journal of the Society for Psychotherapy Research","id":"ITEM-1","issue":"November 2014","issued":{"date-parts":[["2013","7","26"]]},"page":"1-14","title":"Implementing routine outcome monitoring in clinical practice: Benefits, challenges, and solutions.","type":"article-journal"},"uris":["http://www.mendeley.com/documents/?uuid=c4e469f3-0ba5-41a3-b685-01fcc16bf31a"]}],"mendeley":{"formattedCitation":"(Boswell, Kraus, Miller, &amp; Lambert, 2013)","plainTextFormattedCitation":"(Boswell, Kraus, Miller, &amp; Lambert, 2013)","previouslyFormattedCitation":"(Boswell, Kraus, Miller, &amp; Lambert, 2013)"},"properties":{"noteIndex":0},"schema":"https://github.com/citation-style-language/schema/raw/master/csl-citation.json"}</w:instrText>
      </w:r>
      <w:r w:rsidRPr="005B7225">
        <w:rPr>
          <w:rFonts w:ascii="Times New Roman" w:hAnsi="Times New Roman" w:cs="Times New Roman"/>
        </w:rPr>
        <w:fldChar w:fldCharType="separate"/>
      </w:r>
      <w:r w:rsidRPr="005B7225">
        <w:rPr>
          <w:rFonts w:ascii="Times New Roman" w:hAnsi="Times New Roman" w:cs="Times New Roman"/>
          <w:noProof/>
        </w:rPr>
        <w:t>(Boswell, Kraus, Miller, &amp; Lambert, 2013)</w:t>
      </w:r>
      <w:r w:rsidRPr="005B7225">
        <w:rPr>
          <w:rFonts w:ascii="Times New Roman" w:hAnsi="Times New Roman" w:cs="Times New Roman"/>
        </w:rPr>
        <w:fldChar w:fldCharType="end"/>
      </w:r>
      <w:r w:rsidRPr="005B7225">
        <w:rPr>
          <w:rFonts w:ascii="Times New Roman" w:hAnsi="Times New Roman" w:cs="Times New Roman"/>
        </w:rPr>
        <w:t xml:space="preserve">. </w:t>
      </w:r>
      <w:r>
        <w:rPr>
          <w:rFonts w:ascii="Times New Roman" w:hAnsi="Times New Roman" w:cs="Times New Roman"/>
        </w:rPr>
        <w:t>The</w:t>
      </w:r>
      <w:r w:rsidRPr="005B7225">
        <w:rPr>
          <w:rFonts w:ascii="Times New Roman" w:hAnsi="Times New Roman" w:cs="Times New Roman"/>
        </w:rPr>
        <w:t xml:space="preserve"> feedback </w:t>
      </w:r>
      <w:r w:rsidR="00250515">
        <w:rPr>
          <w:rFonts w:ascii="Times New Roman" w:hAnsi="Times New Roman" w:cs="Times New Roman"/>
        </w:rPr>
        <w:t>can alert</w:t>
      </w:r>
      <w:r w:rsidRPr="005B7225">
        <w:rPr>
          <w:rFonts w:ascii="Times New Roman" w:hAnsi="Times New Roman" w:cs="Times New Roman"/>
        </w:rPr>
        <w:t xml:space="preserve"> a clinician </w:t>
      </w:r>
      <w:r w:rsidR="00250515">
        <w:rPr>
          <w:rFonts w:ascii="Times New Roman" w:hAnsi="Times New Roman" w:cs="Times New Roman"/>
        </w:rPr>
        <w:t xml:space="preserve">when a client is not on track for a positive outcome (NOT) or </w:t>
      </w:r>
      <w:r w:rsidR="00977DF7">
        <w:rPr>
          <w:rFonts w:ascii="Times New Roman" w:hAnsi="Times New Roman" w:cs="Times New Roman"/>
        </w:rPr>
        <w:t>inform the clinician that</w:t>
      </w:r>
      <w:r w:rsidR="00250515">
        <w:rPr>
          <w:rFonts w:ascii="Times New Roman" w:hAnsi="Times New Roman" w:cs="Times New Roman"/>
        </w:rPr>
        <w:t xml:space="preserve"> </w:t>
      </w:r>
      <w:r w:rsidRPr="005B7225">
        <w:rPr>
          <w:rFonts w:ascii="Times New Roman" w:hAnsi="Times New Roman" w:cs="Times New Roman"/>
        </w:rPr>
        <w:t xml:space="preserve">progress is </w:t>
      </w:r>
      <w:r>
        <w:rPr>
          <w:rFonts w:ascii="Times New Roman" w:hAnsi="Times New Roman" w:cs="Times New Roman"/>
        </w:rPr>
        <w:t xml:space="preserve">on track (OT) </w:t>
      </w:r>
      <w:commentRangeStart w:id="0"/>
      <w:r>
        <w:rPr>
          <w:rFonts w:ascii="Times New Roman" w:hAnsi="Times New Roman" w:cs="Times New Roman"/>
        </w:rPr>
        <w:t>with past similar clients</w:t>
      </w:r>
      <w:commentRangeEnd w:id="0"/>
      <w:r w:rsidR="00683C78">
        <w:rPr>
          <w:rStyle w:val="CommentReference"/>
        </w:rPr>
        <w:commentReference w:id="0"/>
      </w:r>
      <w:r w:rsidRPr="005B7225">
        <w:rPr>
          <w:rFonts w:ascii="Times New Roman" w:hAnsi="Times New Roman" w:cs="Times New Roman"/>
        </w:rPr>
        <w:t xml:space="preserve">. </w:t>
      </w:r>
      <w:r w:rsidR="009E2AA8" w:rsidRPr="001A00B7">
        <w:rPr>
          <w:rFonts w:ascii="Times New Roman" w:hAnsi="Times New Roman" w:cs="Times New Roman"/>
        </w:rPr>
        <w:t xml:space="preserve">ROM has quickly become a </w:t>
      </w:r>
      <w:r w:rsidR="001A00B7" w:rsidRPr="001A00B7">
        <w:rPr>
          <w:rFonts w:ascii="Times New Roman" w:hAnsi="Times New Roman" w:cs="Times New Roman"/>
        </w:rPr>
        <w:t xml:space="preserve">recommended </w:t>
      </w:r>
      <w:r w:rsidR="009E2AA8" w:rsidRPr="001A00B7">
        <w:rPr>
          <w:rFonts w:ascii="Times New Roman" w:hAnsi="Times New Roman" w:cs="Times New Roman"/>
        </w:rPr>
        <w:t xml:space="preserve">standard of care, with APA </w:t>
      </w:r>
      <w:r w:rsidR="001A00B7" w:rsidRPr="001A00B7">
        <w:rPr>
          <w:rFonts w:ascii="Times New Roman" w:hAnsi="Times New Roman" w:cs="Times New Roman"/>
        </w:rPr>
        <w:t xml:space="preserve">including ROM as part of effective evidence based care </w:t>
      </w:r>
      <w:proofErr w:type="gramStart"/>
      <w:r w:rsidR="001A00B7" w:rsidRPr="001A00B7">
        <w:rPr>
          <w:rFonts w:ascii="Courier New" w:hAnsi="Courier New" w:cs="Courier New"/>
        </w:rPr>
        <w:t>﻿</w:t>
      </w:r>
      <w:r w:rsidR="001A00B7" w:rsidRPr="001A00B7">
        <w:rPr>
          <w:rFonts w:ascii="Times New Roman" w:hAnsi="Times New Roman" w:cs="Times New Roman"/>
          <w:highlight w:val="yellow"/>
        </w:rPr>
        <w:t>(</w:t>
      </w:r>
      <w:proofErr w:type="gramEnd"/>
      <w:r w:rsidR="001A00B7" w:rsidRPr="001A00B7">
        <w:rPr>
          <w:rFonts w:ascii="Times New Roman" w:hAnsi="Times New Roman" w:cs="Times New Roman"/>
          <w:highlight w:val="yellow"/>
        </w:rPr>
        <w:t>American Psychological Association Presidential Task Force on Evidence-Based Practice, 2006).</w:t>
      </w:r>
      <w:r w:rsidR="00175BEB">
        <w:rPr>
          <w:rFonts w:ascii="Times New Roman" w:hAnsi="Times New Roman" w:cs="Times New Roman"/>
          <w:highlight w:val="yellow"/>
        </w:rPr>
        <w:t xml:space="preserve"> </w:t>
      </w:r>
    </w:p>
    <w:p w14:paraId="262F14FF" w14:textId="655F39EB" w:rsidR="006F6CC2" w:rsidRPr="006F6CC2" w:rsidRDefault="006F6CC2" w:rsidP="006F6CC2">
      <w:pPr>
        <w:pStyle w:val="ListParagraph"/>
        <w:numPr>
          <w:ilvl w:val="0"/>
          <w:numId w:val="1"/>
        </w:numPr>
        <w:rPr>
          <w:rFonts w:ascii="Times New Roman" w:hAnsi="Times New Roman" w:cs="Times New Roman"/>
        </w:rPr>
      </w:pPr>
      <w:r>
        <w:rPr>
          <w:rFonts w:ascii="Times New Roman" w:hAnsi="Times New Roman" w:cs="Times New Roman"/>
        </w:rPr>
        <w:t>Introduce the present study and need for it- more research needs to be done</w:t>
      </w:r>
    </w:p>
    <w:p w14:paraId="3C94F111" w14:textId="77777777" w:rsidR="0088290D" w:rsidRDefault="00776C41" w:rsidP="00175BEB">
      <w:pPr>
        <w:ind w:firstLine="720"/>
        <w:rPr>
          <w:rFonts w:ascii="Times New Roman" w:hAnsi="Times New Roman" w:cs="Times New Roman"/>
        </w:rPr>
      </w:pPr>
      <w:r w:rsidRPr="00175BEB">
        <w:rPr>
          <w:rFonts w:ascii="Times New Roman" w:hAnsi="Times New Roman" w:cs="Times New Roman"/>
        </w:rPr>
        <w:t>Many feedback systems have been developed: OQ</w:t>
      </w:r>
      <w:r w:rsidR="0044149A" w:rsidRPr="00175BEB">
        <w:rPr>
          <w:rFonts w:ascii="Times New Roman" w:hAnsi="Times New Roman" w:cs="Times New Roman"/>
        </w:rPr>
        <w:t>-45 (</w:t>
      </w:r>
      <w:r w:rsidR="0044149A" w:rsidRPr="00175BEB">
        <w:rPr>
          <w:rFonts w:ascii="Times New Roman" w:hAnsi="Times New Roman" w:cs="Times New Roman"/>
          <w:highlight w:val="yellow"/>
        </w:rPr>
        <w:t>Lambert, Kahler, et al.,</w:t>
      </w:r>
      <w:r w:rsidR="00175BEB">
        <w:rPr>
          <w:rFonts w:ascii="Times New Roman" w:hAnsi="Times New Roman" w:cs="Times New Roman"/>
          <w:highlight w:val="yellow"/>
        </w:rPr>
        <w:t xml:space="preserve"> </w:t>
      </w:r>
      <w:r w:rsidR="0044149A" w:rsidRPr="00175BEB">
        <w:rPr>
          <w:rFonts w:ascii="Times New Roman" w:hAnsi="Times New Roman" w:cs="Times New Roman"/>
          <w:highlight w:val="yellow"/>
        </w:rPr>
        <w:t>2013</w:t>
      </w:r>
      <w:r w:rsidR="0044149A" w:rsidRPr="00175BEB">
        <w:rPr>
          <w:rFonts w:ascii="Times New Roman" w:hAnsi="Times New Roman" w:cs="Times New Roman"/>
        </w:rPr>
        <w:t>)</w:t>
      </w:r>
      <w:r w:rsidRPr="00175BEB">
        <w:rPr>
          <w:rFonts w:ascii="Times New Roman" w:hAnsi="Times New Roman" w:cs="Times New Roman"/>
        </w:rPr>
        <w:t>, CORE-OM</w:t>
      </w:r>
      <w:r w:rsidR="00175BEB" w:rsidRPr="00175BEB">
        <w:rPr>
          <w:rFonts w:ascii="Times New Roman" w:hAnsi="Times New Roman" w:cs="Times New Roman"/>
        </w:rPr>
        <w:t xml:space="preserve"> (</w:t>
      </w:r>
      <w:r w:rsidR="00175BEB" w:rsidRPr="00175BEB">
        <w:rPr>
          <w:rFonts w:ascii="Times New Roman" w:hAnsi="Times New Roman" w:cs="Times New Roman"/>
          <w:highlight w:val="yellow"/>
        </w:rPr>
        <w:t>citation</w:t>
      </w:r>
      <w:r w:rsidR="00175BEB" w:rsidRPr="00175BEB">
        <w:rPr>
          <w:rFonts w:ascii="Times New Roman" w:hAnsi="Times New Roman" w:cs="Times New Roman"/>
        </w:rPr>
        <w:t>)</w:t>
      </w:r>
      <w:r w:rsidRPr="00175BEB">
        <w:rPr>
          <w:rFonts w:ascii="Times New Roman" w:hAnsi="Times New Roman" w:cs="Times New Roman"/>
        </w:rPr>
        <w:t>, PCOMS</w:t>
      </w:r>
      <w:r w:rsidR="0044149A" w:rsidRPr="00175BEB">
        <w:rPr>
          <w:rFonts w:ascii="Times New Roman" w:hAnsi="Times New Roman" w:cs="Times New Roman"/>
        </w:rPr>
        <w:t xml:space="preserve"> </w:t>
      </w:r>
      <w:proofErr w:type="gramStart"/>
      <w:r w:rsidR="0044149A" w:rsidRPr="00175BEB">
        <w:rPr>
          <w:rFonts w:ascii="Courier New" w:hAnsi="Courier New" w:cs="Courier New"/>
          <w:highlight w:val="yellow"/>
        </w:rPr>
        <w:t>﻿</w:t>
      </w:r>
      <w:r w:rsidR="0044149A" w:rsidRPr="00175BEB">
        <w:rPr>
          <w:rFonts w:ascii="Times New Roman" w:hAnsi="Times New Roman" w:cs="Times New Roman"/>
          <w:highlight w:val="yellow"/>
        </w:rPr>
        <w:t>(</w:t>
      </w:r>
      <w:proofErr w:type="gramEnd"/>
      <w:r w:rsidR="0044149A" w:rsidRPr="00175BEB">
        <w:rPr>
          <w:rFonts w:ascii="Times New Roman" w:hAnsi="Times New Roman" w:cs="Times New Roman"/>
          <w:highlight w:val="yellow"/>
        </w:rPr>
        <w:t>Duncan &amp; Miller, 2008: Prescott et al., 2017)</w:t>
      </w:r>
      <w:r w:rsidR="00576D4D" w:rsidRPr="00175BEB">
        <w:rPr>
          <w:rFonts w:ascii="Times New Roman" w:hAnsi="Times New Roman" w:cs="Times New Roman"/>
          <w:highlight w:val="yellow"/>
        </w:rPr>
        <w:t>,</w:t>
      </w:r>
      <w:r w:rsidR="00576D4D" w:rsidRPr="00175BEB">
        <w:rPr>
          <w:rFonts w:ascii="Times New Roman" w:hAnsi="Times New Roman" w:cs="Times New Roman"/>
        </w:rPr>
        <w:t xml:space="preserve"> TOP</w:t>
      </w:r>
      <w:r w:rsidR="00175BEB" w:rsidRPr="00175BEB">
        <w:rPr>
          <w:rFonts w:ascii="Times New Roman" w:hAnsi="Times New Roman" w:cs="Times New Roman"/>
        </w:rPr>
        <w:t xml:space="preserve"> (</w:t>
      </w:r>
      <w:r w:rsidR="00175BEB" w:rsidRPr="00175BEB">
        <w:rPr>
          <w:rFonts w:ascii="Times New Roman" w:hAnsi="Times New Roman" w:cs="Times New Roman"/>
          <w:highlight w:val="yellow"/>
        </w:rPr>
        <w:t>citation</w:t>
      </w:r>
      <w:r w:rsidR="00175BEB" w:rsidRPr="00175BEB">
        <w:rPr>
          <w:rFonts w:ascii="Times New Roman" w:hAnsi="Times New Roman" w:cs="Times New Roman"/>
        </w:rPr>
        <w:t>)</w:t>
      </w:r>
      <w:r w:rsidR="00640B0E" w:rsidRPr="00175BEB">
        <w:rPr>
          <w:rFonts w:ascii="Times New Roman" w:hAnsi="Times New Roman" w:cs="Times New Roman"/>
        </w:rPr>
        <w:t>, COMPASS</w:t>
      </w:r>
      <w:r w:rsidR="00175BEB" w:rsidRPr="00175BEB">
        <w:rPr>
          <w:rFonts w:ascii="Times New Roman" w:hAnsi="Times New Roman" w:cs="Times New Roman"/>
        </w:rPr>
        <w:t xml:space="preserve"> (</w:t>
      </w:r>
      <w:r w:rsidR="00175BEB" w:rsidRPr="00175BEB">
        <w:rPr>
          <w:rFonts w:ascii="Times New Roman" w:hAnsi="Times New Roman" w:cs="Times New Roman"/>
          <w:highlight w:val="yellow"/>
        </w:rPr>
        <w:t>citation</w:t>
      </w:r>
      <w:r w:rsidR="00175BEB" w:rsidRPr="00175BEB">
        <w:rPr>
          <w:rFonts w:ascii="Times New Roman" w:hAnsi="Times New Roman" w:cs="Times New Roman"/>
        </w:rPr>
        <w:t xml:space="preserve">). The methods behind the OQ-45 and the PCOMS will be reviewed here as examples of two of the most commonly used ROM instruments. </w:t>
      </w:r>
      <w:r w:rsidR="000841DA" w:rsidRPr="00175BEB">
        <w:rPr>
          <w:rFonts w:ascii="Times New Roman" w:hAnsi="Times New Roman" w:cs="Times New Roman"/>
        </w:rPr>
        <w:t xml:space="preserve">The OQ-45 assesses client functioning across three domains: psychological symptoms, interpersonal problems, and social role functioning. It provides scores in each domain, as well as a total score, which is most commonly used. </w:t>
      </w:r>
    </w:p>
    <w:p w14:paraId="3E9B19ED" w14:textId="2F2E0F97" w:rsidR="00944C1F" w:rsidRPr="008E1A6D" w:rsidRDefault="00944C1F" w:rsidP="008E1A6D">
      <w:pPr>
        <w:ind w:firstLine="720"/>
        <w:rPr>
          <w:rFonts w:ascii="Times New Roman" w:hAnsi="Times New Roman" w:cs="Times New Roman"/>
        </w:rPr>
      </w:pPr>
      <w:r>
        <w:rPr>
          <w:rFonts w:ascii="Times New Roman" w:hAnsi="Times New Roman" w:cs="Times New Roman"/>
        </w:rPr>
        <w:t xml:space="preserve">In clinical practice, clinicians are presented with a graphical representation of their client’s scores over time, as well as a predicted change trajectory to which their client’s actual change can be compared. This predicted change trajectory is based on longitudinal treatment data from thousands of previous clients and is stratified by </w:t>
      </w:r>
      <w:r w:rsidR="0088290D">
        <w:rPr>
          <w:rFonts w:ascii="Times New Roman" w:hAnsi="Times New Roman" w:cs="Times New Roman"/>
        </w:rPr>
        <w:t xml:space="preserve">initial OQ-45 score. Change is modeled according to the dose-effect model, which characterizes change as a rapid initial decrease in symptoms, followed by </w:t>
      </w:r>
      <w:r w:rsidR="0088290D" w:rsidRPr="00175BEB">
        <w:rPr>
          <w:rFonts w:ascii="Times New Roman" w:hAnsi="Times New Roman" w:cs="Times New Roman"/>
        </w:rPr>
        <w:t>increasingly more sessions needed to achieve the same amount of change.</w:t>
      </w:r>
      <w:r w:rsidR="0088290D">
        <w:rPr>
          <w:rFonts w:ascii="Times New Roman" w:hAnsi="Times New Roman" w:cs="Times New Roman"/>
        </w:rPr>
        <w:t xml:space="preserve"> This is modeled as a decelerating logarithmic curve. </w:t>
      </w:r>
      <w:r w:rsidR="002F0391">
        <w:rPr>
          <w:rFonts w:ascii="Times New Roman" w:hAnsi="Times New Roman" w:cs="Times New Roman"/>
        </w:rPr>
        <w:t xml:space="preserve">The OQ-45 also provides several status alerts, indicating that clients are deviating significantly from the expected recovery curve in either the positive or negative direction. A positive alert can be indicative that a client is making progress more quickly than expected and may be ready to terminate therapy earlier, while a negative alert </w:t>
      </w:r>
      <w:r w:rsidR="008E1A6D">
        <w:rPr>
          <w:rFonts w:ascii="Times New Roman" w:hAnsi="Times New Roman" w:cs="Times New Roman"/>
        </w:rPr>
        <w:t xml:space="preserve">indicates that therapy is not progressing as quickly as expected and </w:t>
      </w:r>
      <w:r w:rsidR="002F0391">
        <w:rPr>
          <w:rFonts w:ascii="Times New Roman" w:hAnsi="Times New Roman" w:cs="Times New Roman"/>
        </w:rPr>
        <w:t xml:space="preserve">client </w:t>
      </w:r>
      <w:r w:rsidR="008E1A6D">
        <w:rPr>
          <w:rFonts w:ascii="Times New Roman" w:hAnsi="Times New Roman" w:cs="Times New Roman"/>
        </w:rPr>
        <w:t>might be</w:t>
      </w:r>
      <w:r w:rsidR="002F0391">
        <w:rPr>
          <w:rFonts w:ascii="Times New Roman" w:hAnsi="Times New Roman" w:cs="Times New Roman"/>
        </w:rPr>
        <w:t xml:space="preserve"> at risk for treatment failure. Alerts are based on 80% tolerance intervals around the predicted scores at each session, with scores falling outside the upper limit of the tolerance interval indicating that they are at risk of being included </w:t>
      </w:r>
      <w:r>
        <w:rPr>
          <w:rFonts w:ascii="Times New Roman" w:hAnsi="Times New Roman" w:cs="Times New Roman"/>
        </w:rPr>
        <w:t xml:space="preserve">in the 10% of clients likely to have a negative therapy outcome. </w:t>
      </w:r>
      <w:r w:rsidR="00175BEB">
        <w:rPr>
          <w:rFonts w:ascii="Times New Roman" w:hAnsi="Times New Roman" w:cs="Times New Roman"/>
        </w:rPr>
        <w:t xml:space="preserve"> </w:t>
      </w:r>
      <w:r w:rsidRPr="00175BEB">
        <w:rPr>
          <w:rFonts w:ascii="Times New Roman" w:hAnsi="Times New Roman" w:cs="Times New Roman"/>
        </w:rPr>
        <w:t>The OQ-45 also provides clinical support tools and assessment for signal cases, a system for helping clinicians problem solve off track cases by identifying factors that have been shown to relate to client outcome.</w:t>
      </w:r>
    </w:p>
    <w:p w14:paraId="5941710E" w14:textId="77777777" w:rsidR="00944C1F" w:rsidRDefault="00944C1F" w:rsidP="00944C1F">
      <w:pPr>
        <w:ind w:firstLine="720"/>
        <w:rPr>
          <w:rFonts w:ascii="Times New Roman" w:hAnsi="Times New Roman" w:cs="Times New Roman"/>
        </w:rPr>
      </w:pPr>
    </w:p>
    <w:p w14:paraId="1D686AAB" w14:textId="7F70E6EE" w:rsidR="000841DA" w:rsidRPr="00012FE2" w:rsidRDefault="000841DA" w:rsidP="00012FE2">
      <w:pPr>
        <w:ind w:firstLine="720"/>
        <w:rPr>
          <w:rFonts w:ascii="Times New Roman" w:hAnsi="Times New Roman" w:cs="Times New Roman"/>
        </w:rPr>
      </w:pPr>
      <w:r w:rsidRPr="00012FE2">
        <w:rPr>
          <w:rFonts w:ascii="Times New Roman" w:hAnsi="Times New Roman" w:cs="Times New Roman"/>
        </w:rPr>
        <w:t>The PCOMS assesses mental health functioning with the 4-item Outcome Rating Scale (ORS) and therapeutic alliance with the 4-item Session Rating Scale (SRS)</w:t>
      </w:r>
      <w:r w:rsidR="00012FE2">
        <w:rPr>
          <w:rFonts w:ascii="Times New Roman" w:hAnsi="Times New Roman" w:cs="Times New Roman"/>
        </w:rPr>
        <w:t>. It a</w:t>
      </w:r>
      <w:r w:rsidRPr="00012FE2">
        <w:rPr>
          <w:rFonts w:ascii="Times New Roman" w:hAnsi="Times New Roman" w:cs="Times New Roman"/>
        </w:rPr>
        <w:t xml:space="preserve">lso uses expected trajectories of change for the ORS, based on Bayesian inference. </w:t>
      </w:r>
      <w:r w:rsidR="009E0A3E">
        <w:rPr>
          <w:rFonts w:ascii="Times New Roman" w:hAnsi="Times New Roman" w:cs="Times New Roman"/>
        </w:rPr>
        <w:t>ORS t</w:t>
      </w:r>
      <w:r w:rsidRPr="00012FE2">
        <w:rPr>
          <w:rFonts w:ascii="Times New Roman" w:hAnsi="Times New Roman" w:cs="Times New Roman"/>
        </w:rPr>
        <w:t xml:space="preserve">rajectories incorporate a client’s initial score, as well as their change at the current session relative to the initial score </w:t>
      </w:r>
      <w:r w:rsidRPr="00012FE2">
        <w:rPr>
          <w:rFonts w:ascii="Times New Roman" w:hAnsi="Times New Roman" w:cs="Times New Roman"/>
          <w:highlight w:val="yellow"/>
        </w:rPr>
        <w:t>(Miller, Duncan, Sorrell, &amp; Brown, 2005).</w:t>
      </w:r>
      <w:r w:rsidRPr="00012FE2">
        <w:rPr>
          <w:rFonts w:ascii="Times New Roman" w:hAnsi="Times New Roman" w:cs="Times New Roman"/>
        </w:rPr>
        <w:t xml:space="preserve"> Clients whose scores fall below the 50</w:t>
      </w:r>
      <w:r w:rsidRPr="00012FE2">
        <w:rPr>
          <w:rFonts w:ascii="Times New Roman" w:hAnsi="Times New Roman" w:cs="Times New Roman"/>
          <w:vertAlign w:val="superscript"/>
        </w:rPr>
        <w:t>th</w:t>
      </w:r>
      <w:r w:rsidRPr="00012FE2">
        <w:rPr>
          <w:rFonts w:ascii="Times New Roman" w:hAnsi="Times New Roman" w:cs="Times New Roman"/>
        </w:rPr>
        <w:t xml:space="preserve"> percentile of these expected trajectories are identified as at risk </w:t>
      </w:r>
      <w:r w:rsidRPr="00012FE2">
        <w:rPr>
          <w:rFonts w:ascii="Times New Roman" w:hAnsi="Times New Roman" w:cs="Times New Roman"/>
          <w:highlight w:val="yellow"/>
        </w:rPr>
        <w:t>(Anker, Duncan, &amp; Sparks, 2009, p. 697)</w:t>
      </w:r>
      <w:r w:rsidR="009E0A3E">
        <w:rPr>
          <w:rFonts w:ascii="Times New Roman" w:hAnsi="Times New Roman" w:cs="Times New Roman"/>
          <w:highlight w:val="yellow"/>
        </w:rPr>
        <w:t xml:space="preserve">, </w:t>
      </w:r>
      <w:r w:rsidR="009E0A3E" w:rsidRPr="009E0A3E">
        <w:rPr>
          <w:rFonts w:ascii="Times New Roman" w:hAnsi="Times New Roman" w:cs="Times New Roman"/>
        </w:rPr>
        <w:t>indicating that they are making less change than the average client</w:t>
      </w:r>
      <w:r w:rsidRPr="00012FE2">
        <w:rPr>
          <w:rFonts w:ascii="Times New Roman" w:hAnsi="Times New Roman" w:cs="Times New Roman"/>
        </w:rPr>
        <w:t xml:space="preserve">. </w:t>
      </w:r>
      <w:r w:rsidR="00DC376B">
        <w:rPr>
          <w:rFonts w:ascii="Times New Roman" w:hAnsi="Times New Roman" w:cs="Times New Roman"/>
        </w:rPr>
        <w:t>While other ROM instruments employ other methods to provide feedback on client progress, the OQ-45 and PCOMS represent two common examples.</w:t>
      </w:r>
    </w:p>
    <w:p w14:paraId="59F69C45" w14:textId="4BA6F3D5" w:rsidR="00E54579" w:rsidRDefault="00E54579" w:rsidP="00B61004">
      <w:pPr>
        <w:pStyle w:val="ListParagraph"/>
        <w:numPr>
          <w:ilvl w:val="0"/>
          <w:numId w:val="1"/>
        </w:numPr>
        <w:rPr>
          <w:rFonts w:ascii="Times New Roman" w:hAnsi="Times New Roman" w:cs="Times New Roman"/>
        </w:rPr>
      </w:pPr>
      <w:r>
        <w:rPr>
          <w:rFonts w:ascii="Times New Roman" w:hAnsi="Times New Roman" w:cs="Times New Roman"/>
        </w:rPr>
        <w:t>Review of literature on effectiveness of feedback</w:t>
      </w:r>
    </w:p>
    <w:p w14:paraId="7AA467AD" w14:textId="66C503D5" w:rsidR="00433B3E" w:rsidRDefault="00433B3E" w:rsidP="003C7454">
      <w:pPr>
        <w:pStyle w:val="ListParagraph"/>
        <w:numPr>
          <w:ilvl w:val="1"/>
          <w:numId w:val="1"/>
        </w:numPr>
        <w:rPr>
          <w:rFonts w:ascii="Times New Roman" w:hAnsi="Times New Roman" w:cs="Times New Roman"/>
        </w:rPr>
      </w:pPr>
      <w:r>
        <w:rPr>
          <w:rFonts w:ascii="Times New Roman" w:hAnsi="Times New Roman" w:cs="Times New Roman"/>
        </w:rPr>
        <w:t>General positive effects of ROM</w:t>
      </w:r>
    </w:p>
    <w:p w14:paraId="2F30F0F9" w14:textId="7DAC8CD2" w:rsidR="00433B3E" w:rsidRDefault="00433B3E" w:rsidP="00433B3E">
      <w:pPr>
        <w:pStyle w:val="ListParagraph"/>
        <w:numPr>
          <w:ilvl w:val="2"/>
          <w:numId w:val="1"/>
        </w:numPr>
        <w:rPr>
          <w:rFonts w:ascii="Times New Roman" w:hAnsi="Times New Roman" w:cs="Times New Roman"/>
        </w:rPr>
      </w:pPr>
      <w:r>
        <w:rPr>
          <w:rFonts w:ascii="Times New Roman" w:hAnsi="Times New Roman" w:cs="Times New Roman"/>
        </w:rPr>
        <w:t>Although each ROM system uses somewhat different methods to derive alerts and provide feedback, f</w:t>
      </w:r>
      <w:r w:rsidRPr="00776C41">
        <w:rPr>
          <w:rFonts w:ascii="Times New Roman" w:hAnsi="Times New Roman" w:cs="Times New Roman"/>
        </w:rPr>
        <w:t xml:space="preserve">eedback has been shown to </w:t>
      </w:r>
      <w:r>
        <w:rPr>
          <w:rFonts w:ascii="Times New Roman" w:hAnsi="Times New Roman" w:cs="Times New Roman"/>
        </w:rPr>
        <w:t xml:space="preserve">improve outcomes and help </w:t>
      </w:r>
      <w:r w:rsidRPr="00776C41">
        <w:rPr>
          <w:rFonts w:ascii="Times New Roman" w:hAnsi="Times New Roman" w:cs="Times New Roman"/>
        </w:rPr>
        <w:t>prevent treatment failure</w:t>
      </w:r>
      <w:r>
        <w:rPr>
          <w:rFonts w:ascii="Times New Roman" w:hAnsi="Times New Roman" w:cs="Times New Roman"/>
        </w:rPr>
        <w:t xml:space="preserve"> across systems. A recently published meta-analysis including X studies using either the OQ-45 or PCOMS system found…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{"citationItems":[{"id":"ITEM-1","itemData":{"DOI":"10.1037/pst0000167","ISSN":"19391536","abstract":"This systematic review and meta-analysis examines the impact of measuring, monitoring, and feeding back information on client progress to clinicians while they deliver psychotherapy. It considers the effects of the 2 most frequently studied routine outcome monitoring (ROM) practices: The Partners for Change Outcome Management System and the Outcome Questionnaire System. Like other ROM practices, they typify attempts to enhance routine care by assisting psychotherapists in recognizing problematic treatment response and increasing collaboration between therapist and client to overcome poor treatment response. A total of 24 studies were identified and considered suitable for analysis. Two-thirds of the studies found that ROM-assisted psychotherapy was superior to treatment-as-usual offered by the same practitioners. Mean standardized effect sizes indicated that the effects ranged from small to moderate. Feedback practices reduced deterioration rates and nearly doubled clinically significant/reliable change rates in clients who were predicted to have a poor outcome. Clinical examples, diversity considerations. and therapeutic advances are provided.","author":[{"dropping-particle":"","family":"Lambert","given":"Michael J.","non-dropping-particle":"","parse-names":false,"suffix":""},{"dropping-particle":"","family":"Whipple","given":"Jason L.","non-dropping-particle":"","parse-names":false,"suffix":""},{"dropping-particle":"","family":"Kleinstäuber","given":"Maria","non-dropping-particle":"","parse-names":false,"suffix":""}],"container-title":"Psychotherapy","id":"ITEM-1","issue":"4","issued":{"date-parts":[["2018"]]},"page":"520-537","title":"Collecting and Delivering Progress Feedback: A Meta-Analysis of Routine Outcome Monitoring","type":"article-journal","volume":"55"},"uris":["http://www.mendeley.com/documents/?uuid=5a9826e4-0ebc-4e46-84c7-9a2062bfcb36"]}],"mendeley":{"formattedCitation":"(Lambert, Whipple, &amp; Kleinstäuber, 2018)","plainTextFormattedCitation":"(Lambert, Whipple, &amp; Kleinstäuber, 2018)"},"properties":{"noteIndex":0},"schema":"https://github.com/citation-style-language/schema/raw/master/csl-citation.json"}</w:instrText>
      </w:r>
      <w:r>
        <w:rPr>
          <w:rFonts w:ascii="Times New Roman" w:hAnsi="Times New Roman" w:cs="Times New Roman"/>
        </w:rPr>
        <w:fldChar w:fldCharType="separate"/>
      </w:r>
      <w:r w:rsidRPr="00433B3E">
        <w:rPr>
          <w:rFonts w:ascii="Times New Roman" w:hAnsi="Times New Roman" w:cs="Times New Roman"/>
          <w:noProof/>
        </w:rPr>
        <w:t>(Lambert, Whipple, &amp; Kleinstäuber, 2018)</w:t>
      </w:r>
      <w:r>
        <w:rPr>
          <w:rFonts w:ascii="Times New Roman" w:hAnsi="Times New Roman" w:cs="Times New Roman"/>
        </w:rPr>
        <w:fldChar w:fldCharType="end"/>
      </w:r>
      <w:r>
        <w:rPr>
          <w:rFonts w:ascii="Times New Roman" w:hAnsi="Times New Roman" w:cs="Times New Roman"/>
        </w:rPr>
        <w:t xml:space="preserve"> </w:t>
      </w:r>
    </w:p>
    <w:p w14:paraId="17BC59CC" w14:textId="77777777" w:rsidR="00433B3E" w:rsidRDefault="00433B3E" w:rsidP="00433B3E">
      <w:pPr>
        <w:pStyle w:val="ListParagraph"/>
        <w:numPr>
          <w:ilvl w:val="2"/>
          <w:numId w:val="1"/>
        </w:num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Lambert, &amp; Smart, 2010)","plainTextFormattedCitation":"(Shimokawa, Lambert, &amp; Smart, 2010)","previouslyFormattedCitation":"(Shimokawa, Lambert, &amp; Smart, 2010)"},"properties":{"noteIndex":0},"schema":"https://github.com/citation-style-language/schema/raw/master/csl-citation.json"}</w:instrText>
      </w:r>
      <w:r>
        <w:rPr>
          <w:rFonts w:ascii="Times New Roman" w:hAnsi="Times New Roman" w:cs="Times New Roman"/>
        </w:rPr>
        <w:fldChar w:fldCharType="separate"/>
      </w:r>
      <w:r w:rsidRPr="00B61004">
        <w:rPr>
          <w:rFonts w:ascii="Times New Roman" w:hAnsi="Times New Roman" w:cs="Times New Roman"/>
          <w:noProof/>
        </w:rPr>
        <w:t>(Shimokawa, Lambert, &amp; Smart, 2010)</w:t>
      </w:r>
      <w:r>
        <w:rPr>
          <w:rFonts w:ascii="Times New Roman" w:hAnsi="Times New Roman" w:cs="Times New Roman"/>
        </w:rPr>
        <w:fldChar w:fldCharType="end"/>
      </w:r>
      <w:r w:rsidRPr="00776C41">
        <w:rPr>
          <w:rFonts w:ascii="Times New Roman" w:hAnsi="Times New Roman" w:cs="Times New Roman"/>
        </w:rPr>
        <w:t xml:space="preserve">. </w:t>
      </w:r>
    </w:p>
    <w:p w14:paraId="2FCDA168" w14:textId="77777777" w:rsidR="00433B3E" w:rsidRPr="003C7454" w:rsidRDefault="00433B3E" w:rsidP="00433B3E">
      <w:pPr>
        <w:pStyle w:val="ListParagraph"/>
        <w:numPr>
          <w:ilvl w:val="2"/>
          <w:numId w:val="1"/>
        </w:numPr>
        <w:rPr>
          <w:rFonts w:ascii="Times New Roman" w:hAnsi="Times New Roman" w:cs="Times New Roman"/>
        </w:rPr>
      </w:pPr>
      <w:r w:rsidRPr="003C7454">
        <w:rPr>
          <w:rFonts w:ascii="Times New Roman" w:hAnsi="Times New Roman" w:cs="Times New Roman"/>
          <w:highlight w:val="yellow"/>
        </w:rPr>
        <w:t>Ellsworth, Lambert, &amp; Johnson, 2006; Lambert, Whipple, Bishop, et al.,</w:t>
      </w:r>
      <w:r w:rsidRPr="003C7454">
        <w:rPr>
          <w:highlight w:val="yellow"/>
        </w:rPr>
        <w:t xml:space="preserve"> </w:t>
      </w:r>
      <w:r w:rsidRPr="003C7454">
        <w:rPr>
          <w:rFonts w:ascii="Courier New" w:hAnsi="Courier New" w:cs="Courier New"/>
          <w:highlight w:val="yellow"/>
        </w:rPr>
        <w:t>﻿</w:t>
      </w:r>
      <w:r w:rsidRPr="003C7454">
        <w:rPr>
          <w:rFonts w:ascii="Times New Roman" w:hAnsi="Times New Roman" w:cs="Times New Roman"/>
          <w:highlight w:val="yellow"/>
        </w:rPr>
        <w:t xml:space="preserve">2002; Lutz et al., 2006; </w:t>
      </w:r>
      <w:proofErr w:type="spellStart"/>
      <w:r w:rsidRPr="003C7454">
        <w:rPr>
          <w:rFonts w:ascii="Times New Roman" w:hAnsi="Times New Roman" w:cs="Times New Roman"/>
          <w:highlight w:val="yellow"/>
        </w:rPr>
        <w:t>Spielmans</w:t>
      </w:r>
      <w:proofErr w:type="spellEnd"/>
      <w:r w:rsidRPr="003C7454">
        <w:rPr>
          <w:rFonts w:ascii="Times New Roman" w:hAnsi="Times New Roman" w:cs="Times New Roman"/>
          <w:highlight w:val="yellow"/>
        </w:rPr>
        <w:t>, Masters, &amp; Lambert, 2006</w:t>
      </w:r>
    </w:p>
    <w:p w14:paraId="7EB5D264" w14:textId="77777777" w:rsidR="00433B3E" w:rsidRDefault="00433B3E" w:rsidP="00433B3E">
      <w:pPr>
        <w:pStyle w:val="ListParagraph"/>
        <w:numPr>
          <w:ilvl w:val="2"/>
          <w:numId w:val="1"/>
        </w:numPr>
        <w:rPr>
          <w:rFonts w:ascii="Times New Roman" w:hAnsi="Times New Roman" w:cs="Times New Roman"/>
        </w:rPr>
      </w:pPr>
      <w:r w:rsidRPr="003C7454">
        <w:rPr>
          <w:rFonts w:ascii="Times New Roman" w:hAnsi="Times New Roman" w:cs="Times New Roman"/>
        </w:rPr>
        <w:t xml:space="preserve">OQ </w:t>
      </w:r>
      <w:r w:rsidRPr="003C7454">
        <w:rPr>
          <w:rFonts w:ascii="Times New Roman" w:hAnsi="Times New Roman" w:cs="Times New Roman"/>
        </w:rPr>
        <w:fldChar w:fldCharType="begin" w:fldLock="1"/>
      </w:r>
      <w:r w:rsidRPr="003C7454">
        <w:rPr>
          <w:rFonts w:ascii="Times New Roman" w:hAnsi="Times New Roman" w:cs="Times New Roman"/>
        </w:rPr>
        <w:instrText>ADDIN CSL_CITATION {"citationItems":[{"id":"ITEM-1","itemData":{"DOI":"10.1037/a0022238","ISSN":"1939-1536","PMID":"21401277","abstract":"While highly effective, psychotherapy outcome studies suggest 5-14% of clients worsen while in treatment and that therapists are unable to identify a substantial portion of such cases. Methods to systematically collect feedback from psychotherapy clients are discussed and two systems for monitoring treatment response, feeding back this information, and assisting in problem-solving with such cases are described. Within these systems, obtaining client ratings of their relationship appear to be highly important. We summarize meta-analyses of the effects of these feedback systems (The combined weighted random effect size for the Partners for Change Outcome Management System was r = .23, 95% CI [.15, .31], p &lt; .001, k = 3, n = 558; the effect size for the Feedback condition of the Outcome Questionnaire (OQ) system among not-on-track patients was r = .25, 95% CI [.15, .34], p &lt; .001, k = 4, n = 454; the effect size for the Patient/Therapist Feedback condition of the OQ system among not-on-track patients was r = .25, 95% CI [.15, .34], p &lt; .001, k = 3, n = 495; the effect size for the Clinical Support Tools feedback condition among not-on-track patients was r = .33, 95% CI [.25, .40], p &lt; .001, k = 3, n = 535). The number of psychotherapy patients who deteriorate can be cut in half by use of these systems. We conclude with a series of practice implications, including that clinicians seriously consider making formal methods of collecting client feedback a routine part of their daily practice.","author":[{"dropping-particle":"","family":"Lambert","given":"Michael J","non-dropping-particle":"","parse-names":false,"suffix":""},{"dropping-particle":"","family":"Shimokawa","given":"Kenichi","non-dropping-particle":"","parse-names":false,"suffix":""}],"container-title":"Psychotherapy","id":"ITEM-1","issue":"1","issued":{"date-parts":[["2011","3"]]},"page":"72-79","title":"Collecting client feedback","type":"article-journal","volume":"48"},"uris":["http://www.mendeley.com/documents/?uuid=c1d5d763-8409-41e2-b0d6-837d120943c6"]},{"id":"ITEM-2","itemData":{"DOI":"10.1080/10503300600702331","ISSN":"1050-3307","abstract":"Enhancing treatment outcomes for clients who are predicted to deteriorate before leaving treatment has important implications for quality of client care. The effects of three interventions aimed at reducing client deterioration were examined in a sample of 1,374 clients whose outcome was contrasted across experimental groups and with a no-feedback/ archival control group consisting of data from 1,445 clients. Results indicated that feedback to therapists reduced deterioration rates and improved outcome across clients, especially those predicted to be treatment failures. Therapist feedback effects were enhanced by the use of prompts to action based on a clinical support tools manual but not by the provision of direct feedback to clients. Patient-focused","author":[{"dropping-particle":"","family":"Harmon","given":"S. Cory","non-dropping-particle":"","parse-names":false,"suffix":""},{"dropping-particle":"","family":"Lambert","given":"Michael J","non-dropping-particle":"","parse-names":false,"suffix":""},{"dropping-particle":"","family":"Smart","given":"David M.","non-dropping-particle":"","parse-names":false,"suffix":""},{"dropping-particle":"","family":"Hawkins","given":"Eric","non-dropping-particle":"","parse-names":false,"suffix":""},{"dropping-particle":"","family":"Nielsen","given":"Stevan L.","non-dropping-particle":"","parse-names":false,"suffix":""},{"dropping-particle":"","family":"Slade","given":"Karstin","non-dropping-particle":"","parse-names":false,"suffix":""},{"dropping-particle":"","family":"Lutz","given":"Wolfgang","non-dropping-particle":"","parse-names":false,"suffix":""}],"container-title":"Psychotherapy Research","id":"ITEM-2","issue":"4","issued":{"date-parts":[["2007","7"]]},"note":"Provided feedback to clients as well","page":"379-392","title":"Enhancing outcome for potential treatment failures: Therapist–client feedback and clinical support tools","type":"article-journal","volume":"17"},"uris":["http://www.mendeley.com/documents/?uuid=597d7784-f244-421b-8e14-abed52b1e19c"]}],"mendeley":{"formattedCitation":"(Harmon et al., 2007; Lambert &amp; Shimokawa, 2011)","plainTextFormattedCitation":"(Harmon et al., 2007; Lambert &amp; Shimokawa, 2011)","previouslyFormattedCitation":"(Harmon et al., 2007; Lambert &amp; Shimokawa, 2011)"},"properties":{"noteIndex":0},"schema":"https://github.com/citation-style-language/schema/raw/master/csl-citation.json"}</w:instrText>
      </w:r>
      <w:r w:rsidRPr="003C7454">
        <w:rPr>
          <w:rFonts w:ascii="Times New Roman" w:hAnsi="Times New Roman" w:cs="Times New Roman"/>
        </w:rPr>
        <w:fldChar w:fldCharType="separate"/>
      </w:r>
      <w:r w:rsidRPr="003C7454">
        <w:rPr>
          <w:rFonts w:ascii="Times New Roman" w:hAnsi="Times New Roman" w:cs="Times New Roman"/>
          <w:noProof/>
        </w:rPr>
        <w:t>(Harmon et al., 2007; Lambert &amp; Shimokawa, 2011)</w:t>
      </w:r>
      <w:r w:rsidRPr="003C7454">
        <w:rPr>
          <w:rFonts w:ascii="Times New Roman" w:hAnsi="Times New Roman" w:cs="Times New Roman"/>
        </w:rPr>
        <w:fldChar w:fldCharType="end"/>
      </w:r>
    </w:p>
    <w:p w14:paraId="20554EB3" w14:textId="77777777" w:rsidR="00433B3E" w:rsidRPr="00EB3D1F" w:rsidRDefault="00433B3E" w:rsidP="00433B3E">
      <w:pPr>
        <w:pStyle w:val="ListParagraph"/>
        <w:numPr>
          <w:ilvl w:val="2"/>
          <w:numId w:val="1"/>
        </w:numPr>
        <w:rPr>
          <w:rFonts w:ascii="Times New Roman" w:hAnsi="Times New Roman" w:cs="Times New Roman"/>
        </w:rPr>
      </w:pPr>
      <w:r w:rsidRPr="003C7454">
        <w:rPr>
          <w:rFonts w:ascii="Times New Roman" w:hAnsi="Times New Roman" w:cs="Times New Roman"/>
        </w:rPr>
        <w:t xml:space="preserve">PCOMS </w:t>
      </w:r>
      <w:r w:rsidRPr="003C7454">
        <w:rPr>
          <w:rFonts w:ascii="Times New Roman" w:hAnsi="Times New Roman" w:cs="Times New Roman"/>
        </w:rPr>
        <w:fldChar w:fldCharType="begin" w:fldLock="1"/>
      </w:r>
      <w:r w:rsidRPr="003C7454">
        <w:rPr>
          <w:rFonts w:ascii="Times New Roman" w:hAnsi="Times New Roman" w:cs="Times New Roman"/>
        </w:rPr>
        <w:instrText>ADDIN CSL_CITATION {"citationItems":[{"id":"ITEM-1","itemData":{"DOI":"10.1037/a0027762","ISSN":"07085591","abstract":"Two continuous monitoring and feedback models have demonstrated gains in randomized clinical trials (RCTs): Lambert's Outcome Questionnaire (OQ) System and the Partners for Change Outcome Management System (PCOMS). This article chronicles the evolution of PCOMS from a simple way to discuss the benefit of services with clients to its emergence as an evidenced based practice to improve outcomes. Although based in Lambert's model, several differences are described: PCOMS is integrated into the ongoing psychotherapy process and includes a transparent discussion of the feedback with the client; PCOMS assesses the alliance every session; and the Outcome Rating Scale, rather than a list of symptoms rated on a Likert Scale, is a clinical tool as well as an outcome instrument that requires collaboration with clients. The research supporting the psychometrics of the measures and the PCOMS intervention is presented and the clinical process summarised. Examples of successful transportation to public behavioural health are offered and an implementation process that values consumer involvement, recovery, social justice, and the needs of the front-line clinician is discussed. With now nine RCTs and American Psychological Association endorsements to support it, it is argued that client-based outcome feedback offers a pragmatic way to transport research to practice. (PsycINFO Database Record (c) 2013 APA, all rights reserved)(journal abstract)","author":[{"dropping-particle":"","family":"Duncan","given":"Barry L.","non-dropping-particle":"","parse-names":false,"suffix":""}],"container-title":"Canadian Psychology","id":"ITEM-1","issue":"2","issued":{"date-parts":[["2012"]]},"page":"93-104","title":"The Partners for Change Outcome Management System (PCOMS): The heart and soul of change project","type":"article-journal","volume":"53"},"uris":["http://www.mendeley.com/documents/?uuid=1b38411c-4ddf-4567-b8bd-2647d5d1b807"]}],"mendeley":{"formattedCitation":"(Duncan, 2012)","plainTextFormattedCitation":"(Duncan, 2012)","previouslyFormattedCitation":"(Duncan, 2012)"},"properties":{"noteIndex":0},"schema":"https://github.com/citation-style-language/schema/raw/master/csl-citation.json"}</w:instrText>
      </w:r>
      <w:r w:rsidRPr="003C7454">
        <w:rPr>
          <w:rFonts w:ascii="Times New Roman" w:hAnsi="Times New Roman" w:cs="Times New Roman"/>
        </w:rPr>
        <w:fldChar w:fldCharType="separate"/>
      </w:r>
      <w:r w:rsidRPr="003C7454">
        <w:rPr>
          <w:rFonts w:ascii="Times New Roman" w:hAnsi="Times New Roman" w:cs="Times New Roman"/>
          <w:noProof/>
        </w:rPr>
        <w:t>(Duncan, 2012)</w:t>
      </w:r>
      <w:r w:rsidRPr="003C7454">
        <w:rPr>
          <w:rFonts w:ascii="Times New Roman" w:hAnsi="Times New Roman" w:cs="Times New Roman"/>
        </w:rPr>
        <w:fldChar w:fldCharType="end"/>
      </w:r>
      <w:r w:rsidRPr="003C7454">
        <w:rPr>
          <w:rFonts w:ascii="Times New Roman" w:hAnsi="Times New Roman" w:cs="Times New Roman"/>
        </w:rPr>
        <w:t xml:space="preserve"> </w:t>
      </w:r>
      <w:r w:rsidRPr="003C7454">
        <w:rPr>
          <w:rFonts w:ascii="Times New Roman" w:hAnsi="Times New Roman" w:cs="Times New Roman"/>
          <w:highlight w:val="yellow"/>
        </w:rPr>
        <w:t>(Anker, 2009)</w:t>
      </w:r>
    </w:p>
    <w:p w14:paraId="03B8F2FC" w14:textId="77777777" w:rsidR="00433B3E" w:rsidRPr="003C7454" w:rsidRDefault="00433B3E" w:rsidP="00433B3E">
      <w:pPr>
        <w:pStyle w:val="ListParagraph"/>
        <w:numPr>
          <w:ilvl w:val="2"/>
          <w:numId w:val="1"/>
        </w:numPr>
        <w:rPr>
          <w:rFonts w:ascii="Times New Roman" w:hAnsi="Times New Roman" w:cs="Times New Roman"/>
        </w:rPr>
      </w:pPr>
      <w:proofErr w:type="spellStart"/>
      <w:r>
        <w:rPr>
          <w:rFonts w:ascii="Times New Roman" w:hAnsi="Times New Roman" w:cs="Times New Roman"/>
        </w:rPr>
        <w:t>Gondek</w:t>
      </w:r>
      <w:proofErr w:type="spellEnd"/>
      <w:r>
        <w:rPr>
          <w:rFonts w:ascii="Times New Roman" w:hAnsi="Times New Roman" w:cs="Times New Roman"/>
        </w:rPr>
        <w:t xml:space="preserve"> 2016 review</w:t>
      </w:r>
    </w:p>
    <w:p w14:paraId="694E6BBC" w14:textId="77777777" w:rsidR="00433B3E" w:rsidRDefault="00433B3E" w:rsidP="00433B3E">
      <w:pPr>
        <w:pStyle w:val="ListParagraph"/>
        <w:numPr>
          <w:ilvl w:val="2"/>
          <w:numId w:val="1"/>
        </w:numPr>
        <w:rPr>
          <w:rFonts w:ascii="Times New Roman" w:hAnsi="Times New Roman" w:cs="Times New Roman"/>
        </w:rPr>
      </w:pPr>
      <w:r>
        <w:rPr>
          <w:rFonts w:ascii="Times New Roman" w:hAnsi="Times New Roman" w:cs="Times New Roman"/>
        </w:rPr>
        <w:t>Meta-analyses</w:t>
      </w:r>
    </w:p>
    <w:p w14:paraId="0088025D" w14:textId="77777777" w:rsidR="00433B3E" w:rsidRDefault="00433B3E" w:rsidP="00433B3E">
      <w:pPr>
        <w:pStyle w:val="ListParagraph"/>
        <w:numPr>
          <w:ilvl w:val="3"/>
          <w:numId w:val="1"/>
        </w:numPr>
        <w:rPr>
          <w:rFonts w:ascii="Times New Roman" w:hAnsi="Times New Roman" w:cs="Times New Roman"/>
        </w:rPr>
      </w:pPr>
      <w:r>
        <w:rPr>
          <w:rFonts w:ascii="Times New Roman" w:hAnsi="Times New Roman" w:cs="Times New Roman"/>
        </w:rPr>
        <w:t xml:space="preserve">Meta- analysis showing effect of </w:t>
      </w:r>
      <w:r>
        <w:rPr>
          <w:rFonts w:ascii="Times New Roman" w:hAnsi="Times New Roman" w:cs="Times New Roman"/>
          <w:i/>
        </w:rPr>
        <w:t xml:space="preserve">d </w:t>
      </w:r>
      <w:r>
        <w:rPr>
          <w:rFonts w:ascii="Times New Roman" w:hAnsi="Times New Roman" w:cs="Times New Roman"/>
        </w:rPr>
        <w:t xml:space="preserve">= .28 for all clients and </w:t>
      </w:r>
      <w:r>
        <w:rPr>
          <w:rFonts w:ascii="Times New Roman" w:hAnsi="Times New Roman" w:cs="Times New Roman"/>
          <w:i/>
        </w:rPr>
        <w:t xml:space="preserve">d </w:t>
      </w:r>
      <w:r>
        <w:rPr>
          <w:rFonts w:ascii="Times New Roman" w:hAnsi="Times New Roman" w:cs="Times New Roman"/>
        </w:rPr>
        <w:t xml:space="preserve"> = .53 for NOT clients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et al., 2010)","plainTextFormattedCitation":"(Shimokawa et al., 2010)","previouslyFormattedCitation":"(Shimokawa et al., 2010)"},"properties":{"noteIndex":0},"schema":"https://github.com/citation-style-language/schema/raw/master/csl-citation.json"}</w:instrText>
      </w:r>
      <w:r>
        <w:rPr>
          <w:rFonts w:ascii="Times New Roman" w:hAnsi="Times New Roman" w:cs="Times New Roman"/>
        </w:rPr>
        <w:fldChar w:fldCharType="separate"/>
      </w:r>
      <w:r w:rsidRPr="00B61004">
        <w:rPr>
          <w:rFonts w:ascii="Times New Roman" w:hAnsi="Times New Roman" w:cs="Times New Roman"/>
          <w:noProof/>
        </w:rPr>
        <w:t>(Shimokawa et al., 2010)</w:t>
      </w:r>
      <w:r>
        <w:rPr>
          <w:rFonts w:ascii="Times New Roman" w:hAnsi="Times New Roman" w:cs="Times New Roman"/>
        </w:rPr>
        <w:fldChar w:fldCharType="end"/>
      </w:r>
    </w:p>
    <w:p w14:paraId="7CCF4EF2" w14:textId="77777777" w:rsidR="00433B3E" w:rsidRDefault="00433B3E" w:rsidP="00433B3E">
      <w:pPr>
        <w:pStyle w:val="ListParagraph"/>
        <w:numPr>
          <w:ilvl w:val="3"/>
          <w:numId w:val="1"/>
        </w:numPr>
        <w:rPr>
          <w:rFonts w:ascii="Times New Roman" w:hAnsi="Times New Roman" w:cs="Times New Roman"/>
        </w:rPr>
      </w:pPr>
      <w:r>
        <w:rPr>
          <w:rFonts w:ascii="Times New Roman" w:hAnsi="Times New Roman" w:cs="Times New Roman"/>
        </w:rPr>
        <w:t xml:space="preserve">Fortney 2017 </w:t>
      </w:r>
      <w:proofErr w:type="spellStart"/>
      <w:r>
        <w:rPr>
          <w:rFonts w:ascii="Times New Roman" w:hAnsi="Times New Roman" w:cs="Times New Roman"/>
        </w:rPr>
        <w:t>meta analysis</w:t>
      </w:r>
      <w:proofErr w:type="spellEnd"/>
    </w:p>
    <w:p w14:paraId="38149DB7" w14:textId="77777777" w:rsidR="00433B3E" w:rsidRDefault="00433B3E" w:rsidP="00433B3E">
      <w:pPr>
        <w:pStyle w:val="ListParagraph"/>
        <w:numPr>
          <w:ilvl w:val="3"/>
          <w:numId w:val="1"/>
        </w:numPr>
        <w:rPr>
          <w:rFonts w:ascii="Times New Roman" w:hAnsi="Times New Roman" w:cs="Times New Roman"/>
        </w:rPr>
      </w:pPr>
      <w:r>
        <w:rPr>
          <w:rFonts w:ascii="Times New Roman" w:hAnsi="Times New Roman" w:cs="Times New Roman"/>
        </w:rPr>
        <w:t xml:space="preserve">Lambert 2003 </w:t>
      </w:r>
      <w:proofErr w:type="spellStart"/>
      <w:r>
        <w:rPr>
          <w:rFonts w:ascii="Times New Roman" w:hAnsi="Times New Roman" w:cs="Times New Roman"/>
        </w:rPr>
        <w:t>meta analysis</w:t>
      </w:r>
      <w:proofErr w:type="spellEnd"/>
    </w:p>
    <w:p w14:paraId="09F347FB" w14:textId="77777777" w:rsidR="00433B3E" w:rsidRDefault="00433B3E" w:rsidP="00433B3E">
      <w:pPr>
        <w:pStyle w:val="ListParagraph"/>
        <w:numPr>
          <w:ilvl w:val="3"/>
          <w:numId w:val="1"/>
        </w:numPr>
        <w:rPr>
          <w:rFonts w:ascii="Times New Roman" w:hAnsi="Times New Roman" w:cs="Times New Roman"/>
        </w:rPr>
      </w:pPr>
      <w:r>
        <w:rPr>
          <w:rFonts w:ascii="Times New Roman" w:hAnsi="Times New Roman" w:cs="Times New Roman"/>
        </w:rPr>
        <w:t xml:space="preserve">Lambert 2011 </w:t>
      </w:r>
      <w:proofErr w:type="spellStart"/>
      <w:r>
        <w:rPr>
          <w:rFonts w:ascii="Times New Roman" w:hAnsi="Times New Roman" w:cs="Times New Roman"/>
        </w:rPr>
        <w:t>meta analysis</w:t>
      </w:r>
      <w:proofErr w:type="spellEnd"/>
    </w:p>
    <w:p w14:paraId="551D1B22" w14:textId="77777777" w:rsidR="00433B3E" w:rsidRDefault="00433B3E" w:rsidP="00433B3E">
      <w:pPr>
        <w:pStyle w:val="ListParagraph"/>
        <w:numPr>
          <w:ilvl w:val="3"/>
          <w:numId w:val="1"/>
        </w:numPr>
        <w:rPr>
          <w:rFonts w:ascii="Times New Roman" w:hAnsi="Times New Roman" w:cs="Times New Roman"/>
        </w:rPr>
      </w:pPr>
      <w:r>
        <w:rPr>
          <w:rFonts w:ascii="Times New Roman" w:hAnsi="Times New Roman" w:cs="Times New Roman"/>
        </w:rPr>
        <w:t xml:space="preserve">Lambert 2018 </w:t>
      </w:r>
      <w:proofErr w:type="spellStart"/>
      <w:r>
        <w:rPr>
          <w:rFonts w:ascii="Times New Roman" w:hAnsi="Times New Roman" w:cs="Times New Roman"/>
        </w:rPr>
        <w:t>meta analysis</w:t>
      </w:r>
      <w:proofErr w:type="spellEnd"/>
      <w:r>
        <w:rPr>
          <w:rFonts w:ascii="Times New Roman" w:hAnsi="Times New Roman" w:cs="Times New Roman"/>
        </w:rPr>
        <w:t xml:space="preserve"> </w:t>
      </w:r>
    </w:p>
    <w:p w14:paraId="5FA35337" w14:textId="50AE9815" w:rsidR="00433B3E" w:rsidRPr="00433B3E" w:rsidRDefault="00433B3E" w:rsidP="00433B3E">
      <w:pPr>
        <w:pStyle w:val="ListParagraph"/>
        <w:numPr>
          <w:ilvl w:val="3"/>
          <w:numId w:val="1"/>
        </w:numPr>
        <w:rPr>
          <w:rFonts w:ascii="Times New Roman" w:hAnsi="Times New Roman" w:cs="Times New Roman"/>
        </w:rPr>
      </w:pPr>
      <w:proofErr w:type="spellStart"/>
      <w:r w:rsidRPr="00520027">
        <w:rPr>
          <w:rFonts w:ascii="Times New Roman" w:eastAsia="Times New Roman" w:hAnsi="Times New Roman" w:cs="Times New Roman"/>
          <w:color w:val="000000" w:themeColor="text1"/>
          <w:shd w:val="clear" w:color="auto" w:fill="FFFFFF"/>
        </w:rPr>
        <w:t>Østergård</w:t>
      </w:r>
      <w:proofErr w:type="spellEnd"/>
      <w:r>
        <w:rPr>
          <w:rFonts w:ascii="Times New Roman" w:eastAsia="Times New Roman" w:hAnsi="Times New Roman" w:cs="Times New Roman"/>
          <w:color w:val="000000" w:themeColor="text1"/>
          <w:shd w:val="clear" w:color="auto" w:fill="FFFFFF"/>
        </w:rPr>
        <w:t xml:space="preserve"> 2018 PCOMS </w:t>
      </w:r>
      <w:proofErr w:type="spellStart"/>
      <w:r>
        <w:rPr>
          <w:rFonts w:ascii="Times New Roman" w:eastAsia="Times New Roman" w:hAnsi="Times New Roman" w:cs="Times New Roman"/>
          <w:color w:val="000000" w:themeColor="text1"/>
          <w:shd w:val="clear" w:color="auto" w:fill="FFFFFF"/>
        </w:rPr>
        <w:t>meta analysis</w:t>
      </w:r>
      <w:proofErr w:type="spellEnd"/>
    </w:p>
    <w:p w14:paraId="09FD2F0C" w14:textId="3A2E0F03" w:rsidR="00433B3E" w:rsidRDefault="00433B3E" w:rsidP="003C7454">
      <w:pPr>
        <w:pStyle w:val="ListParagraph"/>
        <w:numPr>
          <w:ilvl w:val="1"/>
          <w:numId w:val="1"/>
        </w:numPr>
        <w:rPr>
          <w:rFonts w:ascii="Times New Roman" w:hAnsi="Times New Roman" w:cs="Times New Roman"/>
        </w:rPr>
      </w:pPr>
      <w:r>
        <w:rPr>
          <w:rFonts w:ascii="Times New Roman" w:hAnsi="Times New Roman" w:cs="Times New Roman"/>
        </w:rPr>
        <w:t>Specific effects of feedback on different outcomes</w:t>
      </w:r>
    </w:p>
    <w:p w14:paraId="7A99EFAE" w14:textId="0648010E" w:rsidR="00433B3E" w:rsidRPr="00433B3E" w:rsidRDefault="00433B3E" w:rsidP="00433B3E">
      <w:pPr>
        <w:pStyle w:val="ListParagraph"/>
        <w:numPr>
          <w:ilvl w:val="2"/>
          <w:numId w:val="1"/>
        </w:numPr>
        <w:rPr>
          <w:rFonts w:ascii="Times New Roman" w:hAnsi="Times New Roman" w:cs="Times New Roman"/>
        </w:rPr>
      </w:pPr>
      <w:r w:rsidRPr="003C7454">
        <w:rPr>
          <w:rFonts w:ascii="Times New Roman" w:hAnsi="Times New Roman" w:cs="Times New Roman"/>
        </w:rPr>
        <w:t xml:space="preserve">OQ predicts deterioration in 85-100% of cases, with some false positives </w:t>
      </w:r>
      <w:r w:rsidRPr="003C7454">
        <w:rPr>
          <w:rFonts w:ascii="Times New Roman" w:hAnsi="Times New Roman" w:cs="Times New Roman"/>
        </w:rPr>
        <w:fldChar w:fldCharType="begin" w:fldLock="1"/>
      </w:r>
      <w:r>
        <w:rPr>
          <w:rFonts w:ascii="Times New Roman" w:hAnsi="Times New Roman" w:cs="Times New Roman"/>
        </w:rPr>
        <w:instrText>ADDIN CSL_CITATION {"citationItems":[{"id":"ITEM-1","itemData":{"DOI":"10.1037/pst0000167","ISSN":"19391536","abstract":"This systematic review and meta-analysis examines the impact of measuring, monitoring, and feeding back information on client progress to clinicians while they deliver psychotherapy. It considers the effects of the 2 most frequently studied routine outcome monitoring (ROM) practices: The Partners for Change Outcome Management System and the Outcome Questionnaire System. Like other ROM practices, they typify attempts to enhance routine care by assisting psychotherapists in recognizing problematic treatment response and increasing collaboration between therapist and client to overcome poor treatment response. A total of 24 studies were identified and considered suitable for analysis. Two-thirds of the studies found that ROM-assisted psychotherapy was superior to treatment-as-usual offered by the same practitioners. Mean standardized effect sizes indicated that the effects ranged from small to moderate. Feedback practices reduced deterioration rates and nearly doubled clinically significant/reliable change rates in clients who were predicted to have a poor outcome. Clinical examples, diversity considerations. and therapeutic advances are provided.","author":[{"dropping-particle":"","family":"Lambert","given":"Michael J.","non-dropping-particle":"","parse-names":false,"suffix":""},{"dropping-particle":"","family":"Whipple","given":"Jason L.","non-dropping-particle":"","parse-names":false,"suffix":""},{"dropping-particle":"","family":"Kleinstäuber","given":"Maria","non-dropping-particle":"","parse-names":false,"suffix":""}],"container-title":"Psychotherapy","id":"ITEM-1","issue":"4","issued":{"date-parts":[["2018"]]},"page":"520-537","title":"Collecting and Delivering Progress Feedback: A Meta-Analysis of Routine Outcome Monitoring","type":"article-journal","volume":"55"},"uris":["http://www.mendeley.com/documents/?uuid=5a9826e4-0ebc-4e46-84c7-9a2062bfcb36"]}],"mendeley":{"formattedCitation":"(Lambert et al., 2018)","plainTextFormattedCitation":"(Lambert et al., 2018)","previouslyFormattedCitation":"(Lambert, Whipple, &amp; Kleinstäuber, 2018)"},"properties":{"noteIndex":0},"schema":"https://github.com/citation-style-language/schema/raw/master/csl-citation.json"}</w:instrText>
      </w:r>
      <w:r w:rsidRPr="003C7454">
        <w:rPr>
          <w:rFonts w:ascii="Times New Roman" w:hAnsi="Times New Roman" w:cs="Times New Roman"/>
        </w:rPr>
        <w:fldChar w:fldCharType="separate"/>
      </w:r>
      <w:r w:rsidRPr="00433B3E">
        <w:rPr>
          <w:rFonts w:ascii="Times New Roman" w:hAnsi="Times New Roman" w:cs="Times New Roman"/>
          <w:noProof/>
        </w:rPr>
        <w:t>(Lambert et al., 2018)</w:t>
      </w:r>
      <w:r w:rsidRPr="003C7454">
        <w:rPr>
          <w:rFonts w:ascii="Times New Roman" w:hAnsi="Times New Roman" w:cs="Times New Roman"/>
        </w:rPr>
        <w:fldChar w:fldCharType="end"/>
      </w:r>
    </w:p>
    <w:p w14:paraId="45EE6312" w14:textId="352B93AE" w:rsidR="00107A72" w:rsidRDefault="003C7454" w:rsidP="003C7454">
      <w:pPr>
        <w:pStyle w:val="ListParagraph"/>
        <w:numPr>
          <w:ilvl w:val="1"/>
          <w:numId w:val="1"/>
        </w:numPr>
        <w:rPr>
          <w:rFonts w:ascii="Times New Roman" w:hAnsi="Times New Roman" w:cs="Times New Roman"/>
        </w:rPr>
      </w:pPr>
      <w:r>
        <w:rPr>
          <w:rFonts w:ascii="Times New Roman" w:hAnsi="Times New Roman" w:cs="Times New Roman"/>
        </w:rPr>
        <w:t xml:space="preserve">Although there is a preponderance of research showing feedback to improve outcomes, there are some studies showing </w:t>
      </w:r>
      <w:proofErr w:type="gramStart"/>
      <w:r>
        <w:rPr>
          <w:rFonts w:ascii="Times New Roman" w:hAnsi="Times New Roman" w:cs="Times New Roman"/>
        </w:rPr>
        <w:t>less</w:t>
      </w:r>
      <w:proofErr w:type="gramEnd"/>
      <w:r>
        <w:rPr>
          <w:rFonts w:ascii="Times New Roman" w:hAnsi="Times New Roman" w:cs="Times New Roman"/>
        </w:rPr>
        <w:t xml:space="preserve"> promising results. </w:t>
      </w:r>
    </w:p>
    <w:p w14:paraId="655B8C25" w14:textId="5E73B752" w:rsidR="00107A72" w:rsidRDefault="00107A72" w:rsidP="003C7454">
      <w:pPr>
        <w:pStyle w:val="ListParagraph"/>
        <w:numPr>
          <w:ilvl w:val="2"/>
          <w:numId w:val="1"/>
        </w:numPr>
        <w:rPr>
          <w:rFonts w:ascii="Times New Roman" w:hAnsi="Times New Roman" w:cs="Times New Roman"/>
        </w:rPr>
      </w:pPr>
      <w:r>
        <w:rPr>
          <w:rFonts w:ascii="Times New Roman" w:hAnsi="Times New Roman" w:cs="Times New Roman"/>
        </w:rPr>
        <w:t xml:space="preserve">Meta-analysis showing small effect of </w:t>
      </w:r>
      <w:r>
        <w:rPr>
          <w:rFonts w:ascii="Times New Roman" w:hAnsi="Times New Roman" w:cs="Times New Roman"/>
          <w:i/>
        </w:rPr>
        <w:t xml:space="preserve">d </w:t>
      </w:r>
      <w:r>
        <w:rPr>
          <w:rFonts w:ascii="Times New Roman" w:hAnsi="Times New Roman" w:cs="Times New Roman"/>
        </w:rPr>
        <w:t xml:space="preserve">=.10 </w:t>
      </w:r>
      <w:r>
        <w:rPr>
          <w:rFonts w:ascii="Times New Roman" w:hAnsi="Times New Roman" w:cs="Times New Roman"/>
        </w:rPr>
        <w:fldChar w:fldCharType="begin" w:fldLock="1"/>
      </w:r>
      <w:r w:rsidR="00433B3E">
        <w:rPr>
          <w:rFonts w:ascii="Times New Roman" w:hAnsi="Times New Roman" w:cs="Times New Roman"/>
        </w:rPr>
        <w:instrText>ADDIN CSL_CITATION {"citationItems":[{"id":"ITEM-1","itemData":{"DOI":"10.1192/bjp.bp.108.053967","ISBN":"1472-1465 (Electronic)\\r0007-1250 (Linking)","ISSN":"00071250","PMID":"19567889","abstract":"BACKGROUND: Feedback of treatment outcome during the course of therapy (outcome management) is increasingly considered to be beneficial for improving the quality of mental healthcare. AIMS: To review the impact of feedback of outcome to practitioners and/or patients in specialist mental health services. METHOD: A systematic search and meta-analysis of controlled trials using outcome management in mental health services published in English or German language. RESULTS: Twelve studies met inclusion criteria. Feeding back outcome showed a small, but significant (d = 0.10; 95% CI 0.01-0.19) positive short-term effect on the mental health of individuals that did not prevail in the long run. Subgroup analysis revealed no significant differences regarding feedback modalities. Outcome management did not contribute to a reduction of treatment duration. CONCLUSIONS: Evidence on the effects of outcome management in mental healthcare is promising. More targeted research is needed in order to identify the effective ingredients of outcome feedback and to assess its cost-effectiveness.","author":[{"dropping-particle":"","family":"Knaup","given":"Carina","non-dropping-particle":"","parse-names":false,"suffix":""},{"dropping-particle":"","family":"Koesters","given":"Markus","non-dropping-particle":"","parse-names":false,"suffix":""},{"dropping-particle":"","family":"Schoefer","given":"Dorothea","non-dropping-particle":"","parse-names":false,"suffix":""},{"dropping-particle":"","family":"Becker","given":"Thomas","non-dropping-particle":"","parse-names":false,"suffix":""},{"dropping-particle":"","family":"Puschner","given":"Bernd","non-dropping-particle":"","parse-names":false,"suffix":""}],"container-title":"British Journal of Psychiatry","id":"ITEM-1","issue":"1","issued":{"date-parts":[["2009"]]},"page":"15-22","title":"Effect of feedback of treatment outcome in specialist mental healthcare: Meta-analysis","type":"article-journal","volume":"195"},"uris":["http://www.mendeley.com/documents/?uuid=61217ffe-9dc9-4300-b797-4b946b2ce43a"]}],"mendeley":{"formattedCitation":"(Knaup, Koesters, Schoefer, Becker, &amp; Puschner, 2009)","plainTextFormattedCitation":"(Knaup, Koesters, Schoefer, Becker, &amp; Puschner, 2009)","previouslyFormattedCitation":"(Knaup, Koesters, Schoefer, Becker, &amp; Puschner, 2009)"},"properties":{"noteIndex":0},"schema":"https://github.com/citation-style-language/schema/raw/master/csl-citation.json"}</w:instrText>
      </w:r>
      <w:r>
        <w:rPr>
          <w:rFonts w:ascii="Times New Roman" w:hAnsi="Times New Roman" w:cs="Times New Roman"/>
        </w:rPr>
        <w:fldChar w:fldCharType="separate"/>
      </w:r>
      <w:r w:rsidRPr="00643F4B">
        <w:rPr>
          <w:rFonts w:ascii="Times New Roman" w:hAnsi="Times New Roman" w:cs="Times New Roman"/>
          <w:noProof/>
        </w:rPr>
        <w:t>(Knaup, Koesters, Schoefer, Becker, &amp; Puschner, 2009)</w:t>
      </w:r>
      <w:r>
        <w:rPr>
          <w:rFonts w:ascii="Times New Roman" w:hAnsi="Times New Roman" w:cs="Times New Roman"/>
        </w:rPr>
        <w:fldChar w:fldCharType="end"/>
      </w:r>
    </w:p>
    <w:p w14:paraId="041C42C8" w14:textId="77777777" w:rsidR="00107A72" w:rsidRDefault="00107A72" w:rsidP="003C7454">
      <w:pPr>
        <w:pStyle w:val="ListParagraph"/>
        <w:numPr>
          <w:ilvl w:val="2"/>
          <w:numId w:val="1"/>
        </w:numPr>
        <w:rPr>
          <w:rFonts w:ascii="Times New Roman" w:hAnsi="Times New Roman" w:cs="Times New Roman"/>
        </w:rPr>
      </w:pPr>
      <w:r>
        <w:rPr>
          <w:rFonts w:ascii="Times New Roman" w:hAnsi="Times New Roman" w:cs="Times New Roman"/>
        </w:rPr>
        <w:t xml:space="preserve">No overall effect, but effect for NOT clients using OQ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{"citationItems":[{"id":"ITEM-1","itemData":{"DOI":"10.1080/10503307.2012.673023","ISSN":"1468-4381","PMID":"22468992","abstract":"Providing outcome monitoring feedback to therapists seems to be a promising approach to improve outcomes in clinical practice. This study aims to examine the effect of feedback and investigate whether it is moderated by therapist characteristics. Patients (n=413) were randomly assigned to either a feedback or a no-feedback control condition. There was no significant effect of feedback in the full sample, but feedback was effective for not-on-track cases for therapists who used the feedback. Internal feedback propensity, self-efficacy, and commitment to use the feedback moderated the effects of feedback. The results demonstrate that feedback is not effective under all circumstances and therapist factors are important when implementing feedback in clinical practice.","author":[{"dropping-particle":"","family":"Jong","given":"Kim","non-dropping-particle":"de","parse-names":false,"suffix":""},{"dropping-particle":"","family":"Sluis","given":"Patricia","non-dropping-particle":"van","parse-names":false,"suffix":""},{"dropping-particle":"","family":"Nugter","given":"M Annet","non-dropping-particle":"","parse-names":false,"suffix":""},{"dropping-particle":"","family":"Heiser","given":"Willem J","non-dropping-particle":"","parse-names":false,"suffix":""},{"dropping-particle":"","family":"Spinhoven","given":"Philip","non-dropping-particle":"","parse-names":false,"suffix":""}],"container-title":"Psychotherapy research : journal of the Society for Psychotherapy Research","id":"ITEM-1","issue":"4","issued":{"date-parts":[["2012","1"]]},"page":"464-74","title":"Understanding the differential impact of outcome monitoring: therapist variables that moderate feedback effects in a randomized clinical trial.","type":"article-journal","volume":"22"},"uris":["http://www.mendeley.com/documents/?uuid=a2f16bf6-af77-4886-b0cc-bbf238c1648a"]}],"mendeley":{"formattedCitation":"(de Jong, van Sluis, Nugter, Heiser, &amp; Spinhoven, 2012)","plainTextFormattedCitation":"(de Jong, van Sluis, Nugter, Heiser, &amp; Spinhoven, 2012)","previouslyFormattedCitation":"(de Jong, van Sluis, Nugter, Heiser, &amp; Spinhoven, 2012)"},"properties":{"noteIndex":0},"schema":"https://github.com/citation-style-language/schema/raw/master/csl-citation.json"}</w:instrText>
      </w:r>
      <w:r>
        <w:rPr>
          <w:rFonts w:ascii="Times New Roman" w:hAnsi="Times New Roman" w:cs="Times New Roman"/>
        </w:rPr>
        <w:fldChar w:fldCharType="separate"/>
      </w:r>
      <w:r w:rsidRPr="00977DF7">
        <w:rPr>
          <w:rFonts w:ascii="Times New Roman" w:hAnsi="Times New Roman" w:cs="Times New Roman"/>
          <w:noProof/>
        </w:rPr>
        <w:t>(de Jong, van Sluis, Nugter, Heiser, &amp; Spinhoven, 2012)</w:t>
      </w:r>
      <w:r>
        <w:rPr>
          <w:rFonts w:ascii="Times New Roman" w:hAnsi="Times New Roman" w:cs="Times New Roman"/>
        </w:rPr>
        <w:fldChar w:fldCharType="end"/>
      </w:r>
      <w:r>
        <w:rPr>
          <w:rStyle w:val="CommentReference"/>
        </w:rPr>
        <w:commentReference w:id="1"/>
      </w:r>
    </w:p>
    <w:p w14:paraId="1D963829" w14:textId="401C0E4F" w:rsidR="00107A72" w:rsidRPr="00107A72" w:rsidRDefault="00107A72" w:rsidP="003C7454">
      <w:pPr>
        <w:pStyle w:val="ListParagraph"/>
        <w:numPr>
          <w:ilvl w:val="2"/>
          <w:numId w:val="1"/>
        </w:numPr>
        <w:rPr>
          <w:rFonts w:ascii="Times New Roman" w:hAnsi="Times New Roman" w:cs="Times New Roman"/>
        </w:rPr>
      </w:pPr>
      <w:r>
        <w:rPr>
          <w:rFonts w:ascii="Times New Roman" w:hAnsi="Times New Roman" w:cs="Times New Roman"/>
        </w:rPr>
        <w:t xml:space="preserve">Kendrick 2016 </w:t>
      </w:r>
      <w:proofErr w:type="spellStart"/>
      <w:r>
        <w:rPr>
          <w:rFonts w:ascii="Times New Roman" w:hAnsi="Times New Roman" w:cs="Times New Roman"/>
        </w:rPr>
        <w:t>meta analysis</w:t>
      </w:r>
      <w:proofErr w:type="spellEnd"/>
      <w:r>
        <w:rPr>
          <w:rFonts w:ascii="Times New Roman" w:hAnsi="Times New Roman" w:cs="Times New Roman"/>
        </w:rPr>
        <w:t xml:space="preserve">- used very strict inclusion criteria that eliminated studies with a stronger effect </w:t>
      </w:r>
    </w:p>
    <w:p w14:paraId="46BA6D5F" w14:textId="1402AF5F" w:rsidR="000F4832" w:rsidRDefault="00107A72" w:rsidP="00927EE8">
      <w:pPr>
        <w:ind w:firstLine="720"/>
        <w:rPr>
          <w:rFonts w:ascii="Times New Roman" w:hAnsi="Times New Roman" w:cs="Times New Roman"/>
        </w:rPr>
      </w:pPr>
      <w:r w:rsidRPr="00927EE8">
        <w:rPr>
          <w:rFonts w:ascii="Times New Roman" w:hAnsi="Times New Roman" w:cs="Times New Roman"/>
        </w:rPr>
        <w:t>With some exceptions outlined above, most research has shown a generally positive effect of feedback on client outcomes</w:t>
      </w:r>
      <w:r w:rsidR="00927EE8">
        <w:rPr>
          <w:rFonts w:ascii="Times New Roman" w:hAnsi="Times New Roman" w:cs="Times New Roman"/>
        </w:rPr>
        <w:t>.</w:t>
      </w:r>
      <w:r w:rsidRPr="00927EE8">
        <w:rPr>
          <w:rFonts w:ascii="Times New Roman" w:hAnsi="Times New Roman" w:cs="Times New Roman"/>
        </w:rPr>
        <w:t xml:space="preserve"> </w:t>
      </w:r>
      <w:r w:rsidR="00394DE5" w:rsidRPr="00927EE8">
        <w:rPr>
          <w:rFonts w:ascii="Times New Roman" w:hAnsi="Times New Roman" w:cs="Times New Roman"/>
        </w:rPr>
        <w:t xml:space="preserve">Research is mixed, however, on whether </w:t>
      </w:r>
      <w:r w:rsidRPr="00927EE8">
        <w:rPr>
          <w:rFonts w:ascii="Times New Roman" w:hAnsi="Times New Roman" w:cs="Times New Roman"/>
        </w:rPr>
        <w:t xml:space="preserve">this positive </w:t>
      </w:r>
      <w:r w:rsidR="00394DE5" w:rsidRPr="00927EE8">
        <w:rPr>
          <w:rFonts w:ascii="Times New Roman" w:hAnsi="Times New Roman" w:cs="Times New Roman"/>
        </w:rPr>
        <w:t>extend</w:t>
      </w:r>
      <w:r w:rsidRPr="00927EE8">
        <w:rPr>
          <w:rFonts w:ascii="Times New Roman" w:hAnsi="Times New Roman" w:cs="Times New Roman"/>
        </w:rPr>
        <w:t>s</w:t>
      </w:r>
      <w:r w:rsidR="00394DE5" w:rsidRPr="00927EE8">
        <w:rPr>
          <w:rFonts w:ascii="Times New Roman" w:hAnsi="Times New Roman" w:cs="Times New Roman"/>
        </w:rPr>
        <w:t xml:space="preserve"> only to </w:t>
      </w:r>
      <w:r w:rsidR="001D1EF1" w:rsidRPr="00927EE8">
        <w:rPr>
          <w:rFonts w:ascii="Times New Roman" w:hAnsi="Times New Roman" w:cs="Times New Roman"/>
        </w:rPr>
        <w:t xml:space="preserve">clients who </w:t>
      </w:r>
      <w:r w:rsidRPr="00927EE8">
        <w:rPr>
          <w:rFonts w:ascii="Times New Roman" w:hAnsi="Times New Roman" w:cs="Times New Roman"/>
        </w:rPr>
        <w:t>go off track</w:t>
      </w:r>
      <w:r w:rsidR="001D1EF1" w:rsidRPr="00927EE8">
        <w:rPr>
          <w:rFonts w:ascii="Times New Roman" w:hAnsi="Times New Roman" w:cs="Times New Roman"/>
        </w:rPr>
        <w:t xml:space="preserve"> </w:t>
      </w:r>
      <w:r w:rsidR="00927EE8">
        <w:rPr>
          <w:rFonts w:ascii="Times New Roman" w:hAnsi="Times New Roman" w:cs="Times New Roman"/>
        </w:rPr>
        <w:t xml:space="preserve">and are specifically at risk of a negative outcome, </w:t>
      </w:r>
      <w:r w:rsidR="001D1EF1" w:rsidRPr="00927EE8">
        <w:rPr>
          <w:rFonts w:ascii="Times New Roman" w:hAnsi="Times New Roman" w:cs="Times New Roman"/>
        </w:rPr>
        <w:t xml:space="preserve">or whether </w:t>
      </w:r>
      <w:r w:rsidR="00927EE8">
        <w:rPr>
          <w:rFonts w:ascii="Times New Roman" w:hAnsi="Times New Roman" w:cs="Times New Roman"/>
        </w:rPr>
        <w:t>clients already on track for a positive outcome</w:t>
      </w:r>
      <w:r w:rsidR="001D1EF1" w:rsidRPr="00927EE8">
        <w:rPr>
          <w:rFonts w:ascii="Times New Roman" w:hAnsi="Times New Roman" w:cs="Times New Roman"/>
        </w:rPr>
        <w:t xml:space="preserve"> also benefit</w:t>
      </w:r>
      <w:r w:rsidR="00927EE8">
        <w:rPr>
          <w:rFonts w:ascii="Times New Roman" w:hAnsi="Times New Roman" w:cs="Times New Roman"/>
        </w:rPr>
        <w:t xml:space="preserve"> from feedback</w:t>
      </w:r>
      <w:r w:rsidR="001D1EF1" w:rsidRPr="00927EE8">
        <w:rPr>
          <w:rFonts w:ascii="Times New Roman" w:hAnsi="Times New Roman" w:cs="Times New Roman"/>
        </w:rPr>
        <w:t xml:space="preserve">. </w:t>
      </w:r>
      <w:r w:rsidR="00B61004" w:rsidRPr="00927EE8">
        <w:rPr>
          <w:rFonts w:ascii="Times New Roman" w:hAnsi="Times New Roman" w:cs="Times New Roman"/>
        </w:rPr>
        <w:t xml:space="preserve">Generally, </w:t>
      </w:r>
      <w:r w:rsidR="00B61004" w:rsidRPr="00927EE8">
        <w:rPr>
          <w:rFonts w:ascii="Times New Roman" w:hAnsi="Times New Roman" w:cs="Times New Roman"/>
        </w:rPr>
        <w:lastRenderedPageBreak/>
        <w:t>for clients</w:t>
      </w:r>
      <w:r w:rsidR="000F4832" w:rsidRPr="00927EE8">
        <w:rPr>
          <w:rFonts w:ascii="Times New Roman" w:hAnsi="Times New Roman" w:cs="Times New Roman"/>
        </w:rPr>
        <w:t xml:space="preserve"> already on track, receiving feedback that they are on track</w:t>
      </w:r>
      <w:r w:rsidR="001D1EF1" w:rsidRPr="00927EE8">
        <w:rPr>
          <w:rFonts w:ascii="Times New Roman" w:hAnsi="Times New Roman" w:cs="Times New Roman"/>
        </w:rPr>
        <w:t>, or the absence of a NOT alert,</w:t>
      </w:r>
      <w:r w:rsidR="000F4832" w:rsidRPr="00927EE8">
        <w:rPr>
          <w:rFonts w:ascii="Times New Roman" w:hAnsi="Times New Roman" w:cs="Times New Roman"/>
        </w:rPr>
        <w:t xml:space="preserve"> </w:t>
      </w:r>
      <w:r w:rsidRPr="00927EE8">
        <w:rPr>
          <w:rFonts w:ascii="Times New Roman" w:hAnsi="Times New Roman" w:cs="Times New Roman"/>
        </w:rPr>
        <w:t>has not been shown to improve outcomes</w:t>
      </w:r>
      <w:r w:rsidR="00B61004" w:rsidRPr="00927EE8">
        <w:rPr>
          <w:rFonts w:ascii="Times New Roman" w:hAnsi="Times New Roman" w:cs="Times New Roman"/>
        </w:rPr>
        <w:t xml:space="preserve"> </w:t>
      </w:r>
      <w:r w:rsidR="00B61004" w:rsidRPr="00927EE8">
        <w:rPr>
          <w:rFonts w:ascii="Times New Roman" w:hAnsi="Times New Roman" w:cs="Times New Roman"/>
          <w:highlight w:val="yellow"/>
        </w:rPr>
        <w:t>(</w:t>
      </w:r>
      <w:r w:rsidR="00B61004" w:rsidRPr="00927EE8">
        <w:rPr>
          <w:rFonts w:ascii="Courier New" w:hAnsi="Courier New" w:cs="Courier New"/>
          <w:highlight w:val="yellow"/>
        </w:rPr>
        <w:t>﻿</w:t>
      </w:r>
      <w:proofErr w:type="spellStart"/>
      <w:r w:rsidR="00B61004" w:rsidRPr="00927EE8">
        <w:rPr>
          <w:rFonts w:ascii="Times New Roman" w:hAnsi="Times New Roman" w:cs="Times New Roman"/>
          <w:highlight w:val="yellow"/>
        </w:rPr>
        <w:t>Crits</w:t>
      </w:r>
      <w:proofErr w:type="spellEnd"/>
      <w:r w:rsidR="00B61004" w:rsidRPr="00927EE8">
        <w:rPr>
          <w:rFonts w:ascii="Times New Roman" w:hAnsi="Times New Roman" w:cs="Times New Roman"/>
          <w:highlight w:val="yellow"/>
        </w:rPr>
        <w:t xml:space="preserve">-Christoph et al., 2012; Harmon et al., 2007; de Jong et al., 2012; Lambert, Whipple, Smart, </w:t>
      </w:r>
      <w:proofErr w:type="spellStart"/>
      <w:r w:rsidR="00B61004" w:rsidRPr="00927EE8">
        <w:rPr>
          <w:rFonts w:ascii="Times New Roman" w:hAnsi="Times New Roman" w:cs="Times New Roman"/>
          <w:highlight w:val="yellow"/>
        </w:rPr>
        <w:t>Vermeersch</w:t>
      </w:r>
      <w:proofErr w:type="spellEnd"/>
      <w:r w:rsidR="00B61004" w:rsidRPr="00927EE8">
        <w:rPr>
          <w:rFonts w:ascii="Times New Roman" w:hAnsi="Times New Roman" w:cs="Times New Roman"/>
          <w:highlight w:val="yellow"/>
        </w:rPr>
        <w:t xml:space="preserve">, &amp; Nielsen, 2001; Lambert et al., 2002; Probst et al., 2013; Simon, Lambert, Harris, </w:t>
      </w:r>
      <w:proofErr w:type="spellStart"/>
      <w:r w:rsidR="00B61004" w:rsidRPr="00927EE8">
        <w:rPr>
          <w:rFonts w:ascii="Times New Roman" w:hAnsi="Times New Roman" w:cs="Times New Roman"/>
          <w:highlight w:val="yellow"/>
        </w:rPr>
        <w:t>Busath</w:t>
      </w:r>
      <w:proofErr w:type="spellEnd"/>
      <w:r w:rsidR="00B61004" w:rsidRPr="00927EE8">
        <w:rPr>
          <w:rFonts w:ascii="Times New Roman" w:hAnsi="Times New Roman" w:cs="Times New Roman"/>
        </w:rPr>
        <w:t>)</w:t>
      </w:r>
      <w:r w:rsidR="000F4832" w:rsidRPr="00927EE8">
        <w:rPr>
          <w:rFonts w:ascii="Times New Roman" w:hAnsi="Times New Roman" w:cs="Times New Roman"/>
        </w:rPr>
        <w:t xml:space="preserve">, </w:t>
      </w:r>
      <w:commentRangeStart w:id="2"/>
      <w:r w:rsidR="000F4832" w:rsidRPr="00927EE8">
        <w:rPr>
          <w:rFonts w:ascii="Times New Roman" w:hAnsi="Times New Roman" w:cs="Times New Roman"/>
        </w:rPr>
        <w:t xml:space="preserve">although some studies do find a positive effect of feedback for on track clients as well </w:t>
      </w:r>
      <w:r w:rsidR="000F4832" w:rsidRPr="00927EE8">
        <w:rPr>
          <w:rFonts w:ascii="Times New Roman" w:hAnsi="Times New Roman" w:cs="Times New Roman"/>
        </w:rPr>
        <w:fldChar w:fldCharType="begin" w:fldLock="1"/>
      </w:r>
      <w:r w:rsidR="00E239C2" w:rsidRPr="00927EE8">
        <w:rPr>
          <w:rFonts w:ascii="Times New Roman" w:hAnsi="Times New Roman" w:cs="Times New Roman"/>
        </w:rPr>
        <w:instrText>ADDIN CSL_CITATION {"citationItems":[{"id":"ITEM-1","itemData":{"DOI":"10.1080/10503307.2014.928756","ISSN":"14684381","abstract":"Abstract It has been claimed that the monitoring of ongoing psychotherapy is of crucial importance for improving the quality of mental health care. This study investigated the effect of using the Norwegian version of the patient feedback system OQ(R)-Analyst using the Outcome Questionnaire-45.2. Patients from six psychiatric clinics in Southern Norway (N = 259) were randomized to feedback (FB) or no feedback (NFB). The main effect of feedback was statistical significant (p = .027), corroborating the hypothesis that feedback would improve the quality of services, although the size of the effect was small to moderate (d = 0.32). The benefits of feedback have to be considered against the costs of implementation.","author":[{"dropping-particle":"","family":"Amble","given":"Ingunn","non-dropping-particle":"","parse-names":false,"suffix":""},{"dropping-particle":"","family":"Gude","given":"Tore","non-dropping-particle":"","parse-names":false,"suffix":""},{"dropping-particle":"","family":"Stubdal","given":"Sven","non-dropping-particle":"","parse-names":false,"suffix":""},{"dropping-particle":"","family":"Andersen","given":"Bror Just","non-dropping-particle":"","parse-names":false,"suffix":""},{"dropping-particle":"","family":"Wampold","given":"Bruce E.","non-dropping-particle":"","parse-names":false,"suffix":""}],"container-title":"Psychotherapy Research","id":"ITEM-1","issue":"6","issued":{"date-parts":[["2015"]]},"page":"669-677","title":"The effect of implementing the Outcome Questionnaire-45.2 feedback system in Norway: A multisite randomized clinical trial in a naturalistic setting","type":"article-journal","volume":"25"},"uris":["http://www.mendeley.com/documents/?uuid=e3eea1b6-21f5-4e5b-bb66-f997434e42fb"]}],"mendeley":{"formattedCitation":"(Amble, Gude, Stubdal, Andersen, &amp; Wampold, 2015)","plainTextFormattedCitation":"(Amble, Gude, Stubdal, Andersen, &amp; Wampold, 2015)","previouslyFormattedCitation":"(Amble, Gude, Stubdal, Andersen, &amp; Wampold, 2015)"},"properties":{"noteIndex":0},"schema":"https://github.com/citation-style-language/schema/raw/master/csl-citation.json"}</w:instrText>
      </w:r>
      <w:r w:rsidR="000F4832" w:rsidRPr="00927EE8">
        <w:rPr>
          <w:rFonts w:ascii="Times New Roman" w:hAnsi="Times New Roman" w:cs="Times New Roman"/>
        </w:rPr>
        <w:fldChar w:fldCharType="separate"/>
      </w:r>
      <w:r w:rsidR="000F4832" w:rsidRPr="00927EE8">
        <w:rPr>
          <w:rFonts w:ascii="Times New Roman" w:hAnsi="Times New Roman" w:cs="Times New Roman"/>
          <w:noProof/>
        </w:rPr>
        <w:t>(Amble, Gude, Stubdal, Andersen, &amp; Wampold, 2015)</w:t>
      </w:r>
      <w:r w:rsidR="000F4832" w:rsidRPr="00927EE8">
        <w:rPr>
          <w:rFonts w:ascii="Times New Roman" w:hAnsi="Times New Roman" w:cs="Times New Roman"/>
        </w:rPr>
        <w:fldChar w:fldCharType="end"/>
      </w:r>
      <w:commentRangeEnd w:id="2"/>
      <w:r w:rsidR="001723B9">
        <w:rPr>
          <w:rStyle w:val="CommentReference"/>
        </w:rPr>
        <w:commentReference w:id="2"/>
      </w:r>
      <w:r w:rsidR="001D1EF1" w:rsidRPr="00927EE8">
        <w:rPr>
          <w:rFonts w:ascii="Times New Roman" w:hAnsi="Times New Roman" w:cs="Times New Roman"/>
        </w:rPr>
        <w:t xml:space="preserve">. Some research shows that feedback may not improve outcomes for </w:t>
      </w:r>
      <w:r w:rsidRPr="00927EE8">
        <w:rPr>
          <w:rFonts w:ascii="Times New Roman" w:hAnsi="Times New Roman" w:cs="Times New Roman"/>
        </w:rPr>
        <w:t>on track</w:t>
      </w:r>
      <w:r w:rsidR="001D1EF1" w:rsidRPr="00927EE8">
        <w:rPr>
          <w:rFonts w:ascii="Times New Roman" w:hAnsi="Times New Roman" w:cs="Times New Roman"/>
        </w:rPr>
        <w:t xml:space="preserve"> clients, but may shorten treatment</w:t>
      </w:r>
      <w:r w:rsidRPr="00927EE8">
        <w:rPr>
          <w:rFonts w:ascii="Times New Roman" w:hAnsi="Times New Roman" w:cs="Times New Roman"/>
        </w:rPr>
        <w:t xml:space="preserve">, perhaps by indicating to therapists that the client has achieved the amount of change expected and may not need continued treatment </w:t>
      </w:r>
      <w:r w:rsidR="001D1EF1" w:rsidRPr="00927EE8">
        <w:rPr>
          <w:rFonts w:ascii="Times New Roman" w:hAnsi="Times New Roman" w:cs="Times New Roman"/>
        </w:rPr>
        <w:t>(citation).</w:t>
      </w:r>
    </w:p>
    <w:p w14:paraId="460E9BB7" w14:textId="2954F7C9" w:rsidR="00433B3E" w:rsidRPr="00927EE8" w:rsidRDefault="00433B3E" w:rsidP="00927EE8">
      <w:pPr>
        <w:ind w:firstLine="720"/>
        <w:rPr>
          <w:rFonts w:ascii="Times New Roman" w:hAnsi="Times New Roman" w:cs="Times New Roman"/>
        </w:rPr>
      </w:pPr>
      <w:r>
        <w:rPr>
          <w:rFonts w:ascii="Times New Roman" w:hAnsi="Times New Roman" w:cs="Times New Roman"/>
        </w:rPr>
        <w:t>Beyond establishing that feedback improves outcomes in most studies, the literature is more mixed on how, when, and why feedback is effective, and answering these questions may shed light on the studies in which feedback was not found to improve outcomes</w:t>
      </w:r>
    </w:p>
    <w:p w14:paraId="2D825C1C" w14:textId="7EBACDC5" w:rsidR="00B61004" w:rsidRDefault="00B61004" w:rsidP="00B61004">
      <w:pPr>
        <w:pStyle w:val="ListParagraph"/>
        <w:numPr>
          <w:ilvl w:val="0"/>
          <w:numId w:val="1"/>
        </w:numPr>
        <w:rPr>
          <w:rFonts w:ascii="Times New Roman" w:hAnsi="Times New Roman" w:cs="Times New Roman"/>
        </w:rPr>
      </w:pPr>
      <w:commentRangeStart w:id="3"/>
      <w:r>
        <w:rPr>
          <w:rFonts w:ascii="Times New Roman" w:hAnsi="Times New Roman" w:cs="Times New Roman"/>
        </w:rPr>
        <w:t>How/why/when is feedback effective?</w:t>
      </w:r>
    </w:p>
    <w:p w14:paraId="4BC45E29" w14:textId="576A6A3D" w:rsidR="000F7C39" w:rsidRDefault="000F7C39" w:rsidP="000F7C39">
      <w:pPr>
        <w:pStyle w:val="ListParagraph"/>
        <w:numPr>
          <w:ilvl w:val="1"/>
          <w:numId w:val="1"/>
        </w:numPr>
        <w:rPr>
          <w:rFonts w:ascii="Times New Roman" w:hAnsi="Times New Roman" w:cs="Times New Roman"/>
        </w:rPr>
      </w:pPr>
      <w:r>
        <w:rPr>
          <w:rFonts w:ascii="Times New Roman" w:hAnsi="Times New Roman" w:cs="Times New Roman"/>
        </w:rPr>
        <w:t>More broad research on feedback</w:t>
      </w:r>
    </w:p>
    <w:p w14:paraId="287A9AD3" w14:textId="466FBB1D" w:rsidR="000F7C39" w:rsidRDefault="000F7C39" w:rsidP="000F7C39">
      <w:pPr>
        <w:pStyle w:val="ListParagraph"/>
        <w:numPr>
          <w:ilvl w:val="2"/>
          <w:numId w:val="1"/>
        </w:numPr>
        <w:rPr>
          <w:rFonts w:ascii="Times New Roman" w:hAnsi="Times New Roman" w:cs="Times New Roman"/>
        </w:rPr>
      </w:pPr>
      <w:r>
        <w:rPr>
          <w:rFonts w:ascii="Times New Roman" w:hAnsi="Times New Roman" w:cs="Times New Roman"/>
        </w:rPr>
        <w:t>Has to be actionable, provide new information, etc</w:t>
      </w:r>
      <w:r w:rsidR="00D224A3">
        <w:rPr>
          <w:rFonts w:ascii="Times New Roman" w:hAnsi="Times New Roman" w:cs="Times New Roman"/>
        </w:rPr>
        <w:t>. See Lambert review.</w:t>
      </w:r>
    </w:p>
    <w:p w14:paraId="5FFA4B95" w14:textId="20327BCE" w:rsidR="000F7C39" w:rsidRDefault="000F7C39" w:rsidP="000F7C39">
      <w:pPr>
        <w:pStyle w:val="ListParagraph"/>
        <w:numPr>
          <w:ilvl w:val="1"/>
          <w:numId w:val="1"/>
        </w:numPr>
        <w:rPr>
          <w:rFonts w:ascii="Times New Roman" w:hAnsi="Times New Roman" w:cs="Times New Roman"/>
        </w:rPr>
      </w:pPr>
      <w:r>
        <w:rPr>
          <w:rFonts w:ascii="Times New Roman" w:hAnsi="Times New Roman" w:cs="Times New Roman"/>
        </w:rPr>
        <w:t>Is it the alert that improves outcomes?</w:t>
      </w:r>
    </w:p>
    <w:p w14:paraId="211753D9" w14:textId="2FB8CF6D" w:rsidR="00B61004" w:rsidRPr="000F7C39" w:rsidRDefault="00BA53B4" w:rsidP="000F7C39">
      <w:pPr>
        <w:pStyle w:val="ListParagraph"/>
        <w:numPr>
          <w:ilvl w:val="2"/>
          <w:numId w:val="1"/>
        </w:numPr>
        <w:rPr>
          <w:rFonts w:ascii="Times New Roman" w:hAnsi="Times New Roman" w:cs="Times New Roman"/>
        </w:rPr>
      </w:pPr>
      <w:r w:rsidRPr="000F7C39">
        <w:rPr>
          <w:rFonts w:ascii="Times New Roman" w:hAnsi="Times New Roman" w:cs="Times New Roman"/>
        </w:rPr>
        <w:t>T</w:t>
      </w:r>
      <w:r w:rsidR="00B61004" w:rsidRPr="000F7C39">
        <w:rPr>
          <w:rFonts w:ascii="Times New Roman" w:hAnsi="Times New Roman" w:cs="Times New Roman"/>
        </w:rPr>
        <w:t xml:space="preserve">rajectories of NOT patients were similar in FB and NFB conditions until the therapist in the FB condition was signaled that the patient was off track, but from that point forward the outcomes of patients in the FB condition improved significantly more than those in the NFB condition </w:t>
      </w:r>
      <w:r w:rsidR="00B61004" w:rsidRPr="000F7C39">
        <w:rPr>
          <w:rFonts w:ascii="Times New Roman" w:hAnsi="Times New Roman" w:cs="Times New Roman"/>
        </w:rPr>
        <w:fldChar w:fldCharType="begin" w:fldLock="1"/>
      </w:r>
      <w:r w:rsidR="009C2DEF" w:rsidRPr="000F7C39">
        <w:rPr>
          <w:rFonts w:ascii="Times New Roman" w:hAnsi="Times New Roman" w:cs="Times New Roman"/>
        </w:rPr>
        <w:instrText>ADDIN CSL_CITATION {"citationItems":[{"id":"ITEM-1","itemData":{"DOI":"10.1016/j.jpsychores.2013.07.003","ISSN":"00223999","abstract":"Objectives: Although psychosomatic in-patient treatment is effective, 5-10% of the patients deteriorate. Providing patient progress feedback and clinical support tools to therapists improves the outcome for patients at risk of deterioration in counseling, outpatient psychotherapy, and substance abuse treatment. This study investigated the effects of feedback on psychosomatically treated in-patients at risk of treatment failure. Methods: At intake, all patients of two psychosomatic clinics were randomized either into the experimental group or the treatment-as-usual control group. Both groups were tracked weekly with the \"Outcome Questionnaire\" (OQ-45) measuring patient progress and with the clinical support tool \"Assessment of Signal Cases\" (ASC). Therapists received feedback from both instruments for all their experimental group patients. \"Patients at risk\" were defined as patients who deviated from expected recovery curves by at least one standard deviation. Of 252 patients, 43 patients were at risk: 23 belonged to the experimental group, 20 to the control group. The feedback effect was analyzed using a level-2-model for discontinuous change, effect size (d), reliable change index (RCI), and odds ratio for reliable deterioration. Results: For patients at risk, the experimental group showed an improved outcome on the OQ-45 total scale compared to the control group (p &lt; 0.05, d = 0.54). By providing feedback, the rate of reliably deteriorated patients at risk was reduced from 25.0% (control group) to 8.7% (experimental group) - odds ratio = 0.29. All reliably improved patients at risk belonged to the experimental group. Conclusion: Feedback improves the outcome of patients at risk undergoing psychosomatic in-patient treatment. © 2013 Elsevier Inc.","author":[{"dropping-particle":"","family":"Probst","given":"Thomas","non-dropping-particle":"","parse-names":false,"suffix":""},{"dropping-particle":"","family":"Lambert","given":"Michael J.","non-dropping-particle":"","parse-names":false,"suffix":""},{"dropping-particle":"","family":"Loew","given":"Thomas H.","non-dropping-particle":"","parse-names":false,"suffix":""},{"dropping-particle":"","family":"Dahlbender","given":"Reiner W.","non-dropping-particle":"","parse-names":false,"suffix":""},{"dropping-particle":"","family":"Göllner","given":"Richard","non-dropping-particle":"","parse-names":false,"suffix":""},{"dropping-particle":"","family":"Tritt","given":"Karin","non-dropping-particle":"","parse-names":false,"suffix":""}],"container-title":"Journal of Psychosomatic Research","id":"ITEM-1","issue":"3","issued":{"date-parts":[["2013"]]},"page":"255-261","publisher":"Elsevier Inc.","title":"Feedback on patient progress and clinical support tools for therapists: Improved outcome for patients at risk of treatment failure in psychosomatic in-patient therapy under the conditions of routine practice","type":"article-journal","volume":"75"},"uris":["http://www.mendeley.com/documents/?uuid=b7f97a55-975f-45ae-91c3-4b8fe9b123b4"]}],"mendeley":{"formattedCitation":"(Probst et al., 2013)","plainTextFormattedCitation":"(Probst et al., 2013)","previouslyFormattedCitation":"(Probst et al., 2013)"},"properties":{"noteIndex":0},"schema":"https://github.com/citation-style-language/schema/raw/master/csl-citation.json"}</w:instrText>
      </w:r>
      <w:r w:rsidR="00B61004" w:rsidRPr="000F7C39">
        <w:rPr>
          <w:rFonts w:ascii="Times New Roman" w:hAnsi="Times New Roman" w:cs="Times New Roman"/>
        </w:rPr>
        <w:fldChar w:fldCharType="separate"/>
      </w:r>
      <w:r w:rsidR="009B5241" w:rsidRPr="000F7C39">
        <w:rPr>
          <w:rFonts w:ascii="Times New Roman" w:hAnsi="Times New Roman" w:cs="Times New Roman"/>
          <w:noProof/>
        </w:rPr>
        <w:t>(Probst et al., 2013)</w:t>
      </w:r>
      <w:r w:rsidR="00B61004" w:rsidRPr="000F7C39">
        <w:rPr>
          <w:rFonts w:ascii="Times New Roman" w:hAnsi="Times New Roman" w:cs="Times New Roman"/>
        </w:rPr>
        <w:fldChar w:fldCharType="end"/>
      </w:r>
    </w:p>
    <w:p w14:paraId="552DA64A" w14:textId="77777777" w:rsidR="00107A72" w:rsidRDefault="00107A72" w:rsidP="000F7C39">
      <w:pPr>
        <w:pStyle w:val="ListParagraph"/>
        <w:numPr>
          <w:ilvl w:val="2"/>
          <w:numId w:val="1"/>
        </w:numPr>
        <w:rPr>
          <w:rFonts w:ascii="Times New Roman" w:hAnsi="Times New Roman" w:cs="Times New Roman"/>
        </w:rPr>
      </w:pPr>
      <w:r>
        <w:rPr>
          <w:rFonts w:ascii="Times New Roman" w:hAnsi="Times New Roman" w:cs="Times New Roman"/>
        </w:rPr>
        <w:t xml:space="preserve">Same percentage of clients in feedback and no feedback conditions go off track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{"citationItems":[{"id":"ITEM-1","itemData":{"DOI":"10.1080/10503307.2014.928756","ISSN":"14684381","abstract":"Abstract It has been claimed that the monitoring of ongoing psychotherapy is of crucial importance for improving the quality of mental health care. This study investigated the effect of using the Norwegian version of the patient feedback system OQ(R)-Analyst using the Outcome Questionnaire-45.2. Patients from six psychiatric clinics in Southern Norway (N = 259) were randomized to feedback (FB) or no feedback (NFB). The main effect of feedback was statistical significant (p = .027), corroborating the hypothesis that feedback would improve the quality of services, although the size of the effect was small to moderate (d = 0.32). The benefits of feedback have to be considered against the costs of implementation.","author":[{"dropping-particle":"","family":"Amble","given":"Ingunn","non-dropping-particle":"","parse-names":false,"suffix":""},{"dropping-particle":"","family":"Gude","given":"Tore","non-dropping-particle":"","parse-names":false,"suffix":""},{"dropping-particle":"","family":"Stubdal","given":"Sven","non-dropping-particle":"","parse-names":false,"suffix":""},{"dropping-particle":"","family":"Andersen","given":"Bror Just","non-dropping-particle":"","parse-names":false,"suffix":""},{"dropping-particle":"","family":"Wampold","given":"Bruce E.","non-dropping-particle":"","parse-names":false,"suffix":""}],"container-title":"Psychotherapy Research","id":"ITEM-1","issue":"6","issued":{"date-parts":[["2015"]]},"page":"669-677","title":"The effect of implementing the Outcome Questionnaire-45.2 feedback system in Norway: A multisite randomized clinical trial in a naturalistic setting","type":"article-journal","volume":"25"},"uris":["http://www.mendeley.com/documents/?uuid=e3eea1b6-21f5-4e5b-bb66-f997434e42fb"]}],"mendeley":{"formattedCitation":"(Amble, Gude, Stubdal, et al., 2015)","plainTextFormattedCitation":"(Amble, Gude, Stubdal, et al., 2015)","previouslyFormattedCitation":"(Amble, Gude, Stubdal, et al., 2015)"},"properties":{"noteIndex":0},"schema":"https://github.com/citation-style-language/schema/raw/master/csl-citation.json"}</w:instrText>
      </w:r>
      <w:r>
        <w:rPr>
          <w:rFonts w:ascii="Times New Roman" w:hAnsi="Times New Roman" w:cs="Times New Roman"/>
        </w:rPr>
        <w:fldChar w:fldCharType="separate"/>
      </w:r>
      <w:r w:rsidRPr="00E239C2">
        <w:rPr>
          <w:rFonts w:ascii="Times New Roman" w:hAnsi="Times New Roman" w:cs="Times New Roman"/>
          <w:noProof/>
        </w:rPr>
        <w:t>(Amble, Gude, Stubdal, et al., 2015)</w:t>
      </w:r>
      <w:r>
        <w:rPr>
          <w:rFonts w:ascii="Times New Roman" w:hAnsi="Times New Roman" w:cs="Times New Roman"/>
        </w:rPr>
        <w:fldChar w:fldCharType="end"/>
      </w:r>
      <w:r>
        <w:rPr>
          <w:rFonts w:ascii="Times New Roman" w:hAnsi="Times New Roman" w:cs="Times New Roman"/>
        </w:rPr>
        <w:t xml:space="preserve">. </w:t>
      </w:r>
    </w:p>
    <w:p w14:paraId="53515A4B" w14:textId="77777777" w:rsidR="00107A72" w:rsidRDefault="00107A72" w:rsidP="000F7C39">
      <w:pPr>
        <w:pStyle w:val="ListParagraph"/>
        <w:numPr>
          <w:ilvl w:val="2"/>
          <w:numId w:val="1"/>
        </w:numPr>
        <w:rPr>
          <w:rFonts w:ascii="Times New Roman" w:hAnsi="Times New Roman" w:cs="Times New Roman"/>
        </w:rPr>
      </w:pPr>
      <w:r>
        <w:rPr>
          <w:rFonts w:ascii="Times New Roman" w:hAnsi="Times New Roman" w:cs="Times New Roman"/>
        </w:rPr>
        <w:t xml:space="preserve">Clients in feedback and no feedback conditions who went off track had similar trajectories up to the point that the feedback condition clients received feedback, at which point their trajectory departed, indicating that the off track feedback was the effective component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{"citationItems":[{"id":"ITEM-1","itemData":{"DOI":"10.1080/10503307.2014.928756","ISSN":"14684381","abstract":"Abstract It has been claimed that the monitoring of ongoing psychotherapy is of crucial importance for improving the quality of mental health care. This study investigated the effect of using the Norwegian version of the patient feedback system OQ(R)-Analyst using the Outcome Questionnaire-45.2. Patients from six psychiatric clinics in Southern Norway (N = 259) were randomized to feedback (FB) or no feedback (NFB). The main effect of feedback was statistical significant (p = .027), corroborating the hypothesis that feedback would improve the quality of services, although the size of the effect was small to moderate (d = 0.32). The benefits of feedback have to be considered against the costs of implementation.","author":[{"dropping-particle":"","family":"Amble","given":"Ingunn","non-dropping-particle":"","parse-names":false,"suffix":""},{"dropping-particle":"","family":"Gude","given":"Tore","non-dropping-particle":"","parse-names":false,"suffix":""},{"dropping-particle":"","family":"Stubdal","given":"Sven","non-dropping-particle":"","parse-names":false,"suffix":""},{"dropping-particle":"","family":"Andersen","given":"Bror Just","non-dropping-particle":"","parse-names":false,"suffix":""},{"dropping-particle":"","family":"Wampold","given":"Bruce E.","non-dropping-particle":"","parse-names":false,"suffix":""}],"container-title":"Psychotherapy Research","id":"ITEM-1","issue":"6","issued":{"date-parts":[["2015"]]},"page":"669-677","title":"The effect of implementing the Outcome Questionnaire-45.2 feedback system in Norway: A multisite randomized clinical trial in a naturalistic setting","type":"article-journal","volume":"25"},"uris":["http://www.mendeley.com/documents/?uuid=e3eea1b6-21f5-4e5b-bb66-f997434e42fb"]}],"mendeley":{"formattedCitation":"(Amble, Gude, Stubdal, et al., 2015)","plainTextFormattedCitation":"(Amble, Gude, Stubdal, et al., 2015)","previouslyFormattedCitation":"(Amble, Gude, Stubdal, et al., 2015)"},"properties":{"noteIndex":0},"schema":"https://github.com/citation-style-language/schema/raw/master/csl-citation.json"}</w:instrText>
      </w:r>
      <w:r>
        <w:rPr>
          <w:rFonts w:ascii="Times New Roman" w:hAnsi="Times New Roman" w:cs="Times New Roman"/>
        </w:rPr>
        <w:fldChar w:fldCharType="separate"/>
      </w:r>
      <w:r w:rsidRPr="0090141E">
        <w:rPr>
          <w:rFonts w:ascii="Times New Roman" w:hAnsi="Times New Roman" w:cs="Times New Roman"/>
          <w:noProof/>
        </w:rPr>
        <w:t>(Amble, Gude, Stubdal, et al., 2015)</w:t>
      </w:r>
      <w:r>
        <w:rPr>
          <w:rFonts w:ascii="Times New Roman" w:hAnsi="Times New Roman" w:cs="Times New Roman"/>
        </w:rPr>
        <w:fldChar w:fldCharType="end"/>
      </w:r>
    </w:p>
    <w:p w14:paraId="7301E149" w14:textId="77777777" w:rsidR="00107A72" w:rsidRDefault="00107A72" w:rsidP="000F7C39">
      <w:pPr>
        <w:pStyle w:val="ListParagraph"/>
        <w:numPr>
          <w:ilvl w:val="2"/>
          <w:numId w:val="1"/>
        </w:numPr>
        <w:rPr>
          <w:rFonts w:ascii="Times New Roman" w:hAnsi="Times New Roman" w:cs="Times New Roman"/>
        </w:rPr>
      </w:pPr>
      <w:r>
        <w:rPr>
          <w:rFonts w:ascii="Times New Roman" w:hAnsi="Times New Roman" w:cs="Times New Roman"/>
        </w:rPr>
        <w:t xml:space="preserve">Some research shows that slopes do change after a client receives an alert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{"citationItems":[{"id":"ITEM-1","itemData":{"DOI":"10.1016/j.jpsychores.2013.07.003","ISSN":"00223999","abstract":"Objectives: Although psychosomatic in-patient treatment is effective, 5-10% of the patients deteriorate. Providing patient progress feedback and clinical support tools to therapists improves the outcome for patients at risk of deterioration in counseling, outpatient psychotherapy, and substance abuse treatment. This study investigated the effects of feedback on psychosomatically treated in-patients at risk of treatment failure. Methods: At intake, all patients of two psychosomatic clinics were randomized either into the experimental group or the treatment-as-usual control group. Both groups were tracked weekly with the \"Outcome Questionnaire\" (OQ-45) measuring patient progress and with the clinical support tool \"Assessment of Signal Cases\" (ASC). Therapists received feedback from both instruments for all their experimental group patients. \"Patients at risk\" were defined as patients who deviated from expected recovery curves by at least one standard deviation. Of 252 patients, 43 patients were at risk: 23 belonged to the experimental group, 20 to the control group. The feedback effect was analyzed using a level-2-model for discontinuous change, effect size (d), reliable change index (RCI), and odds ratio for reliable deterioration. Results: For patients at risk, the experimental group showed an improved outcome on the OQ-45 total scale compared to the control group (p &lt; 0.05, d = 0.54). By providing feedback, the rate of reliably deteriorated patients at risk was reduced from 25.0% (control group) to 8.7% (experimental group) - odds ratio = 0.29. All reliably improved patients at risk belonged to the experimental group. Conclusion: Feedback improves the outcome of patients at risk undergoing psychosomatic in-patient treatment. © 2013 Elsevier Inc.","author":[{"dropping-particle":"","family":"Probst","given":"Thomas","non-dropping-particle":"","parse-names":false,"suffix":""},{"dropping-particle":"","family":"Lambert","given":"Michael J.","non-dropping-particle":"","parse-names":false,"suffix":""},{"dropping-particle":"","family":"Loew","given":"Thomas H.","non-dropping-particle":"","parse-names":false,"suffix":""},{"dropping-particle":"","family":"Dahlbender","given":"Reiner W.","non-dropping-particle":"","parse-names":false,"suffix":""},{"dropping-particle":"","family":"Göllner","given":"Richard","non-dropping-particle":"","parse-names":false,"suffix":""},{"dropping-particle":"","family":"Tritt","given":"Karin","non-dropping-particle":"","parse-names":false,"suffix":""}],"container-title":"Journal of Psychosomatic Research","id":"ITEM-1","issue":"3","issued":{"date-parts":[["2013"]]},"page":"255-261","publisher":"Elsevier Inc.","title":"Feedback on patient progress and clinical support tools for therapists: Improved outcome for patients at risk of treatment failure in psychosomatic in-patient therapy under the conditions of routine practice","type":"article-journal","volume":"75"},"uris":["http://www.mendeley.com/documents/?uuid=b7f97a55-975f-45ae-91c3-4b8fe9b123b4"]},{"id":"ITEM-2","itemData":{"abstract":"The current study examined the effects of providing treatment progress information and problem-solving tools to both patients and therapists during the course of psychotherapy. Three hundred and seventy patients were randomly assigned to one of two treatment groups: treatment-as-usual, or an experimental condition based on the use of patient/therapist feedback and clinical decision-support tools. Patients in the feedback condition were significantly more improved at termination than the patients in the treatment-as-usual condition. Treatment effects were not a consequence of different amounts of psychotherapy received by experimental and control clients. These findings are consistent with past research on these approaches although the effect size was smaller in this study. Not all therapists were aided by the feedback intervention.","author":[{"dropping-particle":"","family":"Simon","given":"Witold","non-dropping-particle":"","parse-names":false,"suffix":""},{"dropping-particle":"","family":"Lambert","given":"Michael J","non-dropping-particle":"","parse-names":false,"suffix":""},{"dropping-particle":"","family":"Harris","given":"Mitchell W.","non-dropping-particle":"","parse-names":false,"suffix":""},{"dropping-particle":"","family":"Busath","given":"Gregory","non-dropping-particle":"","parse-names":false,"suffix":""},{"dropping-particle":"","family":"Vazquez","given":"Aaron","non-dropping-particle":"","parse-names":false,"suffix":""}],"container-title":"Psychotherapy Research","id":"ITEM-2","issue":"6","issued":{"date-parts":[["2012"]]},"page":"638-647","title":"Providing patient progress information and clinical support tools to therapists: Effects on patients at risk of treatment failure","type":"article-journal","volume":"22"},"uris":["http://www.mendeley.com/documents/?uuid=ea96c097-02f3-4367-9124-f634b9dd84f0"]}],"mendeley":{"formattedCitation":"(Probst et al., 2013; Simon, Lambert, Harris, Busath, &amp; Vazquez, 2012)","plainTextFormattedCitation":"(Probst et al., 2013; Simon, Lambert, Harris, Busath, &amp; Vazquez, 2012)","previouslyFormattedCitation":"(Probst et al., 2013; Simon, Lambert, Harris, Busath, &amp; Vazquez, 2012)"},"properties":{"noteIndex":0},"schema":"https://github.com/citation-style-language/schema/raw/master/csl-citation.json"}</w:instrText>
      </w:r>
      <w:r>
        <w:rPr>
          <w:rFonts w:ascii="Times New Roman" w:hAnsi="Times New Roman" w:cs="Times New Roman"/>
        </w:rPr>
        <w:fldChar w:fldCharType="separate"/>
      </w:r>
      <w:r w:rsidRPr="00394DE5">
        <w:rPr>
          <w:rFonts w:ascii="Times New Roman" w:hAnsi="Times New Roman" w:cs="Times New Roman"/>
          <w:noProof/>
        </w:rPr>
        <w:t>(Probst et al., 2013; Simon, Lambert, Harris, Busath, &amp; Vazquez, 2012)</w:t>
      </w:r>
      <w:r>
        <w:rPr>
          <w:rFonts w:ascii="Times New Roman" w:hAnsi="Times New Roman" w:cs="Times New Roman"/>
        </w:rPr>
        <w:fldChar w:fldCharType="end"/>
      </w:r>
      <w:r>
        <w:rPr>
          <w:rFonts w:ascii="Times New Roman" w:hAnsi="Times New Roman" w:cs="Times New Roman"/>
        </w:rPr>
        <w:t xml:space="preserve">, but other research did not find an effect of feedback alert on slope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{"citationItems":[{"id":"ITEM-1","itemData":{"DOI":"10.1080/10503307.2015.1053552","ISSN":"1050-3307","abstract":"Objective: Monitoring of ongoing psychotherapy is of crucial importance in improving the quality of mental health care, and feedback (FB) about patients' progress has been established as a viable means. The essential feature of FB models is that patient progress is measured continuously through therapy. Aim: This study investigated the effect of receiving a warning signal when a patient is not achieving expected improvement (not-on-track), monitored with the Norwegian version of the patient FB system OQ®-Analyst. Method: Patients from six psychiatric clinics in Southern Norway (N = 259) were randomized to FB or no feedback (NFB). Results: For the total sample, the FB effects appeared early (session three). Receiving a warning signal did not change the slope of patients' progress after the signal was given (FB versus NFB). FB seemed to be more effective with more severely distressed patients, although insignificant. Therapists indicated that the graphs imaging patient progress, and the accompanying discussion with the patient, were the most important aspects of FB. Conclusions: The use of OQ®-Analyst should be recommended in psychotherapeutic settings in Norway. Given the inconsistent results regarding the effect of warning signals, definitive conclusions about their effect may depend upon how and for whom it is used.","author":[{"dropping-particle":"","family":"Amble","given":"Ingunn","non-dropping-particle":"","parse-names":false,"suffix":""},{"dropping-particle":"","family":"Gude","given":"Tore","non-dropping-particle":"","parse-names":false,"suffix":""},{"dropping-particle":"","family":"Ulvenes","given":"Pål","non-dropping-particle":"","parse-names":false,"suffix":""},{"dropping-particle":"","family":"Stubdal","given":"Sven","non-dropping-particle":"","parse-names":false,"suffix":""},{"dropping-particle":"","family":"Wampold","given":"Bruce E","non-dropping-particle":"","parse-names":false,"suffix":""}],"container-title":"Psychotherapy Research","id":"ITEM-1","issue":"February","issued":{"date-parts":[["2015"]]},"note":"Feedback improves outcome, most robustly for NOT clients. The current study evaluated whether feedback improves progress for NOT clients, at what point in therapy the effect of FB is significant, if the effect of FB depends on inital severity, and what therapists consider important about the FB. This was done using a piecewise longitudinal MLM. Slopes after feedback didn't significantly differ between FB and NFB conditions. Effect of FB condition on all clients occurs early in tx (3rd session). There was no significant moderating effect of initial distress on the effect of FB.\n\nFeedback improves outcome only for NOT clients\n-May reduce number of sessions in OT clients?\n-Doesn't seem to reduce likelihood of becoming NOT in OT clients\n\nFeedback might be more important for more distressed clients\n\nAnalysis: Piecewise longitudinal multilevel model","page":"1-11","title":"How and when feedback works in psychotherapy: Is it the signal?","type":"article-journal","volume":"3307"},"uris":["http://www.mendeley.com/documents/?uuid=ea934e47-e4a7-4495-ba26-c80ae02d1ef2"]}],"mendeley":{"formattedCitation":"(Amble, Gude, Ulvenes, Stubdal, &amp; Wampold, 2015)","plainTextFormattedCitation":"(Amble, Gude, Ulvenes, Stubdal, &amp; Wampold, 2015)","previouslyFormattedCitation":"(Amble, Gude, Ulvenes, Stubdal, &amp; Wampold, 2015)"},"properties":{"noteIndex":0},"schema":"https://github.com/citation-style-language/schema/raw/master/csl-citation.json"}</w:instrText>
      </w:r>
      <w:r>
        <w:rPr>
          <w:rFonts w:ascii="Times New Roman" w:hAnsi="Times New Roman" w:cs="Times New Roman"/>
        </w:rPr>
        <w:fldChar w:fldCharType="separate"/>
      </w:r>
      <w:r w:rsidRPr="00394DE5">
        <w:rPr>
          <w:rFonts w:ascii="Times New Roman" w:hAnsi="Times New Roman" w:cs="Times New Roman"/>
          <w:noProof/>
        </w:rPr>
        <w:t>(Amble, Gude, Ulvenes, Stubdal, &amp; Wampold, 2015)</w:t>
      </w:r>
      <w:r>
        <w:rPr>
          <w:rFonts w:ascii="Times New Roman" w:hAnsi="Times New Roman" w:cs="Times New Roman"/>
        </w:rPr>
        <w:fldChar w:fldCharType="end"/>
      </w:r>
    </w:p>
    <w:p w14:paraId="711BDE57" w14:textId="4CB66EF8" w:rsidR="00107A72" w:rsidRDefault="00107A72" w:rsidP="0020565F">
      <w:pPr>
        <w:pStyle w:val="ListParagraph"/>
        <w:numPr>
          <w:ilvl w:val="2"/>
          <w:numId w:val="1"/>
        </w:numPr>
        <w:rPr>
          <w:rFonts w:ascii="Times New Roman" w:hAnsi="Times New Roman" w:cs="Times New Roman"/>
        </w:rPr>
      </w:pPr>
      <w:r>
        <w:rPr>
          <w:rFonts w:ascii="Times New Roman" w:hAnsi="Times New Roman" w:cs="Times New Roman"/>
        </w:rPr>
        <w:t xml:space="preserve">Although clients’ slopes improved after they received feedback, clients in a no feedback condition also had improved slopes after they went off track (when they would have received feedback), and the post-feedback slopes in the two conditions weren’t significantly different, failing to conclusively conclude that feedback results in improved rate of change. Instead, authors posit that signals tend to occur at high scores which are more likely to regress to the mean, potentially accounting for the decreasing slopes in both conditions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{"citationItems":[{"id":"ITEM-1","itemData":{"DOI":"10.1080/10503307.2015.1053552","ISSN":"1050-3307","abstract":"Objective: Monitoring of ongoing psychotherapy is of crucial importance in improving the quality of mental health care, and feedback (FB) about patients' progress has been established as a viable means. The essential feature of FB models is that patient progress is measured continuously through therapy. Aim: This study investigated the effect of receiving a warning signal when a patient is not achieving expected improvement (not-on-track), monitored with the Norwegian version of the patient FB system OQ®-Analyst. Method: Patients from six psychiatric clinics in Southern Norway (N = 259) were randomized to FB or no feedback (NFB). Results: For the total sample, the FB effects appeared early (session three). Receiving a warning signal did not change the slope of patients' progress after the signal was given (FB versus NFB). FB seemed to be more effective with more severely distressed patients, although insignificant. Therapists indicated that the graphs imaging patient progress, and the accompanying discussion with the patient, were the most important aspects of FB. Conclusions: The use of OQ®-Analyst should be recommended in psychotherapeutic settings in Norway. Given the inconsistent results regarding the effect of warning signals, definitive conclusions about their effect may depend upon how and for whom it is used.","author":[{"dropping-particle":"","family":"Amble","given":"Ingunn","non-dropping-particle":"","parse-names":false,"suffix":""},{"dropping-particle":"","family":"Gude","given":"Tore","non-dropping-particle":"","parse-names":false,"suffix":""},{"dropping-particle":"","family":"Ulvenes","given":"Pål","non-dropping-particle":"","parse-names":false,"suffix":""},{"dropping-particle":"","family":"Stubdal","given":"Sven","non-dropping-particle":"","parse-names":false,"suffix":""},{"dropping-particle":"","family":"Wampold","given":"Bruce E","non-dropping-particle":"","parse-names":false,"suffix":""}],"container-title":"Psychotherapy Research","id":"ITEM-1","issue":"February","issued":{"date-parts":[["2015"]]},"note":"Feedback improves outcome, most robustly for NOT clients. The current study evaluated whether feedback improves progress for NOT clients, at what point in therapy the effect of FB is significant, if the effect of FB depends on inital severity, and what therapists consider important about the FB. This was done using a piecewise longitudinal MLM. Slopes after feedback didn't significantly differ between FB and NFB conditions. Effect of FB condition on all clients occurs early in tx (3rd session). There was no significant moderating effect of initial distress on the effect of FB.\n\nFeedback improves outcome only for NOT clients\n-May reduce number of sessions in OT clients?\n-Doesn't seem to reduce likelihood of becoming NOT in OT clients\n\nFeedback might be more important for more distressed clients\n\nAnalysis: Piecewise longitudinal multilevel model","page":"1-11","title":"How and when feedback works in psychotherapy: Is it the signal?","type":"article-journal","volume":"3307"},"uris":["http://www.mendeley.com/documents/?uuid=ea934e47-e4a7-4495-ba26-c80ae02d1ef2"]}],"mendeley":{"formattedCitation":"(Amble, Gude, Ulvenes, et al., 2015)","plainTextFormattedCitation":"(Amble, Gude, Ulvenes, et al., 2015)","previouslyFormattedCitation":"(Amble, Gude, Ulvenes, et al., 2015)"},"properties":{"noteIndex":0},"schema":"https://github.com/citation-style-language/schema/raw/master/csl-citation.json"}</w:instrText>
      </w:r>
      <w:r>
        <w:rPr>
          <w:rFonts w:ascii="Times New Roman" w:hAnsi="Times New Roman" w:cs="Times New Roman"/>
        </w:rPr>
        <w:fldChar w:fldCharType="separate"/>
      </w:r>
      <w:r w:rsidRPr="00394DE5">
        <w:rPr>
          <w:rFonts w:ascii="Times New Roman" w:hAnsi="Times New Roman" w:cs="Times New Roman"/>
          <w:noProof/>
        </w:rPr>
        <w:t>(Amble, Gude, Ulvenes, et al., 2015)</w:t>
      </w:r>
      <w:r>
        <w:rPr>
          <w:rFonts w:ascii="Times New Roman" w:hAnsi="Times New Roman" w:cs="Times New Roman"/>
        </w:rPr>
        <w:fldChar w:fldCharType="end"/>
      </w:r>
    </w:p>
    <w:p w14:paraId="0DCBF0B8" w14:textId="2F73EFAE" w:rsidR="001345BE" w:rsidRPr="00107A72" w:rsidRDefault="00B36FEB" w:rsidP="001345BE">
      <w:pPr>
        <w:pStyle w:val="ListParagraph"/>
        <w:numPr>
          <w:ilvl w:val="2"/>
          <w:numId w:val="1"/>
        </w:numPr>
        <w:rPr>
          <w:rFonts w:ascii="Times New Roman" w:hAnsi="Times New Roman" w:cs="Times New Roman"/>
        </w:rPr>
      </w:pPr>
      <w:r>
        <w:rPr>
          <w:rFonts w:ascii="Times New Roman" w:hAnsi="Times New Roman" w:cs="Times New Roman"/>
        </w:rPr>
        <w:t>Most</w:t>
      </w:r>
      <w:r w:rsidR="001345BE">
        <w:rPr>
          <w:rFonts w:ascii="Times New Roman" w:hAnsi="Times New Roman" w:cs="Times New Roman"/>
        </w:rPr>
        <w:t xml:space="preserve"> ROM measures capture a single domain of distress</w:t>
      </w:r>
      <w:r w:rsidR="009C7C44">
        <w:rPr>
          <w:rFonts w:ascii="Times New Roman" w:hAnsi="Times New Roman" w:cs="Times New Roman"/>
        </w:rPr>
        <w:t xml:space="preserve"> (see TOP for an exception)</w:t>
      </w:r>
      <w:r w:rsidR="001345BE">
        <w:rPr>
          <w:rFonts w:ascii="Times New Roman" w:hAnsi="Times New Roman" w:cs="Times New Roman"/>
        </w:rPr>
        <w:t xml:space="preserve">, </w:t>
      </w:r>
      <w:r w:rsidR="009C7C44">
        <w:rPr>
          <w:rFonts w:ascii="Times New Roman" w:hAnsi="Times New Roman" w:cs="Times New Roman"/>
        </w:rPr>
        <w:t xml:space="preserve">and </w:t>
      </w:r>
      <w:r w:rsidR="001345BE">
        <w:rPr>
          <w:rFonts w:ascii="Times New Roman" w:hAnsi="Times New Roman" w:cs="Times New Roman"/>
        </w:rPr>
        <w:t xml:space="preserve">the literature is largely silent on </w:t>
      </w:r>
      <w:r w:rsidR="009C7C44">
        <w:rPr>
          <w:rFonts w:ascii="Times New Roman" w:hAnsi="Times New Roman" w:cs="Times New Roman"/>
        </w:rPr>
        <w:t xml:space="preserve">how domain specific feedback and alerts compare to general feedback alerts. Further, it is unknown whether certain domains or areas of distress benefit from feedback more than others. </w:t>
      </w:r>
    </w:p>
    <w:p w14:paraId="0A0CEBE3" w14:textId="578CD750" w:rsidR="0020565F" w:rsidRPr="0020565F" w:rsidRDefault="0020565F" w:rsidP="0020565F">
      <w:pPr>
        <w:ind w:firstLine="720"/>
        <w:rPr>
          <w:rFonts w:ascii="Times New Roman" w:hAnsi="Times New Roman" w:cs="Times New Roman"/>
        </w:rPr>
      </w:pPr>
      <w:r>
        <w:rPr>
          <w:rFonts w:ascii="Times New Roman" w:hAnsi="Times New Roman" w:cs="Times New Roman"/>
        </w:rPr>
        <w:t xml:space="preserve">In addition to the scant research on mechanisms by which feedback improves outcomes, or fails to in some cases, there is similarly little research addressing the question of form whom </w:t>
      </w:r>
      <w:r>
        <w:rPr>
          <w:rFonts w:ascii="Times New Roman" w:hAnsi="Times New Roman" w:cs="Times New Roman"/>
        </w:rPr>
        <w:lastRenderedPageBreak/>
        <w:t xml:space="preserve">feedback is most effective, and it is unclear whether certain types of clients benefit more from treatment that utilizes a feedback system. </w:t>
      </w:r>
    </w:p>
    <w:p w14:paraId="39B1F9A3" w14:textId="32E15880" w:rsidR="00E726D5" w:rsidRDefault="00E726D5" w:rsidP="00E726D5">
      <w:pPr>
        <w:pStyle w:val="ListParagraph"/>
        <w:numPr>
          <w:ilvl w:val="0"/>
          <w:numId w:val="1"/>
        </w:numPr>
        <w:rPr>
          <w:rFonts w:ascii="Times New Roman" w:hAnsi="Times New Roman" w:cs="Times New Roman"/>
        </w:rPr>
      </w:pPr>
      <w:r>
        <w:rPr>
          <w:rFonts w:ascii="Times New Roman" w:hAnsi="Times New Roman" w:cs="Times New Roman"/>
        </w:rPr>
        <w:t>For whom is feedback effective?</w:t>
      </w:r>
    </w:p>
    <w:p w14:paraId="45546724" w14:textId="512CEA7C" w:rsidR="00EE0E42" w:rsidRDefault="00107A72" w:rsidP="00EE0E42">
      <w:pPr>
        <w:pStyle w:val="ListParagraph"/>
        <w:numPr>
          <w:ilvl w:val="1"/>
          <w:numId w:val="1"/>
        </w:numPr>
        <w:rPr>
          <w:rFonts w:ascii="Times New Roman" w:hAnsi="Times New Roman" w:cs="Times New Roman"/>
        </w:rPr>
      </w:pPr>
      <w:r>
        <w:rPr>
          <w:rFonts w:ascii="Times New Roman" w:hAnsi="Times New Roman" w:cs="Times New Roman"/>
        </w:rPr>
        <w:t>One study found that feedback produced more pronounced effects f</w:t>
      </w:r>
      <w:r w:rsidR="00E726D5">
        <w:rPr>
          <w:rFonts w:ascii="Times New Roman" w:hAnsi="Times New Roman" w:cs="Times New Roman"/>
        </w:rPr>
        <w:t>or clients that start</w:t>
      </w:r>
      <w:r>
        <w:rPr>
          <w:rFonts w:ascii="Times New Roman" w:hAnsi="Times New Roman" w:cs="Times New Roman"/>
        </w:rPr>
        <w:t>ed</w:t>
      </w:r>
      <w:r w:rsidR="00E726D5">
        <w:rPr>
          <w:rFonts w:ascii="Times New Roman" w:hAnsi="Times New Roman" w:cs="Times New Roman"/>
        </w:rPr>
        <w:t xml:space="preserve"> </w:t>
      </w:r>
      <w:r>
        <w:rPr>
          <w:rFonts w:ascii="Times New Roman" w:hAnsi="Times New Roman" w:cs="Times New Roman"/>
        </w:rPr>
        <w:t>therapy with higher distressed</w:t>
      </w:r>
      <w:r w:rsidR="00E726D5">
        <w:rPr>
          <w:rFonts w:ascii="Times New Roman" w:hAnsi="Times New Roman" w:cs="Times New Roman"/>
        </w:rPr>
        <w:t xml:space="preserve">, </w:t>
      </w:r>
      <w:r>
        <w:rPr>
          <w:rFonts w:ascii="Times New Roman" w:hAnsi="Times New Roman" w:cs="Times New Roman"/>
        </w:rPr>
        <w:t xml:space="preserve">the </w:t>
      </w:r>
      <w:r w:rsidR="00E726D5">
        <w:rPr>
          <w:rFonts w:ascii="Times New Roman" w:hAnsi="Times New Roman" w:cs="Times New Roman"/>
        </w:rPr>
        <w:t xml:space="preserve">who </w:t>
      </w:r>
      <w:r>
        <w:rPr>
          <w:rFonts w:ascii="Times New Roman" w:hAnsi="Times New Roman" w:cs="Times New Roman"/>
        </w:rPr>
        <w:t>were</w:t>
      </w:r>
      <w:r w:rsidR="00E726D5">
        <w:rPr>
          <w:rFonts w:ascii="Times New Roman" w:hAnsi="Times New Roman" w:cs="Times New Roman"/>
        </w:rPr>
        <w:t xml:space="preserve"> </w:t>
      </w:r>
      <w:r>
        <w:rPr>
          <w:rFonts w:ascii="Times New Roman" w:hAnsi="Times New Roman" w:cs="Times New Roman"/>
        </w:rPr>
        <w:t>most likely to otherwise have a poor outcome in therapy</w:t>
      </w:r>
      <w:r w:rsidR="00E726D5">
        <w:rPr>
          <w:rFonts w:ascii="Times New Roman" w:hAnsi="Times New Roman" w:cs="Times New Roman"/>
        </w:rPr>
        <w:t xml:space="preserve"> </w:t>
      </w:r>
      <w:r w:rsidR="00E726D5">
        <w:rPr>
          <w:rFonts w:ascii="Times New Roman" w:hAnsi="Times New Roman" w:cs="Times New Roman"/>
        </w:rPr>
        <w:fldChar w:fldCharType="begin" w:fldLock="1"/>
      </w:r>
      <w:r w:rsidR="000F4832">
        <w:rPr>
          <w:rFonts w:ascii="Times New Roman" w:hAnsi="Times New Roman" w:cs="Times New Roman"/>
        </w:rPr>
        <w:instrText>ADDIN CSL_CITATION {"citationItems":[{"id":"ITEM-1","itemData":{"abstract":"Patient-focused research attempts to provide information that answers the question: Is this treatment benefiting this patient? Although several sys- tems have been developed to monitor and provide feedback about a patient’s response to psychotherapy, few if any have been tested empiri- cally. The current study divided 609 patients into four groups (two ex- perimental and two control) to determine if feedback regarding patient progress, when provided to a therapist, affected patient outcome and number of sessions attended. Results showed that feedback increased the duration of treatment and improved outcome relative to patients in the control condition who were predicted to be treatment failures. Twice as many patients in the feedback group achieved clinically significant or reliable change and one-third as many were classified as deteriorated by the time treatment ended. For those patients who were predicted to have a positive response to treatment, feedback to therapists resulted in a re- duction in the number of treatment sessions without reducing positive outcomes. While","author":[{"dropping-particle":"","family":"Lambert","given":"Michael J","non-dropping-particle":"","parse-names":false,"suffix":""},{"dropping-particle":"","family":"Whipple","given":"Jason L","non-dropping-particle":"","parse-names":false,"suffix":""},{"dropping-particle":"","family":"Smart","given":"David W","non-dropping-particle":"","parse-names":false,"suffix":""},{"dropping-particle":"","family":"Vermeersch","given":"David A","non-dropping-particle":"","parse-names":false,"suffix":""},{"dropping-particle":"","family":"Lars","given":"Neilsen Steven","non-dropping-particle":"","parse-names":false,"suffix":""},{"dropping-particle":"","family":"Hawkins","given":"Eric J","non-dropping-particle":"","parse-names":false,"suffix":""}],"container-title":"Psychotherapy Research","id":"ITEM-1","issue":"1","issued":{"date-parts":[["2001"]]},"page":"49-68","title":"The effects of providing therapists with feedback on patient progress during psychotherapy: Are outcomes enhanced?","type":"article-journal","volume":"11"},"uris":["http://www.mendeley.com/documents/?uuid=e3e77062-d125-4707-ab8e-20359708ed1b"]}],"mendeley":{"formattedCitation":"(Lambert et al., 2001)","plainTextFormattedCitation":"(Lambert et al., 2001)","previouslyFormattedCitation":"(Lambert et al., 2001)"},"properties":{"noteIndex":0},"schema":"https://github.com/citation-style-language/schema/raw/master/csl-citation.json"}</w:instrText>
      </w:r>
      <w:r w:rsidR="00E726D5">
        <w:rPr>
          <w:rFonts w:ascii="Times New Roman" w:hAnsi="Times New Roman" w:cs="Times New Roman"/>
        </w:rPr>
        <w:fldChar w:fldCharType="separate"/>
      </w:r>
      <w:r w:rsidR="00E726D5" w:rsidRPr="00E726D5">
        <w:rPr>
          <w:rFonts w:ascii="Times New Roman" w:hAnsi="Times New Roman" w:cs="Times New Roman"/>
          <w:noProof/>
        </w:rPr>
        <w:t>(Lambert et al., 2001)</w:t>
      </w:r>
      <w:r w:rsidR="00E726D5">
        <w:rPr>
          <w:rFonts w:ascii="Times New Roman" w:hAnsi="Times New Roman" w:cs="Times New Roman"/>
        </w:rPr>
        <w:fldChar w:fldCharType="end"/>
      </w:r>
      <w:r>
        <w:rPr>
          <w:rFonts w:ascii="Times New Roman" w:hAnsi="Times New Roman" w:cs="Times New Roman"/>
        </w:rPr>
        <w:t>. Another study, however,</w:t>
      </w:r>
      <w:r w:rsidR="00EE0E42">
        <w:rPr>
          <w:rFonts w:ascii="Times New Roman" w:hAnsi="Times New Roman" w:cs="Times New Roman"/>
        </w:rPr>
        <w:t xml:space="preserve"> found that client initial distress did not moderate the effect of feedback </w:t>
      </w:r>
      <w:r w:rsidR="00EE0E42">
        <w:rPr>
          <w:rFonts w:ascii="Times New Roman" w:hAnsi="Times New Roman" w:cs="Times New Roman"/>
        </w:rPr>
        <w:fldChar w:fldCharType="begin" w:fldLock="1"/>
      </w:r>
      <w:r w:rsidR="00394DE5">
        <w:rPr>
          <w:rFonts w:ascii="Times New Roman" w:hAnsi="Times New Roman" w:cs="Times New Roman"/>
        </w:rPr>
        <w:instrText>ADDIN CSL_CITATION {"citationItems":[{"id":"ITEM-1","itemData":{"DOI":"10.1080/10503307.2015.1053552","ISSN":"1050-3307","abstract":"Objective: Monitoring of ongoing psychotherapy is of crucial importance in improving the quality of mental health care, and feedback (FB) about patients' progress has been established as a viable means. The essential feature of FB models is that patient progress is measured continuously through therapy. Aim: This study investigated the effect of receiving a warning signal when a patient is not achieving expected improvement (not-on-track), monitored with the Norwegian version of the patient FB system OQ®-Analyst. Method: Patients from six psychiatric clinics in Southern Norway (N = 259) were randomized to FB or no feedback (NFB). Results: For the total sample, the FB effects appeared early (session three). Receiving a warning signal did not change the slope of patients' progress after the signal was given (FB versus NFB). FB seemed to be more effective with more severely distressed patients, although insignificant. Therapists indicated that the graphs imaging patient progress, and the accompanying discussion with the patient, were the most important aspects of FB. Conclusions: The use of OQ®-Analyst should be recommended in psychotherapeutic settings in Norway. Given the inconsistent results regarding the effect of warning signals, definitive conclusions about their effect may depend upon how and for whom it is used.","author":[{"dropping-particle":"","family":"Amble","given":"Ingunn","non-dropping-particle":"","parse-names":false,"suffix":""},{"dropping-particle":"","family":"Gude","given":"Tore","non-dropping-particle":"","parse-names":false,"suffix":""},{"dropping-particle":"","family":"Ulvenes","given":"Pål","non-dropping-particle":"","parse-names":false,"suffix":""},{"dropping-particle":"","family":"Stubdal","given":"Sven","non-dropping-particle":"","parse-names":false,"suffix":""},{"dropping-particle":"","family":"Wampold","given":"Bruce E","non-dropping-particle":"","parse-names":false,"suffix":""}],"container-title":"Psychotherapy Research","id":"ITEM-1","issue":"February","issued":{"date-parts":[["2015"]]},"note":"Feedback improves outcome, most robustly for NOT clients. The current study evaluated whether feedback improves progress for NOT clients, at what point in therapy the effect of FB is significant, if the effect of FB depends on inital severity, and what therapists consider important about the FB. This was done using a piecewise longitudinal MLM. Slopes after feedback didn't significantly differ between FB and NFB conditions. Effect of FB condition on all clients occurs early in tx (3rd session). There was no significant moderating effect of initial distress on the effect of FB.\n\nFeedback improves outcome only for NOT clients\n-May reduce number of sessions in OT clients?\n-Doesn't seem to reduce likelihood of becoming NOT in OT clients\n\nFeedback might be more important for more distressed clients\n\nAnalysis: Piecewise longitudinal multilevel model","page":"1-11","title":"How and when feedback works in psychotherapy: Is it the signal?","type":"article-journal","volume":"3307"},"uris":["http://www.mendeley.com/documents/?uuid=ea934e47-e4a7-4495-ba26-c80ae02d1ef2"]}],"mendeley":{"formattedCitation":"(Amble, Gude, Ulvenes, et al., 2015)","plainTextFormattedCitation":"(Amble, Gude, Ulvenes, et al., 2015)","previouslyFormattedCitation":"(Amble, Gude, Ulvenes, et al., 2015)"},"properties":{"noteIndex":0},"schema":"https://github.com/citation-style-language/schema/raw/master/csl-citation.json"}</w:instrText>
      </w:r>
      <w:r w:rsidR="00EE0E42">
        <w:rPr>
          <w:rFonts w:ascii="Times New Roman" w:hAnsi="Times New Roman" w:cs="Times New Roman"/>
        </w:rPr>
        <w:fldChar w:fldCharType="separate"/>
      </w:r>
      <w:r w:rsidR="00EE0E42" w:rsidRPr="00EE0E42">
        <w:rPr>
          <w:rFonts w:ascii="Times New Roman" w:hAnsi="Times New Roman" w:cs="Times New Roman"/>
          <w:noProof/>
        </w:rPr>
        <w:t>(Amble, Gude, Ulvenes, et al., 2015)</w:t>
      </w:r>
      <w:r w:rsidR="00EE0E42">
        <w:rPr>
          <w:rFonts w:ascii="Times New Roman" w:hAnsi="Times New Roman" w:cs="Times New Roman"/>
        </w:rPr>
        <w:fldChar w:fldCharType="end"/>
      </w:r>
      <w:r>
        <w:rPr>
          <w:rFonts w:ascii="Times New Roman" w:hAnsi="Times New Roman" w:cs="Times New Roman"/>
        </w:rPr>
        <w:t xml:space="preserve">. </w:t>
      </w:r>
    </w:p>
    <w:p w14:paraId="51CE0807" w14:textId="432C6965" w:rsidR="009A3833" w:rsidRDefault="009A3833" w:rsidP="009A3833">
      <w:pPr>
        <w:pStyle w:val="ListParagraph"/>
        <w:numPr>
          <w:ilvl w:val="1"/>
          <w:numId w:val="1"/>
        </w:numPr>
        <w:rPr>
          <w:rFonts w:ascii="Times New Roman" w:hAnsi="Times New Roman" w:cs="Times New Roman"/>
        </w:rPr>
      </w:pPr>
      <w:r>
        <w:rPr>
          <w:rFonts w:ascii="Times New Roman" w:hAnsi="Times New Roman" w:cs="Times New Roman"/>
        </w:rPr>
        <w:t>Other prior research on client moderators of effectiveness of feedback</w:t>
      </w:r>
      <w:commentRangeEnd w:id="3"/>
      <w:r w:rsidR="00B3366C">
        <w:rPr>
          <w:rStyle w:val="CommentReference"/>
        </w:rPr>
        <w:commentReference w:id="3"/>
      </w:r>
      <w:r w:rsidR="0020565F">
        <w:rPr>
          <w:rFonts w:ascii="Times New Roman" w:hAnsi="Times New Roman" w:cs="Times New Roman"/>
        </w:rPr>
        <w:t>?</w:t>
      </w:r>
    </w:p>
    <w:p w14:paraId="4A6F545E" w14:textId="34C3EA01" w:rsidR="00BE1A15" w:rsidRDefault="00BE1A15" w:rsidP="00BE1A15">
      <w:pPr>
        <w:ind w:firstLine="720"/>
        <w:rPr>
          <w:rFonts w:ascii="Times New Roman" w:hAnsi="Times New Roman" w:cs="Times New Roman"/>
        </w:rPr>
      </w:pPr>
      <w:r w:rsidRPr="00BE1A15">
        <w:rPr>
          <w:rFonts w:ascii="Times New Roman" w:hAnsi="Times New Roman" w:cs="Times New Roman"/>
        </w:rPr>
        <w:t xml:space="preserve">These inconsistent findings in the extant literature suggest the need for additional research confirming the positive effect of feedback in actual practice and further exploring under what conditions and for whom it is effective. The present study aims to </w:t>
      </w:r>
      <w:r w:rsidR="00B36FEB">
        <w:rPr>
          <w:rFonts w:ascii="Times New Roman" w:hAnsi="Times New Roman" w:cs="Times New Roman"/>
        </w:rPr>
        <w:t xml:space="preserve">evaluate the impact of one specific feedback system developed for use in college counseling centers, as well as </w:t>
      </w:r>
      <w:r w:rsidRPr="00BE1A15">
        <w:rPr>
          <w:rFonts w:ascii="Times New Roman" w:hAnsi="Times New Roman" w:cs="Times New Roman"/>
        </w:rPr>
        <w:t xml:space="preserve">contribute to that body of literature by examining the effects of a </w:t>
      </w:r>
      <w:r w:rsidR="00B36FEB">
        <w:rPr>
          <w:rFonts w:ascii="Times New Roman" w:hAnsi="Times New Roman" w:cs="Times New Roman"/>
        </w:rPr>
        <w:t xml:space="preserve">multidimensional </w:t>
      </w:r>
      <w:r w:rsidRPr="00BE1A15">
        <w:rPr>
          <w:rFonts w:ascii="Times New Roman" w:hAnsi="Times New Roman" w:cs="Times New Roman"/>
        </w:rPr>
        <w:t xml:space="preserve">ROM feedback system in a large naturalistic data set.  </w:t>
      </w:r>
    </w:p>
    <w:p w14:paraId="4B1842AA" w14:textId="4A2F00D7" w:rsidR="00BE1A15" w:rsidRPr="00BE1A15" w:rsidRDefault="00BE1A15" w:rsidP="00BE1A15">
      <w:pPr>
        <w:rPr>
          <w:rFonts w:ascii="Times New Roman" w:hAnsi="Times New Roman" w:cs="Times New Roman"/>
          <w:b/>
        </w:rPr>
      </w:pPr>
      <w:r>
        <w:rPr>
          <w:rFonts w:ascii="Times New Roman" w:hAnsi="Times New Roman" w:cs="Times New Roman"/>
          <w:b/>
        </w:rPr>
        <w:t>CCMH</w:t>
      </w:r>
    </w:p>
    <w:p w14:paraId="68C2CE50" w14:textId="77777777" w:rsidR="00BE1A15" w:rsidRDefault="00DE0FD3" w:rsidP="00BE1A15">
      <w:pPr>
        <w:ind w:firstLine="720"/>
        <w:rPr>
          <w:rFonts w:ascii="Times New Roman" w:hAnsi="Times New Roman" w:cs="Times New Roman"/>
        </w:rPr>
      </w:pPr>
      <w:r w:rsidRPr="00BE1A15">
        <w:rPr>
          <w:rFonts w:ascii="Times New Roman" w:hAnsi="Times New Roman" w:cs="Times New Roman"/>
        </w:rPr>
        <w:t xml:space="preserve">The Center for Collegiate Mental Health (CCMH) is a nationally representative practice research network (PRN) </w:t>
      </w:r>
      <w:r w:rsidRPr="00BE1A15">
        <w:rPr>
          <w:rFonts w:ascii="Times New Roman" w:hAnsi="Times New Roman" w:cs="Times New Roman"/>
        </w:rPr>
        <w:fldChar w:fldCharType="begin" w:fldLock="1"/>
      </w:r>
      <w:r w:rsidR="008B4375" w:rsidRPr="00BE1A15">
        <w:rPr>
          <w:rFonts w:ascii="Times New Roman" w:hAnsi="Times New Roman" w:cs="Times New Roman"/>
        </w:rPr>
        <w:instrText>ADDIN CSL_CITATION {"citationItems":[{"id":"ITEM-1","itemData":{"DOI":"10.1080/87568225.2011.556929","ISSN":"8756-8225","abstract":"The authors describe the center for Collegiate Mental Health (CCMH), a practice-research network of university counseling centers, and introduce the special issue of the Journal of College Counseling that features the work of the CCMH. The issue features five studies conduced by the CCMH, all of which were focused on the mental health and treatment needs of culturally diverse college students. The special issue concludes with a commentary by Gordon Nagayama Hill.","author":[{"dropping-particle":"","family":"Hayes","given":"Jeffrey A","non-dropping-particle":"","parse-names":false,"suffix":""},{"dropping-particle":"","family":"Locke","given":"Benjamin D","non-dropping-particle":"","parse-names":false,"suffix":""},{"dropping-particle":"","family":"Castonguay","given":"Louis G","non-dropping-particle":"","parse-names":false,"suffix":""},{"dropping-particle":"","family":"Locke","given":"Benjamin D","non-dropping-particle":"","parse-names":false,"suffix":""}],"container-title":"Journal of College Counseling","id":"ITEM-1","issue":"2","issued":{"date-parts":[["2011","3","31"]]},"page":"101-104","title":"The Center for Collegiate Mental Health: Practice and Research Working Together","type":"article-journal","volume":"14"},"uris":["http://www.mendeley.com/documents/?uuid=c0f9c610-8025-4ad2-9131-8948490d8bdd"]}],"mendeley":{"formattedCitation":"(Hayes, Locke, Castonguay, &amp; Locke, 2011)","plainTextFormattedCitation":"(Hayes, Locke, Castonguay, &amp; Locke, 2011)","previouslyFormattedCitation":"(Hayes, Locke, Castonguay, &amp; Locke, 2011)"},"properties":{"noteIndex":0},"schema":"https://github.com/citation-style-language/schema/raw/master/csl-citation.json"}</w:instrText>
      </w:r>
      <w:r w:rsidRPr="00BE1A15">
        <w:rPr>
          <w:rFonts w:ascii="Times New Roman" w:hAnsi="Times New Roman" w:cs="Times New Roman"/>
        </w:rPr>
        <w:fldChar w:fldCharType="separate"/>
      </w:r>
      <w:r w:rsidR="008B4375" w:rsidRPr="00BE1A15">
        <w:rPr>
          <w:rFonts w:ascii="Times New Roman" w:hAnsi="Times New Roman" w:cs="Times New Roman"/>
          <w:noProof/>
        </w:rPr>
        <w:t>(Hayes, Locke, Castonguay, &amp; Locke, 2011)</w:t>
      </w:r>
      <w:r w:rsidRPr="00BE1A15">
        <w:rPr>
          <w:rFonts w:ascii="Times New Roman" w:hAnsi="Times New Roman" w:cs="Times New Roman"/>
        </w:rPr>
        <w:fldChar w:fldCharType="end"/>
      </w:r>
      <w:r w:rsidRPr="00BE1A15">
        <w:rPr>
          <w:rFonts w:ascii="Times New Roman" w:hAnsi="Times New Roman" w:cs="Times New Roman"/>
        </w:rPr>
        <w:t xml:space="preserve">, built on a collaborative infrastructure involving multiple stakeholders, including university administrators, psychological researchers, industry partners, and over 600 university and college counseling centers. CCMH fills the primary goals of a PRN by facilitating the collection of information that will both inform clinical practice and advance research on the mental health services provided to UCC clients, while not adding substantial burden to everyday clinical practice. </w:t>
      </w:r>
    </w:p>
    <w:p w14:paraId="28583920" w14:textId="744DD3C9" w:rsidR="00CD5AC8" w:rsidRPr="00BE1A15" w:rsidRDefault="00CD5AC8" w:rsidP="00BE1A15">
      <w:pPr>
        <w:ind w:firstLine="720"/>
        <w:rPr>
          <w:rFonts w:ascii="Times New Roman" w:hAnsi="Times New Roman" w:cs="Times New Roman"/>
        </w:rPr>
      </w:pPr>
      <w:r w:rsidRPr="00BE1A15">
        <w:rPr>
          <w:rFonts w:ascii="Times New Roman" w:hAnsi="Times New Roman" w:cs="Times New Roman"/>
        </w:rPr>
        <w:t xml:space="preserve">The Counseling Center Assessment of Psychological Symptoms (CCAPS) is a routine outcome monitoring instrument developed by CCMH specifically for use in a college population. The CCAPS short form used here has 34 items capturing distress across </w:t>
      </w:r>
      <w:r w:rsidR="0092072D" w:rsidRPr="00BE1A15">
        <w:rPr>
          <w:rFonts w:ascii="Times New Roman" w:hAnsi="Times New Roman" w:cs="Times New Roman"/>
        </w:rPr>
        <w:t>seven domains: Depression (6 items), Generalized Anxiety (6 items), Social Anxiety (5 items), Academic Distress (4 items), Eating Concerns (3 items), Alcohol Use (4 items), and Hostility (6 items). In completing the CCAPS, clients are asked to rate themselves over the past two weeks on a Likert scale, from 0 (</w:t>
      </w:r>
      <w:r w:rsidR="0092072D" w:rsidRPr="00BE1A15">
        <w:rPr>
          <w:rFonts w:ascii="Times New Roman" w:hAnsi="Times New Roman" w:cs="Times New Roman"/>
          <w:i/>
        </w:rPr>
        <w:t xml:space="preserve">not at all like me) </w:t>
      </w:r>
      <w:r w:rsidR="0092072D" w:rsidRPr="00BE1A15">
        <w:rPr>
          <w:rFonts w:ascii="Times New Roman" w:hAnsi="Times New Roman" w:cs="Times New Roman"/>
        </w:rPr>
        <w:t>to 4 (</w:t>
      </w:r>
      <w:r w:rsidR="0092072D" w:rsidRPr="00BE1A15">
        <w:rPr>
          <w:rFonts w:ascii="Times New Roman" w:hAnsi="Times New Roman" w:cs="Times New Roman"/>
          <w:i/>
        </w:rPr>
        <w:t>extremely like me</w:t>
      </w:r>
      <w:r w:rsidR="0092072D" w:rsidRPr="00BE1A15">
        <w:rPr>
          <w:rFonts w:ascii="Times New Roman" w:hAnsi="Times New Roman" w:cs="Times New Roman"/>
        </w:rPr>
        <w:t xml:space="preserve">). Each subscale is scored by taking the average of the questions that load onto that subscale. As such, higher subscale scores indicate more distress, with scores ranging from 0 to 4. Although mean scores are used for research purposes, in clinical practice, CCAPS scores are displayed as percentiles, normed based on the nationally representative CCMH database of treatment seeking college students.   </w:t>
      </w:r>
    </w:p>
    <w:p w14:paraId="57EE9A69" w14:textId="026B2E41" w:rsidR="0092072D" w:rsidRPr="0092072D" w:rsidRDefault="006A0D83" w:rsidP="0092072D">
      <w:pPr>
        <w:pStyle w:val="ListParagraph"/>
        <w:numPr>
          <w:ilvl w:val="0"/>
          <w:numId w:val="1"/>
        </w:numPr>
        <w:rPr>
          <w:rFonts w:ascii="Times New Roman" w:hAnsi="Times New Roman" w:cs="Times New Roman"/>
        </w:rPr>
      </w:pPr>
      <w:r>
        <w:rPr>
          <w:rFonts w:ascii="Times New Roman" w:hAnsi="Times New Roman" w:cs="Times New Roman"/>
        </w:rPr>
        <w:t xml:space="preserve">Describe development of </w:t>
      </w:r>
      <w:r w:rsidR="00C71A6A">
        <w:rPr>
          <w:rFonts w:ascii="Times New Roman" w:hAnsi="Times New Roman" w:cs="Times New Roman"/>
        </w:rPr>
        <w:t xml:space="preserve">CCAPS </w:t>
      </w:r>
      <w:r>
        <w:rPr>
          <w:rFonts w:ascii="Times New Roman" w:hAnsi="Times New Roman" w:cs="Times New Roman"/>
        </w:rPr>
        <w:t>feedback curves and methods</w:t>
      </w:r>
    </w:p>
    <w:p w14:paraId="5DDF8E98" w14:textId="65DCD093" w:rsidR="00C14822" w:rsidRDefault="00C14822" w:rsidP="006A0D83">
      <w:pPr>
        <w:pStyle w:val="ListParagraph"/>
        <w:numPr>
          <w:ilvl w:val="1"/>
          <w:numId w:val="1"/>
        </w:numPr>
        <w:rPr>
          <w:rFonts w:ascii="Times New Roman" w:hAnsi="Times New Roman" w:cs="Times New Roman"/>
        </w:rPr>
      </w:pPr>
      <w:r>
        <w:rPr>
          <w:rFonts w:ascii="Times New Roman" w:hAnsi="Times New Roman" w:cs="Times New Roman"/>
        </w:rPr>
        <w:t>Previous ROM report provided CCAPS data in a tabular format, with each column representing a CCAPS subscale, and rows for each CCAPS administration. Although the CCAPS scores are used in research as the mean subscale</w:t>
      </w:r>
      <w:r w:rsidR="00A30F02">
        <w:rPr>
          <w:rFonts w:ascii="Times New Roman" w:hAnsi="Times New Roman" w:cs="Times New Roman"/>
        </w:rPr>
        <w:t xml:space="preserve"> score</w:t>
      </w:r>
      <w:r>
        <w:rPr>
          <w:rFonts w:ascii="Times New Roman" w:hAnsi="Times New Roman" w:cs="Times New Roman"/>
        </w:rPr>
        <w:t xml:space="preserve"> (ranging from 0-4), in clinical practice, </w:t>
      </w:r>
      <w:r w:rsidR="00A30F02">
        <w:rPr>
          <w:rFonts w:ascii="Times New Roman" w:hAnsi="Times New Roman" w:cs="Times New Roman"/>
        </w:rPr>
        <w:t xml:space="preserve">subscale </w:t>
      </w:r>
      <w:r>
        <w:rPr>
          <w:rFonts w:ascii="Times New Roman" w:hAnsi="Times New Roman" w:cs="Times New Roman"/>
        </w:rPr>
        <w:t>scores are presented as percentiles</w:t>
      </w:r>
      <w:r w:rsidR="00A30F02">
        <w:rPr>
          <w:rFonts w:ascii="Times New Roman" w:hAnsi="Times New Roman" w:cs="Times New Roman"/>
        </w:rPr>
        <w:t>, normed on a distribution of clinical scores</w:t>
      </w:r>
      <w:r>
        <w:rPr>
          <w:rFonts w:ascii="Times New Roman" w:hAnsi="Times New Roman" w:cs="Times New Roman"/>
        </w:rPr>
        <w:t>.</w:t>
      </w:r>
    </w:p>
    <w:p w14:paraId="45AFCA7A" w14:textId="38A6351B" w:rsidR="00C14822" w:rsidRDefault="00C14822" w:rsidP="00C14822">
      <w:pPr>
        <w:pStyle w:val="ListParagraph"/>
        <w:numPr>
          <w:ilvl w:val="2"/>
          <w:numId w:val="1"/>
        </w:numPr>
        <w:rPr>
          <w:rFonts w:ascii="Times New Roman" w:hAnsi="Times New Roman" w:cs="Times New Roman"/>
        </w:rPr>
      </w:pPr>
      <w:r>
        <w:rPr>
          <w:rFonts w:ascii="Times New Roman" w:hAnsi="Times New Roman" w:cs="Times New Roman"/>
        </w:rPr>
        <w:t>Figure of old report</w:t>
      </w:r>
      <w:r w:rsidR="0092072D">
        <w:rPr>
          <w:rFonts w:ascii="Times New Roman" w:hAnsi="Times New Roman" w:cs="Times New Roman"/>
        </w:rPr>
        <w:t xml:space="preserve"> in appendix</w:t>
      </w:r>
    </w:p>
    <w:p w14:paraId="298D88DD" w14:textId="1750ED0E" w:rsidR="00C14822" w:rsidRDefault="00A30F02" w:rsidP="00747403">
      <w:pPr>
        <w:pStyle w:val="ListParagraph"/>
        <w:numPr>
          <w:ilvl w:val="1"/>
          <w:numId w:val="1"/>
        </w:numPr>
        <w:rPr>
          <w:rFonts w:ascii="Times New Roman" w:hAnsi="Times New Roman" w:cs="Times New Roman"/>
        </w:rPr>
      </w:pPr>
      <w:r>
        <w:rPr>
          <w:rFonts w:ascii="Times New Roman" w:hAnsi="Times New Roman" w:cs="Times New Roman"/>
        </w:rPr>
        <w:t xml:space="preserve">Accomplishing one of the aims of a practice research network, </w:t>
      </w:r>
      <w:r w:rsidR="00747403">
        <w:rPr>
          <w:rFonts w:ascii="Times New Roman" w:hAnsi="Times New Roman" w:cs="Times New Roman"/>
        </w:rPr>
        <w:t>CCMH used CCAPS data collected through clinical practice to build a feedback system to improve clinical outcomes. This feedback system introduced several new features into the CCAPS report, largely modeled after the OQ-45 feedback system. The first change was the addition of a g</w:t>
      </w:r>
      <w:r w:rsidR="00C14822">
        <w:rPr>
          <w:rFonts w:ascii="Times New Roman" w:hAnsi="Times New Roman" w:cs="Times New Roman"/>
        </w:rPr>
        <w:t xml:space="preserve">raphical display of a client’s actual </w:t>
      </w:r>
      <w:r w:rsidR="00747403">
        <w:rPr>
          <w:rFonts w:ascii="Times New Roman" w:hAnsi="Times New Roman" w:cs="Times New Roman"/>
        </w:rPr>
        <w:t xml:space="preserve">CCAPS </w:t>
      </w:r>
      <w:r w:rsidR="00747403">
        <w:rPr>
          <w:rFonts w:ascii="Times New Roman" w:hAnsi="Times New Roman" w:cs="Times New Roman"/>
        </w:rPr>
        <w:lastRenderedPageBreak/>
        <w:t>scores on each subscale</w:t>
      </w:r>
      <w:r w:rsidR="00C14822">
        <w:rPr>
          <w:rFonts w:ascii="Times New Roman" w:hAnsi="Times New Roman" w:cs="Times New Roman"/>
        </w:rPr>
        <w:t>, allowing for ease of interpreting trends across administrations</w:t>
      </w:r>
      <w:r w:rsidR="00747403">
        <w:rPr>
          <w:rFonts w:ascii="Times New Roman" w:hAnsi="Times New Roman" w:cs="Times New Roman"/>
        </w:rPr>
        <w:t xml:space="preserve">. Additionally, </w:t>
      </w:r>
      <w:r w:rsidR="00C14822">
        <w:rPr>
          <w:rFonts w:ascii="Times New Roman" w:hAnsi="Times New Roman" w:cs="Times New Roman"/>
        </w:rPr>
        <w:t>expected recovery trajector</w:t>
      </w:r>
      <w:r w:rsidR="00747403">
        <w:rPr>
          <w:rFonts w:ascii="Times New Roman" w:hAnsi="Times New Roman" w:cs="Times New Roman"/>
        </w:rPr>
        <w:t xml:space="preserve">ies based on past </w:t>
      </w:r>
      <w:r w:rsidR="00C14822">
        <w:rPr>
          <w:rFonts w:ascii="Times New Roman" w:hAnsi="Times New Roman" w:cs="Times New Roman"/>
        </w:rPr>
        <w:t>clients starting at a similar level of distress on that subscale</w:t>
      </w:r>
      <w:r w:rsidR="00747403">
        <w:rPr>
          <w:rFonts w:ascii="Times New Roman" w:hAnsi="Times New Roman" w:cs="Times New Roman"/>
        </w:rPr>
        <w:t xml:space="preserve"> were added alongside clients’ actual scores. Finally,</w:t>
      </w:r>
      <w:r w:rsidR="00243DEF">
        <w:rPr>
          <w:rFonts w:ascii="Times New Roman" w:hAnsi="Times New Roman" w:cs="Times New Roman"/>
        </w:rPr>
        <w:t xml:space="preserve"> an alert </w:t>
      </w:r>
      <w:r w:rsidR="00747403">
        <w:rPr>
          <w:rFonts w:ascii="Times New Roman" w:hAnsi="Times New Roman" w:cs="Times New Roman"/>
        </w:rPr>
        <w:t xml:space="preserve">system was added to indicate </w:t>
      </w:r>
      <w:r w:rsidR="00243DEF">
        <w:rPr>
          <w:rFonts w:ascii="Times New Roman" w:hAnsi="Times New Roman" w:cs="Times New Roman"/>
        </w:rPr>
        <w:t>if a client was off track</w:t>
      </w:r>
      <w:r w:rsidR="00747403">
        <w:rPr>
          <w:rFonts w:ascii="Times New Roman" w:hAnsi="Times New Roman" w:cs="Times New Roman"/>
        </w:rPr>
        <w:t xml:space="preserve"> from their expected recovery trajectory. This off-track alert is displayed as a blue dot</w:t>
      </w:r>
      <w:r w:rsidR="00243DEF">
        <w:rPr>
          <w:rFonts w:ascii="Times New Roman" w:hAnsi="Times New Roman" w:cs="Times New Roman"/>
        </w:rPr>
        <w:t xml:space="preserve">, </w:t>
      </w:r>
      <w:r w:rsidR="00747403">
        <w:rPr>
          <w:rFonts w:ascii="Times New Roman" w:hAnsi="Times New Roman" w:cs="Times New Roman"/>
        </w:rPr>
        <w:t xml:space="preserve">and no alert is displayed if a client’s scores are on track. </w:t>
      </w:r>
      <w:r w:rsidR="00243DEF">
        <w:rPr>
          <w:rFonts w:ascii="Times New Roman" w:hAnsi="Times New Roman" w:cs="Times New Roman"/>
        </w:rPr>
        <w:t xml:space="preserve"> </w:t>
      </w:r>
    </w:p>
    <w:p w14:paraId="1045A771" w14:textId="14EB4662" w:rsidR="00334C2A" w:rsidRDefault="00334C2A" w:rsidP="00747403">
      <w:pPr>
        <w:pStyle w:val="ListParagraph"/>
        <w:numPr>
          <w:ilvl w:val="1"/>
          <w:numId w:val="1"/>
        </w:numPr>
        <w:rPr>
          <w:rFonts w:ascii="Times New Roman" w:hAnsi="Times New Roman" w:cs="Times New Roman"/>
        </w:rPr>
      </w:pPr>
      <w:r>
        <w:rPr>
          <w:rFonts w:ascii="Times New Roman" w:hAnsi="Times New Roman" w:cs="Times New Roman"/>
        </w:rPr>
        <w:t xml:space="preserve">Beyond the actual changes to the CCAPS report, therapists who used the old and new report reported trickle down effects into how they conducted therapy, indicating that they brought the CCAPS into therapy to review with a client more </w:t>
      </w:r>
      <w:r w:rsidR="00CD5AC8">
        <w:rPr>
          <w:rFonts w:ascii="Times New Roman" w:hAnsi="Times New Roman" w:cs="Times New Roman"/>
        </w:rPr>
        <w:t xml:space="preserve">because the report was more interpretable and the visual depiction of distress scores over time sparked conversation about how therapy was progressing and guided the focus of the session. The current research makes no attempt to isolate only the effects of a single component of the new CCAPS report (e.g. the effect off track alerts independent of the graphical depiction) or to isolate the effects of the new report from any impacts it may have had on how therapists actually conducted. Instead, this constellation of report changes </w:t>
      </w:r>
      <w:proofErr w:type="gramStart"/>
      <w:r w:rsidR="00CD5AC8">
        <w:rPr>
          <w:rFonts w:ascii="Times New Roman" w:hAnsi="Times New Roman" w:cs="Times New Roman"/>
        </w:rPr>
        <w:t>are</w:t>
      </w:r>
      <w:proofErr w:type="gramEnd"/>
      <w:r w:rsidR="00CD5AC8">
        <w:rPr>
          <w:rFonts w:ascii="Times New Roman" w:hAnsi="Times New Roman" w:cs="Times New Roman"/>
        </w:rPr>
        <w:t xml:space="preserve"> evaluated together and any behavioral changes are embraced as pathways by which feedback can have effects on therapy.  </w:t>
      </w:r>
    </w:p>
    <w:p w14:paraId="60BB3639" w14:textId="5BA06822" w:rsidR="00C14822" w:rsidRDefault="00747403" w:rsidP="00C14822">
      <w:pPr>
        <w:pStyle w:val="ListParagraph"/>
        <w:numPr>
          <w:ilvl w:val="1"/>
          <w:numId w:val="1"/>
        </w:numPr>
        <w:rPr>
          <w:rFonts w:ascii="Times New Roman" w:hAnsi="Times New Roman" w:cs="Times New Roman"/>
        </w:rPr>
      </w:pPr>
      <w:r>
        <w:rPr>
          <w:rFonts w:ascii="Times New Roman" w:hAnsi="Times New Roman" w:cs="Times New Roman"/>
        </w:rPr>
        <w:t xml:space="preserve">The methods behind the </w:t>
      </w:r>
      <w:r w:rsidR="00217A15">
        <w:rPr>
          <w:rFonts w:ascii="Times New Roman" w:hAnsi="Times New Roman" w:cs="Times New Roman"/>
        </w:rPr>
        <w:t xml:space="preserve">expected treatment trajectories and </w:t>
      </w:r>
      <w:r>
        <w:rPr>
          <w:rFonts w:ascii="Times New Roman" w:hAnsi="Times New Roman" w:cs="Times New Roman"/>
        </w:rPr>
        <w:t>off-track alerts were based on those used for the OQ</w:t>
      </w:r>
    </w:p>
    <w:p w14:paraId="1701BA82" w14:textId="5A22C202" w:rsidR="00C14822" w:rsidRDefault="00C14822" w:rsidP="00C14822">
      <w:pPr>
        <w:pStyle w:val="ListParagraph"/>
        <w:numPr>
          <w:ilvl w:val="2"/>
          <w:numId w:val="1"/>
        </w:numPr>
        <w:rPr>
          <w:rFonts w:ascii="Times New Roman" w:hAnsi="Times New Roman" w:cs="Times New Roman"/>
        </w:rPr>
      </w:pPr>
      <w:r>
        <w:rPr>
          <w:rFonts w:ascii="Times New Roman" w:hAnsi="Times New Roman" w:cs="Times New Roman"/>
        </w:rPr>
        <w:t>Ns</w:t>
      </w:r>
    </w:p>
    <w:p w14:paraId="4E1D5B1B" w14:textId="310B3BCB" w:rsidR="00C14822" w:rsidRDefault="00C14822" w:rsidP="00C14822">
      <w:pPr>
        <w:pStyle w:val="ListParagraph"/>
        <w:numPr>
          <w:ilvl w:val="2"/>
          <w:numId w:val="1"/>
        </w:numPr>
        <w:rPr>
          <w:rFonts w:ascii="Times New Roman" w:hAnsi="Times New Roman" w:cs="Times New Roman"/>
        </w:rPr>
      </w:pPr>
      <w:r>
        <w:rPr>
          <w:rFonts w:ascii="Times New Roman" w:hAnsi="Times New Roman" w:cs="Times New Roman"/>
        </w:rPr>
        <w:t>Each subscale was independent</w:t>
      </w:r>
    </w:p>
    <w:p w14:paraId="23AAD91C" w14:textId="74ABA5C3" w:rsidR="00C14822" w:rsidRDefault="00C14822" w:rsidP="00C14822">
      <w:pPr>
        <w:pStyle w:val="ListParagraph"/>
        <w:numPr>
          <w:ilvl w:val="2"/>
          <w:numId w:val="1"/>
        </w:numPr>
        <w:rPr>
          <w:rFonts w:ascii="Times New Roman" w:hAnsi="Times New Roman" w:cs="Times New Roman"/>
        </w:rPr>
      </w:pPr>
      <w:r>
        <w:rPr>
          <w:rFonts w:ascii="Times New Roman" w:hAnsi="Times New Roman" w:cs="Times New Roman"/>
        </w:rPr>
        <w:t>Binned by initial severity</w:t>
      </w:r>
    </w:p>
    <w:p w14:paraId="78031FD9" w14:textId="2EAE6F4F" w:rsidR="00217A15" w:rsidRDefault="00217A15" w:rsidP="00C14822">
      <w:pPr>
        <w:pStyle w:val="ListParagraph"/>
        <w:numPr>
          <w:ilvl w:val="2"/>
          <w:numId w:val="1"/>
        </w:numPr>
        <w:rPr>
          <w:rFonts w:ascii="Times New Roman" w:hAnsi="Times New Roman" w:cs="Times New Roman"/>
        </w:rPr>
      </w:pPr>
      <w:r>
        <w:rPr>
          <w:rFonts w:ascii="Times New Roman" w:hAnsi="Times New Roman" w:cs="Times New Roman"/>
        </w:rPr>
        <w:t xml:space="preserve">Feedback alerts based on </w:t>
      </w:r>
      <w:r w:rsidR="00747403">
        <w:rPr>
          <w:rFonts w:ascii="Times New Roman" w:hAnsi="Times New Roman" w:cs="Times New Roman"/>
        </w:rPr>
        <w:t xml:space="preserve">one-sided </w:t>
      </w:r>
      <w:r>
        <w:rPr>
          <w:rFonts w:ascii="Times New Roman" w:hAnsi="Times New Roman" w:cs="Times New Roman"/>
        </w:rPr>
        <w:t>90% tolerance intervals</w:t>
      </w:r>
      <w:r w:rsidR="00747403">
        <w:rPr>
          <w:rFonts w:ascii="Times New Roman" w:hAnsi="Times New Roman" w:cs="Times New Roman"/>
        </w:rPr>
        <w:t xml:space="preserve">. No positive rapid response alerts are displayed, so only an upper limit to the tolerance interval was needed. </w:t>
      </w:r>
    </w:p>
    <w:p w14:paraId="4DA4FD07" w14:textId="77223A8B" w:rsidR="006A0D83" w:rsidRDefault="006A0D83" w:rsidP="006A0D83">
      <w:pPr>
        <w:pStyle w:val="ListParagraph"/>
        <w:numPr>
          <w:ilvl w:val="1"/>
          <w:numId w:val="1"/>
        </w:numPr>
        <w:rPr>
          <w:rFonts w:ascii="Times New Roman" w:hAnsi="Times New Roman" w:cs="Times New Roman"/>
        </w:rPr>
      </w:pPr>
      <w:commentRangeStart w:id="4"/>
      <w:r>
        <w:rPr>
          <w:rFonts w:ascii="Times New Roman" w:hAnsi="Times New Roman" w:cs="Times New Roman"/>
        </w:rPr>
        <w:t>Limitation of clients that can’t alert</w:t>
      </w:r>
      <w:r w:rsidR="00217A15">
        <w:rPr>
          <w:rFonts w:ascii="Times New Roman" w:hAnsi="Times New Roman" w:cs="Times New Roman"/>
        </w:rPr>
        <w:t xml:space="preserve"> because they start too high</w:t>
      </w:r>
      <w:commentRangeEnd w:id="4"/>
      <w:r w:rsidR="00EF0724">
        <w:rPr>
          <w:rStyle w:val="CommentReference"/>
        </w:rPr>
        <w:commentReference w:id="4"/>
      </w:r>
    </w:p>
    <w:p w14:paraId="772CEF16" w14:textId="5A1E5362" w:rsidR="00334C2A" w:rsidRPr="00334C2A" w:rsidRDefault="00334C2A" w:rsidP="00334C2A">
      <w:pPr>
        <w:pStyle w:val="ListParagraph"/>
        <w:numPr>
          <w:ilvl w:val="0"/>
          <w:numId w:val="1"/>
        </w:numPr>
        <w:rPr>
          <w:rFonts w:ascii="Times New Roman" w:hAnsi="Times New Roman" w:cs="Times New Roman"/>
        </w:rPr>
      </w:pPr>
      <w:r>
        <w:rPr>
          <w:rFonts w:ascii="Times New Roman" w:hAnsi="Times New Roman" w:cs="Times New Roman"/>
        </w:rPr>
        <w:t xml:space="preserve">Development of the new feedback system exemplifies a practice research infrastructure, as CCAPS data collected as part of routine clinical practice was then used in research to better understand how clients change while in treatment, as well as used to develop the feedback tool that was implemented back into UCCs with the goal of informing everyday clinical practice and ultimately improving clinical outcomes. The present study will evaluate whether the data derived feedback system did positively impact client outcomes, and if so, for whom. </w:t>
      </w:r>
    </w:p>
    <w:p w14:paraId="6F43EAD6" w14:textId="5BBADABE" w:rsidR="006A0D83" w:rsidRPr="00BE1A15" w:rsidRDefault="00DE0FD3" w:rsidP="00BE1A15">
      <w:pPr>
        <w:rPr>
          <w:rFonts w:ascii="Times New Roman" w:hAnsi="Times New Roman" w:cs="Times New Roman"/>
          <w:b/>
        </w:rPr>
      </w:pPr>
      <w:r w:rsidRPr="00BE1A15">
        <w:rPr>
          <w:rFonts w:ascii="Times New Roman" w:hAnsi="Times New Roman" w:cs="Times New Roman"/>
          <w:b/>
        </w:rPr>
        <w:t>Research questions</w:t>
      </w:r>
    </w:p>
    <w:p w14:paraId="6709DE67" w14:textId="17EBE799" w:rsidR="006A0D83" w:rsidRDefault="00BE1A15" w:rsidP="00BE1A15">
      <w:pPr>
        <w:pStyle w:val="ListParagraph"/>
        <w:numPr>
          <w:ilvl w:val="1"/>
          <w:numId w:val="3"/>
        </w:numPr>
        <w:ind w:left="360"/>
        <w:rPr>
          <w:rFonts w:ascii="Times New Roman" w:hAnsi="Times New Roman" w:cs="Times New Roman"/>
        </w:rPr>
      </w:pPr>
      <w:r>
        <w:rPr>
          <w:rFonts w:ascii="Times New Roman" w:hAnsi="Times New Roman" w:cs="Times New Roman"/>
        </w:rPr>
        <w:t xml:space="preserve">The primary research question assesses the impact of the CCAPS feedback system. </w:t>
      </w:r>
      <w:r w:rsidR="00DE0FD3">
        <w:rPr>
          <w:rFonts w:ascii="Times New Roman" w:hAnsi="Times New Roman" w:cs="Times New Roman"/>
        </w:rPr>
        <w:t xml:space="preserve">Did counseling center outcomes improve after the implementation of the new feedback system? </w:t>
      </w:r>
    </w:p>
    <w:p w14:paraId="27EADC57" w14:textId="14FAAE26" w:rsidR="00CD5AC8" w:rsidRPr="00B8677D" w:rsidRDefault="00BE1A15" w:rsidP="00BE1A15">
      <w:pPr>
        <w:pStyle w:val="ListParagraph"/>
        <w:numPr>
          <w:ilvl w:val="2"/>
          <w:numId w:val="1"/>
        </w:numPr>
        <w:ind w:left="1080"/>
        <w:rPr>
          <w:rFonts w:ascii="Times New Roman" w:hAnsi="Times New Roman" w:cs="Times New Roman"/>
        </w:rPr>
      </w:pPr>
      <w:r>
        <w:rPr>
          <w:rFonts w:ascii="Times New Roman" w:hAnsi="Times New Roman" w:cs="Times New Roman"/>
        </w:rPr>
        <w:t>Because the CCAPS as a ROM measure was in place prior to the feedback system being implemented, any effects of the feedback system will</w:t>
      </w:r>
      <w:r w:rsidR="00002C1C">
        <w:rPr>
          <w:rFonts w:ascii="Times New Roman" w:hAnsi="Times New Roman" w:cs="Times New Roman"/>
        </w:rPr>
        <w:t xml:space="preserve"> be a</w:t>
      </w:r>
      <w:r w:rsidR="00E726D5">
        <w:rPr>
          <w:rFonts w:ascii="Times New Roman" w:hAnsi="Times New Roman" w:cs="Times New Roman"/>
        </w:rPr>
        <w:t xml:space="preserve">bove and beyond </w:t>
      </w:r>
      <w:r w:rsidR="00002C1C">
        <w:rPr>
          <w:rFonts w:ascii="Times New Roman" w:hAnsi="Times New Roman" w:cs="Times New Roman"/>
        </w:rPr>
        <w:t xml:space="preserve">the effect of </w:t>
      </w:r>
      <w:r>
        <w:rPr>
          <w:rFonts w:ascii="Times New Roman" w:hAnsi="Times New Roman" w:cs="Times New Roman"/>
        </w:rPr>
        <w:t>ROM</w:t>
      </w:r>
      <w:r w:rsidR="00E726D5">
        <w:rPr>
          <w:rFonts w:ascii="Times New Roman" w:hAnsi="Times New Roman" w:cs="Times New Roman"/>
        </w:rPr>
        <w:t xml:space="preserve"> alone</w:t>
      </w:r>
      <w:r>
        <w:rPr>
          <w:rFonts w:ascii="Times New Roman" w:hAnsi="Times New Roman" w:cs="Times New Roman"/>
        </w:rPr>
        <w:t>.</w:t>
      </w:r>
    </w:p>
    <w:p w14:paraId="71156B16" w14:textId="04C861C2" w:rsidR="00DE0FD3" w:rsidRDefault="00BE1A15" w:rsidP="00BE1A15">
      <w:pPr>
        <w:pStyle w:val="ListParagraph"/>
        <w:numPr>
          <w:ilvl w:val="1"/>
          <w:numId w:val="3"/>
        </w:numPr>
        <w:ind w:left="360"/>
        <w:rPr>
          <w:rFonts w:ascii="Times New Roman" w:hAnsi="Times New Roman" w:cs="Times New Roman"/>
        </w:rPr>
      </w:pPr>
      <w:r>
        <w:rPr>
          <w:rFonts w:ascii="Times New Roman" w:hAnsi="Times New Roman" w:cs="Times New Roman"/>
        </w:rPr>
        <w:t xml:space="preserve">The second research question builds on prior research, which has largely been done in unidimensional measures of distress, to assess whether </w:t>
      </w:r>
      <w:r w:rsidR="00DE0FD3">
        <w:rPr>
          <w:rFonts w:ascii="Times New Roman" w:hAnsi="Times New Roman" w:cs="Times New Roman"/>
        </w:rPr>
        <w:t>the effect of the new feedback system differ</w:t>
      </w:r>
      <w:r>
        <w:rPr>
          <w:rFonts w:ascii="Times New Roman" w:hAnsi="Times New Roman" w:cs="Times New Roman"/>
        </w:rPr>
        <w:t>ed</w:t>
      </w:r>
      <w:r w:rsidR="00DE0FD3">
        <w:rPr>
          <w:rFonts w:ascii="Times New Roman" w:hAnsi="Times New Roman" w:cs="Times New Roman"/>
        </w:rPr>
        <w:t xml:space="preserve"> by subscale</w:t>
      </w:r>
      <w:r>
        <w:rPr>
          <w:rFonts w:ascii="Times New Roman" w:hAnsi="Times New Roman" w:cs="Times New Roman"/>
        </w:rPr>
        <w:t>.</w:t>
      </w:r>
    </w:p>
    <w:p w14:paraId="0D139890" w14:textId="72C282DD" w:rsidR="006E2CCA" w:rsidRDefault="008F5214" w:rsidP="00BE1A15">
      <w:pPr>
        <w:pStyle w:val="ListParagraph"/>
        <w:numPr>
          <w:ilvl w:val="1"/>
          <w:numId w:val="3"/>
        </w:numPr>
        <w:ind w:left="360"/>
        <w:rPr>
          <w:rFonts w:ascii="Times New Roman" w:hAnsi="Times New Roman" w:cs="Times New Roman"/>
        </w:rPr>
      </w:pPr>
      <w:r>
        <w:rPr>
          <w:rFonts w:ascii="Times New Roman" w:hAnsi="Times New Roman" w:cs="Times New Roman"/>
        </w:rPr>
        <w:t>Is there a center effect for feedback?</w:t>
      </w:r>
    </w:p>
    <w:p w14:paraId="1B909BFA" w14:textId="6937105F" w:rsidR="00334C2A" w:rsidRDefault="00BE1A15" w:rsidP="00BE1A15">
      <w:pPr>
        <w:pStyle w:val="ListParagraph"/>
        <w:numPr>
          <w:ilvl w:val="2"/>
          <w:numId w:val="3"/>
        </w:numPr>
        <w:ind w:left="1080"/>
        <w:rPr>
          <w:rFonts w:ascii="Times New Roman" w:hAnsi="Times New Roman" w:cs="Times New Roman"/>
        </w:rPr>
      </w:pPr>
      <w:r>
        <w:rPr>
          <w:rFonts w:ascii="Times New Roman" w:hAnsi="Times New Roman" w:cs="Times New Roman"/>
        </w:rPr>
        <w:t xml:space="preserve">The presence of a center effect would indicate the presence of center characteristics that moderate feedback’s effectiveness. Although such center characteristics are not </w:t>
      </w:r>
      <w:r>
        <w:rPr>
          <w:rFonts w:ascii="Times New Roman" w:hAnsi="Times New Roman" w:cs="Times New Roman"/>
        </w:rPr>
        <w:lastRenderedPageBreak/>
        <w:t>measured in the present study, testing for a center effect will inform</w:t>
      </w:r>
      <w:r w:rsidR="00334C2A">
        <w:rPr>
          <w:rFonts w:ascii="Times New Roman" w:hAnsi="Times New Roman" w:cs="Times New Roman"/>
        </w:rPr>
        <w:t xml:space="preserve"> future research </w:t>
      </w:r>
      <w:r>
        <w:rPr>
          <w:rFonts w:ascii="Times New Roman" w:hAnsi="Times New Roman" w:cs="Times New Roman"/>
        </w:rPr>
        <w:t xml:space="preserve">directions </w:t>
      </w:r>
      <w:r w:rsidR="00334C2A">
        <w:rPr>
          <w:rFonts w:ascii="Times New Roman" w:hAnsi="Times New Roman" w:cs="Times New Roman"/>
        </w:rPr>
        <w:t xml:space="preserve">on identifying characteristics of centers for which feedback was especially helpful. Such characteristics may be able to be implemented elsewhere to improve positive effects of feedback. </w:t>
      </w:r>
    </w:p>
    <w:p w14:paraId="0F0CCEBD" w14:textId="58902968" w:rsidR="006A0D83" w:rsidRDefault="00BE1A15" w:rsidP="00BE1A15">
      <w:pPr>
        <w:pStyle w:val="ListParagraph"/>
        <w:numPr>
          <w:ilvl w:val="1"/>
          <w:numId w:val="3"/>
        </w:numPr>
        <w:ind w:left="360"/>
        <w:rPr>
          <w:rFonts w:ascii="Times New Roman" w:hAnsi="Times New Roman" w:cs="Times New Roman"/>
        </w:rPr>
      </w:pPr>
      <w:r>
        <w:rPr>
          <w:rFonts w:ascii="Times New Roman" w:hAnsi="Times New Roman" w:cs="Times New Roman"/>
        </w:rPr>
        <w:t>Finally, several client moderators will then be evaluated to answer the question, f</w:t>
      </w:r>
      <w:r w:rsidR="00DE0FD3">
        <w:rPr>
          <w:rFonts w:ascii="Times New Roman" w:hAnsi="Times New Roman" w:cs="Times New Roman"/>
        </w:rPr>
        <w:t xml:space="preserve">or </w:t>
      </w:r>
      <w:r>
        <w:rPr>
          <w:rFonts w:ascii="Times New Roman" w:hAnsi="Times New Roman" w:cs="Times New Roman"/>
        </w:rPr>
        <w:t>whom</w:t>
      </w:r>
      <w:r w:rsidR="00DE0FD3">
        <w:rPr>
          <w:rFonts w:ascii="Times New Roman" w:hAnsi="Times New Roman" w:cs="Times New Roman"/>
        </w:rPr>
        <w:t xml:space="preserve"> does feedback most improve outcomes? </w:t>
      </w:r>
      <w:r w:rsidR="00EF1F3A">
        <w:rPr>
          <w:rFonts w:ascii="Times New Roman" w:hAnsi="Times New Roman" w:cs="Times New Roman"/>
        </w:rPr>
        <w:tab/>
      </w:r>
    </w:p>
    <w:p w14:paraId="4D7FCEAF" w14:textId="77777777" w:rsidR="00EF1F3A" w:rsidRPr="00EF1F3A" w:rsidRDefault="00EF1F3A" w:rsidP="00BE1A15">
      <w:pPr>
        <w:pStyle w:val="ListParagraph"/>
        <w:numPr>
          <w:ilvl w:val="2"/>
          <w:numId w:val="3"/>
        </w:numPr>
        <w:ind w:left="1080"/>
        <w:rPr>
          <w:rFonts w:ascii="Times New Roman" w:hAnsi="Times New Roman" w:cs="Times New Roman"/>
        </w:rPr>
      </w:pPr>
      <w:commentRangeStart w:id="5"/>
      <w:r>
        <w:rPr>
          <w:rFonts w:ascii="Times New Roman" w:hAnsi="Times New Roman" w:cs="Times New Roman"/>
        </w:rPr>
        <w:t>Whether the client alerted or would have alerted</w:t>
      </w:r>
    </w:p>
    <w:p w14:paraId="3B28F7A6" w14:textId="77777777" w:rsidR="00EF1F3A" w:rsidRDefault="00EF1F3A" w:rsidP="00BE1A15">
      <w:pPr>
        <w:pStyle w:val="ListParagraph"/>
        <w:numPr>
          <w:ilvl w:val="3"/>
          <w:numId w:val="3"/>
        </w:numPr>
        <w:ind w:left="1800"/>
        <w:rPr>
          <w:rFonts w:ascii="Times New Roman" w:hAnsi="Times New Roman" w:cs="Times New Roman"/>
        </w:rPr>
      </w:pPr>
      <w:r>
        <w:rPr>
          <w:rFonts w:ascii="Times New Roman" w:hAnsi="Times New Roman" w:cs="Times New Roman"/>
        </w:rPr>
        <w:t>Answers question of whether this improves outcomes more for clients who alert or all clients</w:t>
      </w:r>
    </w:p>
    <w:p w14:paraId="2DB1809C" w14:textId="77777777" w:rsidR="00EF1F3A" w:rsidRDefault="00EF1F3A" w:rsidP="00BE1A15">
      <w:pPr>
        <w:numPr>
          <w:ilvl w:val="2"/>
          <w:numId w:val="3"/>
        </w:numPr>
        <w:ind w:left="1080"/>
        <w:rPr>
          <w:rFonts w:ascii="Times New Roman" w:hAnsi="Times New Roman" w:cs="Times New Roman"/>
        </w:rPr>
      </w:pPr>
      <w:r w:rsidRPr="00AD6B25">
        <w:rPr>
          <w:rFonts w:ascii="Times New Roman" w:hAnsi="Times New Roman" w:cs="Times New Roman"/>
        </w:rPr>
        <w:t>Mental health history items</w:t>
      </w:r>
    </w:p>
    <w:p w14:paraId="0D9FAA54" w14:textId="77777777" w:rsidR="00EF1F3A" w:rsidRPr="00AD6B25" w:rsidRDefault="00EF1F3A" w:rsidP="00BE1A15">
      <w:pPr>
        <w:numPr>
          <w:ilvl w:val="3"/>
          <w:numId w:val="3"/>
        </w:numPr>
        <w:ind w:left="1800"/>
        <w:rPr>
          <w:rFonts w:ascii="Times New Roman" w:hAnsi="Times New Roman" w:cs="Times New Roman"/>
        </w:rPr>
      </w:pPr>
      <w:r>
        <w:rPr>
          <w:rFonts w:ascii="Times New Roman" w:hAnsi="Times New Roman" w:cs="Times New Roman"/>
        </w:rPr>
        <w:t>Prior therapy</w:t>
      </w:r>
    </w:p>
    <w:p w14:paraId="41562132" w14:textId="77777777" w:rsidR="00EF1F3A" w:rsidRDefault="00EF1F3A" w:rsidP="00BE1A15">
      <w:pPr>
        <w:numPr>
          <w:ilvl w:val="2"/>
          <w:numId w:val="3"/>
        </w:numPr>
        <w:ind w:left="1080"/>
        <w:rPr>
          <w:rFonts w:ascii="Times New Roman" w:hAnsi="Times New Roman" w:cs="Times New Roman"/>
        </w:rPr>
      </w:pPr>
      <w:r w:rsidRPr="00AD6B25">
        <w:rPr>
          <w:rFonts w:ascii="Times New Roman" w:hAnsi="Times New Roman" w:cs="Times New Roman"/>
        </w:rPr>
        <w:t>Frequency of CCAPS administration</w:t>
      </w:r>
      <w:r>
        <w:rPr>
          <w:rFonts w:ascii="Times New Roman" w:hAnsi="Times New Roman" w:cs="Times New Roman"/>
        </w:rPr>
        <w:t>s</w:t>
      </w:r>
    </w:p>
    <w:p w14:paraId="20445C59" w14:textId="5A64B1CC" w:rsidR="00EF1F3A" w:rsidRPr="00AD6B25" w:rsidRDefault="00EF1F3A" w:rsidP="00BE1A15">
      <w:pPr>
        <w:numPr>
          <w:ilvl w:val="3"/>
          <w:numId w:val="3"/>
        </w:numPr>
        <w:ind w:left="1800"/>
        <w:rPr>
          <w:rFonts w:ascii="Times New Roman" w:hAnsi="Times New Roman" w:cs="Times New Roman"/>
        </w:rPr>
      </w:pPr>
      <w:r>
        <w:rPr>
          <w:rFonts w:ascii="Times New Roman" w:hAnsi="Times New Roman" w:cs="Times New Roman"/>
        </w:rPr>
        <w:t>Centers have latitude to administer the CCAPS during treatment as frequently or infrequently as they chose. CCMH recommends that it is most effective when administered at every session, which many centers follow, while other centers administer at prespecified sessions (e.g. 1</w:t>
      </w:r>
      <w:r w:rsidRPr="00EF1F3A">
        <w:rPr>
          <w:rFonts w:ascii="Times New Roman" w:hAnsi="Times New Roman" w:cs="Times New Roman"/>
          <w:vertAlign w:val="superscript"/>
        </w:rPr>
        <w:t>st</w:t>
      </w:r>
      <w:r>
        <w:rPr>
          <w:rFonts w:ascii="Times New Roman" w:hAnsi="Times New Roman" w:cs="Times New Roman"/>
        </w:rPr>
        <w:t>, 3</w:t>
      </w:r>
      <w:r w:rsidRPr="00EF1F3A">
        <w:rPr>
          <w:rFonts w:ascii="Times New Roman" w:hAnsi="Times New Roman" w:cs="Times New Roman"/>
          <w:vertAlign w:val="superscript"/>
        </w:rPr>
        <w:t>rd</w:t>
      </w:r>
      <w:r>
        <w:rPr>
          <w:rFonts w:ascii="Times New Roman" w:hAnsi="Times New Roman" w:cs="Times New Roman"/>
        </w:rPr>
        <w:t>, and 7</w:t>
      </w:r>
      <w:r w:rsidRPr="00EF1F3A">
        <w:rPr>
          <w:rFonts w:ascii="Times New Roman" w:hAnsi="Times New Roman" w:cs="Times New Roman"/>
          <w:vertAlign w:val="superscript"/>
        </w:rPr>
        <w:t>th</w:t>
      </w:r>
      <w:r>
        <w:rPr>
          <w:rFonts w:ascii="Times New Roman" w:hAnsi="Times New Roman" w:cs="Times New Roman"/>
        </w:rPr>
        <w:t>). Is feedback more effective when the CCAPS is administered more frequently?</w:t>
      </w:r>
    </w:p>
    <w:p w14:paraId="79978C5C" w14:textId="6405BC2B" w:rsidR="00EF1F3A" w:rsidRDefault="00EF1F3A" w:rsidP="00BE1A15">
      <w:pPr>
        <w:numPr>
          <w:ilvl w:val="2"/>
          <w:numId w:val="3"/>
        </w:numPr>
        <w:ind w:left="1080"/>
        <w:rPr>
          <w:rFonts w:ascii="Times New Roman" w:hAnsi="Times New Roman" w:cs="Times New Roman"/>
        </w:rPr>
      </w:pPr>
      <w:r w:rsidRPr="00AD6B25">
        <w:rPr>
          <w:rFonts w:ascii="Times New Roman" w:hAnsi="Times New Roman" w:cs="Times New Roman"/>
        </w:rPr>
        <w:t>Total number of sessions</w:t>
      </w:r>
    </w:p>
    <w:p w14:paraId="4B10AE63" w14:textId="4F8F4D99" w:rsidR="00EF1F3A" w:rsidRPr="00AD6B25" w:rsidRDefault="00EF1F3A" w:rsidP="00BE1A15">
      <w:pPr>
        <w:numPr>
          <w:ilvl w:val="3"/>
          <w:numId w:val="3"/>
        </w:numPr>
        <w:ind w:left="1800"/>
        <w:rPr>
          <w:rFonts w:ascii="Times New Roman" w:hAnsi="Times New Roman" w:cs="Times New Roman"/>
        </w:rPr>
      </w:pPr>
      <w:r>
        <w:rPr>
          <w:rFonts w:ascii="Times New Roman" w:hAnsi="Times New Roman" w:cs="Times New Roman"/>
        </w:rPr>
        <w:t>More effective for clients who have more sessions</w:t>
      </w:r>
    </w:p>
    <w:p w14:paraId="45F090F2" w14:textId="47A0BD59" w:rsidR="00EF1F3A" w:rsidRDefault="00EF1F3A" w:rsidP="00BE1A15">
      <w:pPr>
        <w:numPr>
          <w:ilvl w:val="2"/>
          <w:numId w:val="3"/>
        </w:numPr>
        <w:ind w:left="1080"/>
        <w:rPr>
          <w:rFonts w:ascii="Times New Roman" w:hAnsi="Times New Roman" w:cs="Times New Roman"/>
        </w:rPr>
      </w:pPr>
      <w:r w:rsidRPr="00AD6B25">
        <w:rPr>
          <w:rFonts w:ascii="Times New Roman" w:hAnsi="Times New Roman" w:cs="Times New Roman"/>
        </w:rPr>
        <w:t>Number of alerts a client receives</w:t>
      </w:r>
    </w:p>
    <w:p w14:paraId="7C8CE635" w14:textId="44686827" w:rsidR="00EF1F3A" w:rsidRPr="00AD6B25" w:rsidRDefault="00EF1F3A" w:rsidP="00BE1A15">
      <w:pPr>
        <w:numPr>
          <w:ilvl w:val="3"/>
          <w:numId w:val="3"/>
        </w:numPr>
        <w:ind w:left="1800"/>
        <w:rPr>
          <w:rFonts w:ascii="Times New Roman" w:hAnsi="Times New Roman" w:cs="Times New Roman"/>
        </w:rPr>
      </w:pPr>
      <w:r>
        <w:rPr>
          <w:rFonts w:ascii="Times New Roman" w:hAnsi="Times New Roman" w:cs="Times New Roman"/>
        </w:rPr>
        <w:t>?</w:t>
      </w:r>
    </w:p>
    <w:p w14:paraId="38F56091" w14:textId="77777777" w:rsidR="00EF1F3A" w:rsidRPr="00AD6B25" w:rsidRDefault="00EF1F3A" w:rsidP="00BE1A15">
      <w:pPr>
        <w:numPr>
          <w:ilvl w:val="2"/>
          <w:numId w:val="3"/>
        </w:numPr>
        <w:ind w:left="1080"/>
        <w:rPr>
          <w:rFonts w:ascii="Times New Roman" w:hAnsi="Times New Roman" w:cs="Times New Roman"/>
        </w:rPr>
      </w:pPr>
      <w:r w:rsidRPr="00AD6B25">
        <w:rPr>
          <w:rFonts w:ascii="Times New Roman" w:hAnsi="Times New Roman" w:cs="Times New Roman"/>
        </w:rPr>
        <w:t>Variability in client’s scores</w:t>
      </w:r>
    </w:p>
    <w:p w14:paraId="38866D8C" w14:textId="77777777" w:rsidR="00EF1F3A" w:rsidRPr="00AD6B25" w:rsidRDefault="00EF1F3A" w:rsidP="00BE1A15">
      <w:pPr>
        <w:numPr>
          <w:ilvl w:val="3"/>
          <w:numId w:val="3"/>
        </w:numPr>
        <w:ind w:left="1800"/>
        <w:rPr>
          <w:rFonts w:ascii="Times New Roman" w:hAnsi="Times New Roman" w:cs="Times New Roman"/>
        </w:rPr>
      </w:pPr>
      <w:commentRangeStart w:id="6"/>
      <w:r w:rsidRPr="00AD6B25">
        <w:rPr>
          <w:rFonts w:ascii="Times New Roman" w:hAnsi="Times New Roman" w:cs="Times New Roman"/>
        </w:rPr>
        <w:t>Are alerts more effective for stable or unstable clients?</w:t>
      </w:r>
      <w:commentRangeEnd w:id="6"/>
      <w:r>
        <w:rPr>
          <w:rStyle w:val="CommentReference"/>
        </w:rPr>
        <w:commentReference w:id="6"/>
      </w:r>
    </w:p>
    <w:p w14:paraId="513731D6" w14:textId="35121285" w:rsidR="00EF1F3A" w:rsidRPr="00EF1F3A" w:rsidRDefault="00EF1F3A" w:rsidP="00BE1A15">
      <w:pPr>
        <w:numPr>
          <w:ilvl w:val="2"/>
          <w:numId w:val="3"/>
        </w:numPr>
        <w:ind w:left="1080"/>
        <w:rPr>
          <w:rFonts w:ascii="Times New Roman" w:hAnsi="Times New Roman" w:cs="Times New Roman"/>
        </w:rPr>
      </w:pPr>
      <w:r w:rsidRPr="00AD6B25">
        <w:rPr>
          <w:rFonts w:ascii="Times New Roman" w:hAnsi="Times New Roman" w:cs="Times New Roman"/>
        </w:rPr>
        <w:t>Whether the client was in other treatment modalities besides individual therapy</w:t>
      </w:r>
      <w:commentRangeEnd w:id="5"/>
      <w:r>
        <w:rPr>
          <w:rStyle w:val="CommentReference"/>
        </w:rPr>
        <w:commentReference w:id="5"/>
      </w:r>
    </w:p>
    <w:p w14:paraId="3D0CA554" w14:textId="77777777" w:rsidR="00776C41" w:rsidRDefault="00776C41" w:rsidP="003A2531">
      <w:pPr>
        <w:jc w:val="center"/>
        <w:rPr>
          <w:rFonts w:ascii="Times New Roman" w:hAnsi="Times New Roman" w:cs="Times New Roman"/>
          <w:b/>
        </w:rPr>
      </w:pPr>
    </w:p>
    <w:p w14:paraId="0C8EB90E" w14:textId="4EC6D600" w:rsidR="00280C69" w:rsidRPr="003A2531" w:rsidRDefault="003A2531" w:rsidP="003A2531">
      <w:pPr>
        <w:jc w:val="center"/>
        <w:rPr>
          <w:rFonts w:ascii="Times New Roman" w:hAnsi="Times New Roman" w:cs="Times New Roman"/>
          <w:b/>
        </w:rPr>
      </w:pPr>
      <w:r w:rsidRPr="003A2531">
        <w:rPr>
          <w:rFonts w:ascii="Times New Roman" w:hAnsi="Times New Roman" w:cs="Times New Roman"/>
          <w:b/>
        </w:rPr>
        <w:t>Methods</w:t>
      </w:r>
    </w:p>
    <w:p w14:paraId="5A5E1258" w14:textId="3A1F8263" w:rsidR="003A2531" w:rsidRPr="003A2531" w:rsidRDefault="003A2531" w:rsidP="003A2531">
      <w:pPr>
        <w:jc w:val="center"/>
        <w:rPr>
          <w:rFonts w:ascii="Times New Roman" w:hAnsi="Times New Roman" w:cs="Times New Roman"/>
          <w:b/>
        </w:rPr>
      </w:pPr>
    </w:p>
    <w:p w14:paraId="1BBA5CBE" w14:textId="12B35DBA" w:rsidR="00EF1F3A" w:rsidRPr="00275AE6" w:rsidRDefault="00EF1F3A" w:rsidP="00275AE6">
      <w:pPr>
        <w:rPr>
          <w:rFonts w:ascii="Times New Roman" w:hAnsi="Times New Roman" w:cs="Times New Roman"/>
          <w:b/>
        </w:rPr>
      </w:pPr>
      <w:r w:rsidRPr="00275AE6">
        <w:rPr>
          <w:rFonts w:ascii="Times New Roman" w:hAnsi="Times New Roman" w:cs="Times New Roman"/>
          <w:b/>
        </w:rPr>
        <w:t>Procedure</w:t>
      </w:r>
    </w:p>
    <w:p w14:paraId="061F54DB" w14:textId="7C8A7CFA" w:rsidR="00EF1F3A" w:rsidRDefault="00EF1F3A" w:rsidP="009629C8">
      <w:pPr>
        <w:ind w:firstLine="720"/>
        <w:rPr>
          <w:rFonts w:ascii="Times New Roman" w:hAnsi="Times New Roman" w:cs="Times New Roman"/>
        </w:rPr>
      </w:pPr>
      <w:r w:rsidRPr="00275AE6">
        <w:rPr>
          <w:rFonts w:ascii="Times New Roman" w:hAnsi="Times New Roman" w:cs="Times New Roman"/>
        </w:rPr>
        <w:t xml:space="preserve">Data for the present study were collected through the Center for Collegiate Mental Health (CCMH), which as mentioned above, is a practice research network of over 600 university and college counseling centers. Participating counseling centers </w:t>
      </w:r>
      <w:r w:rsidR="00837F1D" w:rsidRPr="00275AE6">
        <w:rPr>
          <w:rFonts w:ascii="Times New Roman" w:hAnsi="Times New Roman" w:cs="Times New Roman"/>
        </w:rPr>
        <w:t xml:space="preserve">collect data locally as part of clinical routine using standardized measures and can elect to contribute their center’s deidentified data to the centralized CCMH repository. Each year of CCMH data captures a single academic year, spanning from July 1 to June 30 of the following year. Four years of </w:t>
      </w:r>
      <w:r w:rsidRPr="00275AE6">
        <w:rPr>
          <w:rFonts w:ascii="Times New Roman" w:hAnsi="Times New Roman" w:cs="Times New Roman"/>
        </w:rPr>
        <w:t xml:space="preserve">CCMH </w:t>
      </w:r>
      <w:r w:rsidR="00837F1D" w:rsidRPr="00275AE6">
        <w:rPr>
          <w:rFonts w:ascii="Times New Roman" w:hAnsi="Times New Roman" w:cs="Times New Roman"/>
        </w:rPr>
        <w:t xml:space="preserve">data </w:t>
      </w:r>
      <w:r w:rsidRPr="00275AE6">
        <w:rPr>
          <w:rFonts w:ascii="Times New Roman" w:hAnsi="Times New Roman" w:cs="Times New Roman"/>
        </w:rPr>
        <w:t>from two discrete time periods are included</w:t>
      </w:r>
      <w:r w:rsidR="00837F1D" w:rsidRPr="00275AE6">
        <w:rPr>
          <w:rFonts w:ascii="Times New Roman" w:hAnsi="Times New Roman" w:cs="Times New Roman"/>
        </w:rPr>
        <w:t xml:space="preserve"> in the present study, and centers are included if they contributed data to the repository during all four years</w:t>
      </w:r>
      <w:r w:rsidRPr="00275AE6">
        <w:rPr>
          <w:rFonts w:ascii="Times New Roman" w:hAnsi="Times New Roman" w:cs="Times New Roman"/>
        </w:rPr>
        <w:t xml:space="preserve">. </w:t>
      </w:r>
      <w:r w:rsidR="00837F1D" w:rsidRPr="00275AE6">
        <w:rPr>
          <w:rFonts w:ascii="Times New Roman" w:hAnsi="Times New Roman" w:cs="Times New Roman"/>
        </w:rPr>
        <w:t xml:space="preserve">The first time period (2013-2015) captures data </w:t>
      </w:r>
      <w:r w:rsidRPr="00275AE6">
        <w:rPr>
          <w:rFonts w:ascii="Times New Roman" w:hAnsi="Times New Roman" w:cs="Times New Roman"/>
        </w:rPr>
        <w:t xml:space="preserve">from before the </w:t>
      </w:r>
      <w:r w:rsidR="00837F1D" w:rsidRPr="00275AE6">
        <w:rPr>
          <w:rFonts w:ascii="Times New Roman" w:hAnsi="Times New Roman" w:cs="Times New Roman"/>
        </w:rPr>
        <w:t>updated CCAPS report was released, and the second time period (2016-2018) begins one year after the report was released</w:t>
      </w:r>
      <w:r w:rsidRPr="00275AE6">
        <w:rPr>
          <w:rFonts w:ascii="Times New Roman" w:hAnsi="Times New Roman" w:cs="Times New Roman"/>
        </w:rPr>
        <w:t xml:space="preserve"> </w:t>
      </w:r>
      <w:r w:rsidR="00AE43ED" w:rsidRPr="00275AE6">
        <w:rPr>
          <w:rFonts w:ascii="Times New Roman" w:hAnsi="Times New Roman" w:cs="Times New Roman"/>
        </w:rPr>
        <w:t xml:space="preserve">on July 27, 2015. </w:t>
      </w:r>
      <w:r w:rsidR="00837F1D" w:rsidRPr="00275AE6">
        <w:rPr>
          <w:rFonts w:ascii="Times New Roman" w:hAnsi="Times New Roman" w:cs="Times New Roman"/>
        </w:rPr>
        <w:t xml:space="preserve">This intentional </w:t>
      </w:r>
      <w:r w:rsidR="00AE43ED" w:rsidRPr="00275AE6">
        <w:rPr>
          <w:rFonts w:ascii="Times New Roman" w:hAnsi="Times New Roman" w:cs="Times New Roman"/>
        </w:rPr>
        <w:t>one-year</w:t>
      </w:r>
      <w:r w:rsidR="00837F1D" w:rsidRPr="00275AE6">
        <w:rPr>
          <w:rFonts w:ascii="Times New Roman" w:hAnsi="Times New Roman" w:cs="Times New Roman"/>
        </w:rPr>
        <w:t xml:space="preserve"> gap </w:t>
      </w:r>
      <w:r w:rsidR="00AE43ED" w:rsidRPr="00275AE6">
        <w:rPr>
          <w:rFonts w:ascii="Times New Roman" w:hAnsi="Times New Roman" w:cs="Times New Roman"/>
        </w:rPr>
        <w:t>accounts for the gradual adoption of the new report over the year following its release. While many centers began using the new CCAPS report as soon as it was made available, others began using it at a later date after having a chance to train staff in the new report. Dates on which centers upgraded to the new report within their electronic medical record system were consulted and any centers who had not updated by July 1, 2016 were excluded. This one</w:t>
      </w:r>
      <w:r w:rsidR="009148A8">
        <w:rPr>
          <w:rFonts w:ascii="Times New Roman" w:hAnsi="Times New Roman" w:cs="Times New Roman"/>
        </w:rPr>
        <w:t>-</w:t>
      </w:r>
      <w:r w:rsidR="00AE43ED" w:rsidRPr="00275AE6">
        <w:rPr>
          <w:rFonts w:ascii="Times New Roman" w:hAnsi="Times New Roman" w:cs="Times New Roman"/>
        </w:rPr>
        <w:t>year gap also allows for centers to have time to become accustomed to the new report, ensuring that any clinical benefits coinciding with the release of the new report are not simply attributable to the report being something new.</w:t>
      </w:r>
      <w:r w:rsidR="009148A8">
        <w:rPr>
          <w:rFonts w:ascii="Times New Roman" w:hAnsi="Times New Roman" w:cs="Times New Roman"/>
        </w:rPr>
        <w:t xml:space="preserve"> A dichotomous variable will be created indicating whether a client </w:t>
      </w:r>
      <w:r w:rsidR="009629C8">
        <w:rPr>
          <w:rFonts w:ascii="Times New Roman" w:hAnsi="Times New Roman" w:cs="Times New Roman"/>
        </w:rPr>
        <w:lastRenderedPageBreak/>
        <w:t>received treatment</w:t>
      </w:r>
      <w:r w:rsidR="009148A8">
        <w:rPr>
          <w:rFonts w:ascii="Times New Roman" w:hAnsi="Times New Roman" w:cs="Times New Roman"/>
        </w:rPr>
        <w:t xml:space="preserve"> before or after the new </w:t>
      </w:r>
      <w:r w:rsidR="00B40433">
        <w:rPr>
          <w:rFonts w:ascii="Times New Roman" w:hAnsi="Times New Roman" w:cs="Times New Roman"/>
        </w:rPr>
        <w:t xml:space="preserve">CCAPS </w:t>
      </w:r>
      <w:r w:rsidR="009148A8">
        <w:rPr>
          <w:rFonts w:ascii="Times New Roman" w:hAnsi="Times New Roman" w:cs="Times New Roman"/>
        </w:rPr>
        <w:t xml:space="preserve">report </w:t>
      </w:r>
      <w:r w:rsidR="00B40433">
        <w:rPr>
          <w:rFonts w:ascii="Times New Roman" w:hAnsi="Times New Roman" w:cs="Times New Roman"/>
        </w:rPr>
        <w:t xml:space="preserve">and feedback system </w:t>
      </w:r>
      <w:r w:rsidR="009148A8">
        <w:rPr>
          <w:rFonts w:ascii="Times New Roman" w:hAnsi="Times New Roman" w:cs="Times New Roman"/>
        </w:rPr>
        <w:t xml:space="preserve">was implemented. </w:t>
      </w:r>
      <w:r w:rsidR="009629C8">
        <w:rPr>
          <w:rFonts w:ascii="Times New Roman" w:hAnsi="Times New Roman" w:cs="Times New Roman"/>
        </w:rPr>
        <w:t>These will be referred to as no feedback and feedback conditions.</w:t>
      </w:r>
      <w:r w:rsidR="00172933">
        <w:rPr>
          <w:rFonts w:ascii="Times New Roman" w:hAnsi="Times New Roman" w:cs="Times New Roman"/>
        </w:rPr>
        <w:t xml:space="preserve"> It is important to note that these two conditions occurred one after the other temporally, not simultaneously as in a randomized experiment. </w:t>
      </w:r>
    </w:p>
    <w:p w14:paraId="44F0942E" w14:textId="77777777" w:rsidR="009148A8" w:rsidRPr="00275AE6" w:rsidRDefault="009148A8" w:rsidP="00275AE6">
      <w:pPr>
        <w:ind w:firstLine="720"/>
        <w:rPr>
          <w:rFonts w:ascii="Times New Roman" w:hAnsi="Times New Roman" w:cs="Times New Roman"/>
        </w:rPr>
      </w:pPr>
    </w:p>
    <w:p w14:paraId="32CD2909" w14:textId="74708565" w:rsidR="00307E36" w:rsidRPr="00DC1110" w:rsidRDefault="00307E36" w:rsidP="00DC1110">
      <w:pPr>
        <w:rPr>
          <w:rFonts w:ascii="Times New Roman" w:hAnsi="Times New Roman" w:cs="Times New Roman"/>
          <w:b/>
        </w:rPr>
      </w:pPr>
      <w:r w:rsidRPr="00DC1110">
        <w:rPr>
          <w:rFonts w:ascii="Times New Roman" w:hAnsi="Times New Roman" w:cs="Times New Roman"/>
          <w:b/>
        </w:rPr>
        <w:t>Measures</w:t>
      </w:r>
    </w:p>
    <w:p w14:paraId="03AC12F1" w14:textId="77777777" w:rsidR="00307E36" w:rsidRPr="00275AE6" w:rsidRDefault="00307E36" w:rsidP="00DC1110">
      <w:pPr>
        <w:pStyle w:val="ListParagraph"/>
        <w:numPr>
          <w:ilvl w:val="0"/>
          <w:numId w:val="2"/>
        </w:numPr>
        <w:rPr>
          <w:rFonts w:ascii="Times New Roman" w:hAnsi="Times New Roman" w:cs="Times New Roman"/>
          <w:b/>
        </w:rPr>
      </w:pPr>
      <w:r w:rsidRPr="00275AE6">
        <w:rPr>
          <w:rFonts w:ascii="Times New Roman" w:hAnsi="Times New Roman" w:cs="Times New Roman"/>
          <w:b/>
        </w:rPr>
        <w:t>CCAPS</w:t>
      </w:r>
    </w:p>
    <w:p w14:paraId="7B5F64C4" w14:textId="63FC4619" w:rsidR="00307E36" w:rsidRDefault="00307E36" w:rsidP="00DC1110">
      <w:pPr>
        <w:pStyle w:val="ListParagraph"/>
        <w:numPr>
          <w:ilvl w:val="0"/>
          <w:numId w:val="2"/>
        </w:numPr>
        <w:rPr>
          <w:rFonts w:ascii="Times New Roman" w:hAnsi="Times New Roman" w:cs="Times New Roman"/>
        </w:rPr>
      </w:pPr>
      <w:r w:rsidRPr="00307E36">
        <w:rPr>
          <w:rFonts w:ascii="Times New Roman" w:hAnsi="Times New Roman" w:cs="Times New Roman"/>
          <w:b/>
        </w:rPr>
        <w:t>Standardized Data Set (SDS).</w:t>
      </w:r>
      <w:r w:rsidRPr="00307E36">
        <w:rPr>
          <w:rFonts w:ascii="Times New Roman" w:hAnsi="Times New Roman" w:cs="Times New Roman"/>
        </w:rPr>
        <w:t xml:space="preserve"> The SDS collects information on demographics, academics, and mental health history and is most often administered at the beginning of treatment </w:t>
      </w:r>
      <w:r w:rsidRPr="00307E36">
        <w:rPr>
          <w:rFonts w:ascii="Times New Roman" w:hAnsi="Times New Roman" w:cs="Times New Roman"/>
        </w:rPr>
        <w:fldChar w:fldCharType="begin" w:fldLock="1"/>
      </w:r>
      <w:r w:rsidR="008B4375">
        <w:rPr>
          <w:rFonts w:ascii="Times New Roman" w:hAnsi="Times New Roman" w:cs="Times New Roman"/>
        </w:rPr>
        <w:instrText>ADDIN CSL_CITATION {"citationItems":[{"id":"ITEM-1","itemData":{"DOI":"10.1080/87568225.2011.556929","ISSN":"8756-8225","abstract":"The authors describe the center for Collegiate Mental Health (CCMH), a practice-research network of university counseling centers, and introduce the special issue of the Journal of College Counseling that features the work of the CCMH. The issue features five studies conduced by the CCMH, all of which were focused on the mental health and treatment needs of culturally diverse college students. The special issue concludes with a commentary by Gordon Nagayama Hill.","author":[{"dropping-particle":"","family":"Hayes","given":"Jeffrey A","non-dropping-particle":"","parse-names":false,"suffix":""},{"dropping-particle":"","family":"Locke","given":"Benjamin D","non-dropping-particle":"","parse-names":false,"suffix":""},{"dropping-particle":"","family":"Castonguay","given":"Louis G","non-dropping-particle":"","parse-names":false,"suffix":""},{"dropping-particle":"","family":"Locke","given":"Benjamin D","non-dropping-particle":"","parse-names":false,"suffix":""}],"container-title":"Journal of College Counseling","id":"ITEM-1","issue":"2","issued":{"date-parts":[["2011","3","31"]]},"page":"101-104","title":"The Center for Collegiate Mental Health: Practice and Research Working Together","type":"article-journal","volume":"14"},"uris":["http://www.mendeley.com/documents/?uuid=c0f9c610-8025-4ad2-9131-8948490d8bdd"]}],"mendeley":{"formattedCitation":"(Hayes et al., 2011)","plainTextFormattedCitation":"(Hayes et al., 2011)","previouslyFormattedCitation":"(Hayes et al., 2011)"},"properties":{"noteIndex":0},"schema":"https://github.com/citation-style-language/schema/raw/master/csl-citation.json"}</w:instrText>
      </w:r>
      <w:r w:rsidRPr="00307E36">
        <w:rPr>
          <w:rFonts w:ascii="Times New Roman" w:hAnsi="Times New Roman" w:cs="Times New Roman"/>
        </w:rPr>
        <w:fldChar w:fldCharType="separate"/>
      </w:r>
      <w:r w:rsidRPr="00307E36">
        <w:rPr>
          <w:rFonts w:ascii="Times New Roman" w:hAnsi="Times New Roman" w:cs="Times New Roman"/>
          <w:noProof/>
        </w:rPr>
        <w:t>(Hayes et al., 2011)</w:t>
      </w:r>
      <w:r w:rsidRPr="00307E36">
        <w:rPr>
          <w:rFonts w:ascii="Times New Roman" w:hAnsi="Times New Roman" w:cs="Times New Roman"/>
        </w:rPr>
        <w:fldChar w:fldCharType="end"/>
      </w:r>
      <w:r w:rsidRPr="00307E36">
        <w:rPr>
          <w:rFonts w:ascii="Times New Roman" w:hAnsi="Times New Roman" w:cs="Times New Roman"/>
        </w:rPr>
        <w:t>.</w:t>
      </w:r>
      <w:r w:rsidR="00990CFF">
        <w:rPr>
          <w:rFonts w:ascii="Times New Roman" w:hAnsi="Times New Roman" w:cs="Times New Roman"/>
        </w:rPr>
        <w:t xml:space="preserve"> The present study includes </w:t>
      </w:r>
    </w:p>
    <w:p w14:paraId="0EE99A32" w14:textId="6EB994EC" w:rsidR="00307E36" w:rsidRPr="00307E36" w:rsidRDefault="00307E36" w:rsidP="00DC1110">
      <w:pPr>
        <w:pStyle w:val="ListParagraph"/>
        <w:numPr>
          <w:ilvl w:val="1"/>
          <w:numId w:val="2"/>
        </w:numPr>
        <w:rPr>
          <w:rFonts w:ascii="Times New Roman" w:hAnsi="Times New Roman" w:cs="Times New Roman"/>
        </w:rPr>
      </w:pPr>
      <w:r>
        <w:rPr>
          <w:rFonts w:ascii="Times New Roman" w:hAnsi="Times New Roman" w:cs="Times New Roman"/>
        </w:rPr>
        <w:t>SDS items included</w:t>
      </w:r>
    </w:p>
    <w:p w14:paraId="0540DCDC" w14:textId="333530A2" w:rsidR="00E239C2" w:rsidRPr="00DC1110" w:rsidRDefault="00E239C2" w:rsidP="00DC1110">
      <w:pPr>
        <w:rPr>
          <w:rFonts w:ascii="Times New Roman" w:hAnsi="Times New Roman" w:cs="Times New Roman"/>
          <w:b/>
        </w:rPr>
      </w:pPr>
      <w:commentRangeStart w:id="7"/>
      <w:r w:rsidRPr="00DC1110">
        <w:rPr>
          <w:rFonts w:ascii="Times New Roman" w:hAnsi="Times New Roman" w:cs="Times New Roman"/>
          <w:b/>
        </w:rPr>
        <w:t>Analyses</w:t>
      </w:r>
      <w:commentRangeEnd w:id="7"/>
      <w:r w:rsidR="0090498C">
        <w:rPr>
          <w:rStyle w:val="CommentReference"/>
        </w:rPr>
        <w:commentReference w:id="7"/>
      </w:r>
    </w:p>
    <w:p w14:paraId="7D53729B" w14:textId="66ECAF6D" w:rsidR="00B8677D" w:rsidRPr="0090498C" w:rsidRDefault="00B8677D" w:rsidP="0090498C">
      <w:pPr>
        <w:ind w:firstLine="720"/>
        <w:rPr>
          <w:rFonts w:ascii="Times New Roman" w:hAnsi="Times New Roman" w:cs="Times New Roman"/>
        </w:rPr>
      </w:pPr>
      <w:r w:rsidRPr="0090498C">
        <w:rPr>
          <w:rFonts w:ascii="Times New Roman" w:hAnsi="Times New Roman" w:cs="Times New Roman"/>
        </w:rPr>
        <w:t xml:space="preserve">For each of the 8 CCAPS subscales, several client outcomes will be evaluated to determine whether </w:t>
      </w:r>
      <w:r w:rsidR="00FF1D08" w:rsidRPr="0090498C">
        <w:rPr>
          <w:rFonts w:ascii="Times New Roman" w:hAnsi="Times New Roman" w:cs="Times New Roman"/>
        </w:rPr>
        <w:t>outcomes impro</w:t>
      </w:r>
      <w:bookmarkStart w:id="8" w:name="_GoBack"/>
      <w:bookmarkEnd w:id="8"/>
      <w:r w:rsidR="00FF1D08" w:rsidRPr="0090498C">
        <w:rPr>
          <w:rFonts w:ascii="Times New Roman" w:hAnsi="Times New Roman" w:cs="Times New Roman"/>
        </w:rPr>
        <w:t>ved in the feedback condition</w:t>
      </w:r>
      <w:r w:rsidRPr="0090498C">
        <w:rPr>
          <w:rFonts w:ascii="Times New Roman" w:hAnsi="Times New Roman" w:cs="Times New Roman"/>
        </w:rPr>
        <w:t xml:space="preserve">, answering research question one. For each outcome, </w:t>
      </w:r>
      <w:r w:rsidR="008B4375" w:rsidRPr="0090498C">
        <w:rPr>
          <w:rFonts w:ascii="Times New Roman" w:hAnsi="Times New Roman" w:cs="Times New Roman"/>
        </w:rPr>
        <w:t xml:space="preserve">results on each of the </w:t>
      </w:r>
      <w:r w:rsidRPr="0090498C">
        <w:rPr>
          <w:rFonts w:ascii="Times New Roman" w:hAnsi="Times New Roman" w:cs="Times New Roman"/>
        </w:rPr>
        <w:t xml:space="preserve">CCAPS subscales will be compared to determine whether the effect of feedback differed by subscale, answering research question two. To address research question three, a random effect for center will be included in each model, </w:t>
      </w:r>
      <w:r w:rsidR="00B40433" w:rsidRPr="0090498C">
        <w:rPr>
          <w:rFonts w:ascii="Times New Roman" w:hAnsi="Times New Roman" w:cs="Times New Roman"/>
        </w:rPr>
        <w:t>indicating whether the effect of the feedback system differed by center.</w:t>
      </w:r>
      <w:r w:rsidR="00946C96" w:rsidRPr="0090498C">
        <w:rPr>
          <w:rFonts w:ascii="Times New Roman" w:hAnsi="Times New Roman" w:cs="Times New Roman"/>
        </w:rPr>
        <w:t xml:space="preserve"> In analyses for each outcome, only clients starting above the </w:t>
      </w:r>
      <w:proofErr w:type="gramStart"/>
      <w:r w:rsidR="00C97D3A" w:rsidRPr="0090498C">
        <w:rPr>
          <w:rFonts w:ascii="Times New Roman" w:hAnsi="Times New Roman" w:cs="Times New Roman"/>
        </w:rPr>
        <w:t>low</w:t>
      </w:r>
      <w:r w:rsidR="00946C96" w:rsidRPr="0090498C">
        <w:rPr>
          <w:rFonts w:ascii="Times New Roman" w:hAnsi="Times New Roman" w:cs="Times New Roman"/>
        </w:rPr>
        <w:t xml:space="preserve"> cut</w:t>
      </w:r>
      <w:proofErr w:type="gramEnd"/>
      <w:r w:rsidR="00946C96" w:rsidRPr="0090498C">
        <w:rPr>
          <w:rFonts w:ascii="Times New Roman" w:hAnsi="Times New Roman" w:cs="Times New Roman"/>
        </w:rPr>
        <w:t xml:space="preserve"> point will be included, testing the impact of feedback on clients with </w:t>
      </w:r>
      <w:r w:rsidR="00C97D3A" w:rsidRPr="0090498C">
        <w:rPr>
          <w:rFonts w:ascii="Times New Roman" w:hAnsi="Times New Roman" w:cs="Times New Roman"/>
        </w:rPr>
        <w:t>some</w:t>
      </w:r>
      <w:r w:rsidR="00946C96" w:rsidRPr="0090498C">
        <w:rPr>
          <w:rFonts w:ascii="Times New Roman" w:hAnsi="Times New Roman" w:cs="Times New Roman"/>
        </w:rPr>
        <w:t xml:space="preserve"> distress on each subscale. </w:t>
      </w:r>
    </w:p>
    <w:p w14:paraId="4369BFC1" w14:textId="0662E567" w:rsidR="008B4375" w:rsidRPr="002664DF" w:rsidRDefault="00B40433" w:rsidP="0090498C">
      <w:pPr>
        <w:ind w:firstLine="720"/>
        <w:rPr>
          <w:rFonts w:ascii="Times New Roman" w:hAnsi="Times New Roman" w:cs="Times New Roman"/>
        </w:rPr>
      </w:pPr>
      <w:r w:rsidRPr="0090498C">
        <w:rPr>
          <w:rFonts w:ascii="Times New Roman" w:hAnsi="Times New Roman" w:cs="Times New Roman"/>
        </w:rPr>
        <w:t xml:space="preserve">The following outcomes will be evaluated for each subscale. </w:t>
      </w:r>
      <w:r w:rsidR="00C97D3A">
        <w:rPr>
          <w:rFonts w:ascii="Times New Roman" w:hAnsi="Times New Roman" w:cs="Times New Roman"/>
        </w:rPr>
        <w:t>First</w:t>
      </w:r>
      <w:r w:rsidR="008B4375" w:rsidRPr="002664DF">
        <w:rPr>
          <w:rFonts w:ascii="Times New Roman" w:hAnsi="Times New Roman" w:cs="Times New Roman"/>
        </w:rPr>
        <w:t xml:space="preserve">, the rate of deterioration, or reliable worsening, in each condition will be compared. Deterioration will be determined using the Jacobson and Truax method using the Reliable Change Index for each subscale </w:t>
      </w:r>
      <w:r w:rsidR="008B4375" w:rsidRPr="002664DF">
        <w:rPr>
          <w:rFonts w:ascii="Times New Roman" w:hAnsi="Times New Roman" w:cs="Times New Roman"/>
        </w:rPr>
        <w:fldChar w:fldCharType="begin" w:fldLock="1"/>
      </w:r>
      <w:r w:rsidR="00C47C5E">
        <w:rPr>
          <w:rFonts w:ascii="Times New Roman" w:hAnsi="Times New Roman" w:cs="Times New Roman"/>
        </w:rPr>
        <w:instrText>ADDIN CSL_CITATION {"citationItems":[{"id":"ITEM-1","itemData":{"author":[{"dropping-particle":"","family":"Jacobson","given":"Neil S","non-dropping-particle":"","parse-names":false,"suffix":""},{"dropping-particle":"","family":"Truax","given":"Paula","non-dropping-particle":"","parse-names":false,"suffix":""}],"container-title":"Journal of consulting and clinical psychology","id":"ITEM-1","issue":"1","issued":{"date-parts":[["1991"]]},"page":"12-19","title":"Clinical Significance: A Statistical Approach to Denning Meaningful Change in Psychotherapy Research","type":"article-journal","volume":"59"},"uris":["http://www.mendeley.com/documents/?uuid=9e7ddd97-a8cf-4653-bb38-6d5bb2401b12"]}],"mendeley":{"formattedCitation":"(Jacobson &amp; Truax, 1991)","plainTextFormattedCitation":"(Jacobson &amp; Truax, 1991)","previouslyFormattedCitation":"(Jacobson &amp; Truax, 1991)"},"properties":{"noteIndex":0},"schema":"https://github.com/citation-style-language/schema/raw/master/csl-citation.json"}</w:instrText>
      </w:r>
      <w:r w:rsidR="008B4375" w:rsidRPr="002664DF">
        <w:rPr>
          <w:rFonts w:ascii="Times New Roman" w:hAnsi="Times New Roman" w:cs="Times New Roman"/>
        </w:rPr>
        <w:fldChar w:fldCharType="separate"/>
      </w:r>
      <w:r w:rsidR="008B4375" w:rsidRPr="002664DF">
        <w:rPr>
          <w:rFonts w:ascii="Times New Roman" w:hAnsi="Times New Roman" w:cs="Times New Roman"/>
          <w:noProof/>
        </w:rPr>
        <w:t>(Jacobson &amp; Truax, 1991)</w:t>
      </w:r>
      <w:r w:rsidR="008B4375" w:rsidRPr="002664DF">
        <w:rPr>
          <w:rFonts w:ascii="Times New Roman" w:hAnsi="Times New Roman" w:cs="Times New Roman"/>
        </w:rPr>
        <w:fldChar w:fldCharType="end"/>
      </w:r>
      <w:r w:rsidR="008B4375" w:rsidRPr="002664DF">
        <w:rPr>
          <w:rFonts w:ascii="Times New Roman" w:hAnsi="Times New Roman" w:cs="Times New Roman"/>
        </w:rPr>
        <w:t xml:space="preserve">. Due to ceiling effects on each subscale, some clients start with a score high enough that they are not able to deteriorate, and these clients will be removed from this analysis. This will also be modeled using two-level mixed effects logistic regressions for each CCAPS subscale. As feedback is specifically targeted at reducing deterioration in clients at risk for negative outcomes, it is hypothesized that clients in the feedback condition will be less likely to deteriorate.  </w:t>
      </w:r>
    </w:p>
    <w:p w14:paraId="1C40D944" w14:textId="7F23F542" w:rsidR="00EE0E42" w:rsidRPr="0090498C" w:rsidRDefault="00C97D3A" w:rsidP="0090498C">
      <w:pPr>
        <w:ind w:firstLine="720"/>
        <w:rPr>
          <w:rFonts w:ascii="Times New Roman" w:hAnsi="Times New Roman" w:cs="Times New Roman"/>
        </w:rPr>
      </w:pPr>
      <w:r w:rsidRPr="0090498C">
        <w:rPr>
          <w:rFonts w:ascii="Times New Roman" w:hAnsi="Times New Roman" w:cs="Times New Roman"/>
        </w:rPr>
        <w:t>Second</w:t>
      </w:r>
      <w:r w:rsidR="008B4375" w:rsidRPr="0090498C">
        <w:rPr>
          <w:rFonts w:ascii="Times New Roman" w:hAnsi="Times New Roman" w:cs="Times New Roman"/>
        </w:rPr>
        <w:t xml:space="preserve">, pre to post change will be compared. This </w:t>
      </w:r>
      <w:r w:rsidRPr="0090498C">
        <w:rPr>
          <w:rFonts w:ascii="Times New Roman" w:hAnsi="Times New Roman" w:cs="Times New Roman"/>
        </w:rPr>
        <w:t xml:space="preserve">will be modeled using a two-level mixed effects linear model, with clients nested within centers. </w:t>
      </w:r>
      <w:r w:rsidR="009C227C">
        <w:rPr>
          <w:rFonts w:ascii="Times New Roman" w:hAnsi="Times New Roman" w:cs="Times New Roman"/>
        </w:rPr>
        <w:t xml:space="preserve">Clients with a first and last CCAPS administration within 14 days respectively of their first and last individual appointments will be included. </w:t>
      </w:r>
      <w:r w:rsidR="0090498C">
        <w:rPr>
          <w:rFonts w:ascii="Times New Roman" w:hAnsi="Times New Roman" w:cs="Times New Roman"/>
        </w:rPr>
        <w:t xml:space="preserve">It is hypothesized that clients seen in the feedback condition will experience more change. </w:t>
      </w:r>
    </w:p>
    <w:p w14:paraId="163DA25E" w14:textId="04ECF026" w:rsidR="00946C96" w:rsidRPr="0090498C" w:rsidRDefault="00946C96" w:rsidP="0090498C">
      <w:pPr>
        <w:ind w:firstLine="720"/>
        <w:rPr>
          <w:rFonts w:ascii="Times New Roman" w:hAnsi="Times New Roman" w:cs="Times New Roman"/>
        </w:rPr>
      </w:pPr>
      <w:r w:rsidRPr="0090498C">
        <w:rPr>
          <w:rFonts w:ascii="Times New Roman" w:hAnsi="Times New Roman" w:cs="Times New Roman"/>
        </w:rPr>
        <w:t>Finally, clients’ rate of change will be compared across feedback conditions to test whether clients’ symptoms across the CCAPS domains improve more quickly in the feedback condition. This will be modeled with a three</w:t>
      </w:r>
      <w:r w:rsidR="00C97D3A" w:rsidRPr="0090498C">
        <w:rPr>
          <w:rFonts w:ascii="Times New Roman" w:hAnsi="Times New Roman" w:cs="Times New Roman"/>
        </w:rPr>
        <w:t>-</w:t>
      </w:r>
      <w:r w:rsidRPr="0090498C">
        <w:rPr>
          <w:rFonts w:ascii="Times New Roman" w:hAnsi="Times New Roman" w:cs="Times New Roman"/>
        </w:rPr>
        <w:t>level mixed effects linear model, with sessions nested within clients nested within centers. In line with prior research, the effect of session will be log transformed (</w:t>
      </w:r>
      <w:r w:rsidRPr="0090498C">
        <w:rPr>
          <w:rFonts w:ascii="Times New Roman" w:hAnsi="Times New Roman" w:cs="Times New Roman"/>
          <w:highlight w:val="yellow"/>
        </w:rPr>
        <w:t>citation</w:t>
      </w:r>
      <w:r w:rsidRPr="0090498C">
        <w:rPr>
          <w:rFonts w:ascii="Times New Roman" w:hAnsi="Times New Roman" w:cs="Times New Roman"/>
        </w:rPr>
        <w:t xml:space="preserve">). Clients with at least two sessions will be included in these analyses, and only individual therapy sessions will be considered. </w:t>
      </w:r>
      <w:r w:rsidR="0090498C">
        <w:rPr>
          <w:rFonts w:ascii="Times New Roman" w:hAnsi="Times New Roman" w:cs="Times New Roman"/>
        </w:rPr>
        <w:t xml:space="preserve">It is hypothesized that clients seen in the feedback condition will have steeper slopes, experiencing more rapid change during treatment. </w:t>
      </w:r>
      <w:r w:rsidRPr="0090498C">
        <w:rPr>
          <w:rFonts w:ascii="Times New Roman" w:hAnsi="Times New Roman" w:cs="Times New Roman"/>
        </w:rPr>
        <w:t xml:space="preserve"> </w:t>
      </w:r>
    </w:p>
    <w:p w14:paraId="4FCFF4A3" w14:textId="5C15553A" w:rsidR="00431253" w:rsidRPr="00431253" w:rsidRDefault="00431253" w:rsidP="009C227C">
      <w:pPr>
        <w:ind w:firstLine="720"/>
        <w:rPr>
          <w:rFonts w:ascii="Times New Roman" w:hAnsi="Times New Roman" w:cs="Times New Roman"/>
        </w:rPr>
      </w:pPr>
      <w:r>
        <w:rPr>
          <w:rFonts w:ascii="Times New Roman" w:hAnsi="Times New Roman" w:cs="Times New Roman"/>
        </w:rPr>
        <w:t xml:space="preserve">Although client outcomes are the focus of the present study, these are not the only outcomes that matter in evaluating such a system. Other outcomes that are left to future research include therapist satisfaction. Future directions for such research will be explored further in the discussion in connection with the findings from the present study. </w:t>
      </w:r>
    </w:p>
    <w:p w14:paraId="0431D128" w14:textId="6F6A3F61" w:rsidR="009148A8" w:rsidRPr="009C227C" w:rsidRDefault="002664DF" w:rsidP="009C227C">
      <w:pPr>
        <w:ind w:firstLine="720"/>
        <w:rPr>
          <w:rFonts w:ascii="Times New Roman" w:hAnsi="Times New Roman" w:cs="Times New Roman"/>
        </w:rPr>
      </w:pPr>
      <w:r w:rsidRPr="009C227C">
        <w:rPr>
          <w:rFonts w:ascii="Times New Roman" w:hAnsi="Times New Roman" w:cs="Times New Roman"/>
        </w:rPr>
        <w:lastRenderedPageBreak/>
        <w:t>S</w:t>
      </w:r>
      <w:r w:rsidR="009148A8" w:rsidRPr="009C227C">
        <w:rPr>
          <w:rFonts w:ascii="Times New Roman" w:hAnsi="Times New Roman" w:cs="Times New Roman"/>
        </w:rPr>
        <w:t xml:space="preserve">everal moderators will be </w:t>
      </w:r>
      <w:r w:rsidRPr="009C227C">
        <w:rPr>
          <w:rFonts w:ascii="Times New Roman" w:hAnsi="Times New Roman" w:cs="Times New Roman"/>
        </w:rPr>
        <w:t>examined to determine</w:t>
      </w:r>
      <w:r w:rsidR="009148A8" w:rsidRPr="009C227C">
        <w:rPr>
          <w:rFonts w:ascii="Times New Roman" w:hAnsi="Times New Roman" w:cs="Times New Roman"/>
        </w:rPr>
        <w:t xml:space="preserve"> for whom feedback is most effective</w:t>
      </w:r>
      <w:r w:rsidR="00C97D3A" w:rsidRPr="009C227C">
        <w:rPr>
          <w:rFonts w:ascii="Times New Roman" w:hAnsi="Times New Roman" w:cs="Times New Roman"/>
        </w:rPr>
        <w:t>, addressing research question four</w:t>
      </w:r>
      <w:r w:rsidR="009148A8" w:rsidRPr="009C227C">
        <w:rPr>
          <w:rFonts w:ascii="Times New Roman" w:hAnsi="Times New Roman" w:cs="Times New Roman"/>
        </w:rPr>
        <w:t xml:space="preserve">. Interactions between each moderator and the </w:t>
      </w:r>
      <w:r w:rsidRPr="009C227C">
        <w:rPr>
          <w:rFonts w:ascii="Times New Roman" w:hAnsi="Times New Roman" w:cs="Times New Roman"/>
        </w:rPr>
        <w:t xml:space="preserve">dichotomous feedback/no feedback condition variable will be added to each of the models outlined above. Interactions significant at the </w:t>
      </w:r>
      <w:r w:rsidRPr="009C227C">
        <w:rPr>
          <w:rFonts w:ascii="Times New Roman" w:hAnsi="Times New Roman" w:cs="Times New Roman"/>
          <w:i/>
        </w:rPr>
        <w:t xml:space="preserve">p </w:t>
      </w:r>
      <w:r w:rsidRPr="009C227C">
        <w:rPr>
          <w:rFonts w:ascii="Times New Roman" w:hAnsi="Times New Roman" w:cs="Times New Roman"/>
        </w:rPr>
        <w:t xml:space="preserve">&lt; .001 level will be interpreted. </w:t>
      </w:r>
    </w:p>
    <w:p w14:paraId="0DA3AA28" w14:textId="6EE11050" w:rsidR="009148A8" w:rsidRPr="00EF1F3A" w:rsidRDefault="009148A8" w:rsidP="009C227C">
      <w:pPr>
        <w:pStyle w:val="ListParagraph"/>
        <w:numPr>
          <w:ilvl w:val="0"/>
          <w:numId w:val="2"/>
        </w:numPr>
        <w:rPr>
          <w:rFonts w:ascii="Times New Roman" w:hAnsi="Times New Roman" w:cs="Times New Roman"/>
        </w:rPr>
      </w:pPr>
      <w:r>
        <w:rPr>
          <w:rFonts w:ascii="Times New Roman" w:hAnsi="Times New Roman" w:cs="Times New Roman"/>
        </w:rPr>
        <w:t xml:space="preserve">Whether the </w:t>
      </w:r>
      <w:r w:rsidR="00097356">
        <w:rPr>
          <w:rFonts w:ascii="Times New Roman" w:hAnsi="Times New Roman" w:cs="Times New Roman"/>
        </w:rPr>
        <w:t>client went off track during treatment</w:t>
      </w:r>
    </w:p>
    <w:p w14:paraId="5AC38BAF" w14:textId="5EE2CEA5" w:rsidR="009148A8" w:rsidRDefault="001E18C5" w:rsidP="009C227C">
      <w:pPr>
        <w:pStyle w:val="ListParagraph"/>
        <w:numPr>
          <w:ilvl w:val="1"/>
          <w:numId w:val="2"/>
        </w:numPr>
        <w:rPr>
          <w:rFonts w:ascii="Times New Roman" w:hAnsi="Times New Roman" w:cs="Times New Roman"/>
        </w:rPr>
      </w:pPr>
      <w:r>
        <w:rPr>
          <w:rFonts w:ascii="Times New Roman" w:hAnsi="Times New Roman" w:cs="Times New Roman"/>
        </w:rPr>
        <w:t xml:space="preserve">It is anticipated that clients in the feedback condition who received an off-track alert will have better outcomes than clients in the no feedback condition who went off track but did not receive the alert. This addresses the question of whether feedback improves outcomes more for clients who receive alerts. </w:t>
      </w:r>
      <w:r w:rsidRPr="001E18C5">
        <w:rPr>
          <w:rFonts w:ascii="Times New Roman" w:hAnsi="Times New Roman" w:cs="Times New Roman"/>
          <w:highlight w:val="yellow"/>
        </w:rPr>
        <w:t>Literature is mixed.</w:t>
      </w:r>
      <w:r>
        <w:rPr>
          <w:rFonts w:ascii="Times New Roman" w:hAnsi="Times New Roman" w:cs="Times New Roman"/>
        </w:rPr>
        <w:t xml:space="preserve"> </w:t>
      </w:r>
    </w:p>
    <w:p w14:paraId="7185E691" w14:textId="5B85D57C" w:rsidR="001E18C5" w:rsidRDefault="001E18C5" w:rsidP="009C227C">
      <w:pPr>
        <w:numPr>
          <w:ilvl w:val="0"/>
          <w:numId w:val="2"/>
        </w:numPr>
        <w:rPr>
          <w:rFonts w:ascii="Times New Roman" w:hAnsi="Times New Roman" w:cs="Times New Roman"/>
        </w:rPr>
      </w:pPr>
      <w:r>
        <w:rPr>
          <w:rFonts w:ascii="Times New Roman" w:hAnsi="Times New Roman" w:cs="Times New Roman"/>
        </w:rPr>
        <w:t>Initial CCAPS distress</w:t>
      </w:r>
    </w:p>
    <w:p w14:paraId="385BDA60" w14:textId="72227EBA" w:rsidR="001E18C5" w:rsidRDefault="001E18C5" w:rsidP="001E18C5">
      <w:pPr>
        <w:numPr>
          <w:ilvl w:val="1"/>
          <w:numId w:val="2"/>
        </w:numPr>
        <w:rPr>
          <w:rFonts w:ascii="Times New Roman" w:hAnsi="Times New Roman" w:cs="Times New Roman"/>
        </w:rPr>
      </w:pPr>
      <w:r>
        <w:rPr>
          <w:rFonts w:ascii="Times New Roman" w:hAnsi="Times New Roman" w:cs="Times New Roman"/>
        </w:rPr>
        <w:t xml:space="preserve">Each client’s initial CCAPS score will be included to control for effects of baseline distress, and to test whether feedback is more beneficial for </w:t>
      </w:r>
      <w:r w:rsidR="00DC19EB">
        <w:rPr>
          <w:rFonts w:ascii="Times New Roman" w:hAnsi="Times New Roman" w:cs="Times New Roman"/>
        </w:rPr>
        <w:t xml:space="preserve">more highly distressed clients. </w:t>
      </w:r>
    </w:p>
    <w:p w14:paraId="3BBFF71C" w14:textId="0AE6A687" w:rsidR="00D9403D" w:rsidRDefault="00D9403D" w:rsidP="00DC19EB">
      <w:pPr>
        <w:numPr>
          <w:ilvl w:val="0"/>
          <w:numId w:val="2"/>
        </w:numPr>
        <w:rPr>
          <w:rFonts w:ascii="Times New Roman" w:hAnsi="Times New Roman" w:cs="Times New Roman"/>
        </w:rPr>
      </w:pPr>
      <w:r>
        <w:rPr>
          <w:rFonts w:ascii="Times New Roman" w:hAnsi="Times New Roman" w:cs="Times New Roman"/>
        </w:rPr>
        <w:t>Mental health history items</w:t>
      </w:r>
    </w:p>
    <w:p w14:paraId="1C58D1E5" w14:textId="1C1A65CC" w:rsidR="009148A8" w:rsidRPr="00AD6B25" w:rsidRDefault="00DC19EB" w:rsidP="00D9403D">
      <w:pPr>
        <w:numPr>
          <w:ilvl w:val="1"/>
          <w:numId w:val="2"/>
        </w:numPr>
        <w:rPr>
          <w:rFonts w:ascii="Times New Roman" w:hAnsi="Times New Roman" w:cs="Times New Roman"/>
        </w:rPr>
      </w:pPr>
      <w:commentRangeStart w:id="9"/>
      <w:r>
        <w:rPr>
          <w:rFonts w:ascii="Times New Roman" w:hAnsi="Times New Roman" w:cs="Times New Roman"/>
        </w:rPr>
        <w:t>P</w:t>
      </w:r>
      <w:r w:rsidR="001E18C5">
        <w:rPr>
          <w:rFonts w:ascii="Times New Roman" w:hAnsi="Times New Roman" w:cs="Times New Roman"/>
        </w:rPr>
        <w:t xml:space="preserve">rior therapy </w:t>
      </w:r>
      <w:commentRangeEnd w:id="9"/>
      <w:r w:rsidR="00D9403D">
        <w:rPr>
          <w:rStyle w:val="CommentReference"/>
        </w:rPr>
        <w:commentReference w:id="9"/>
      </w:r>
    </w:p>
    <w:p w14:paraId="16790FB7" w14:textId="1A4639A2" w:rsidR="009148A8" w:rsidRDefault="009148A8" w:rsidP="009C227C">
      <w:pPr>
        <w:numPr>
          <w:ilvl w:val="0"/>
          <w:numId w:val="2"/>
        </w:numPr>
        <w:rPr>
          <w:rFonts w:ascii="Times New Roman" w:hAnsi="Times New Roman" w:cs="Times New Roman"/>
        </w:rPr>
      </w:pPr>
      <w:r w:rsidRPr="00AD6B25">
        <w:rPr>
          <w:rFonts w:ascii="Times New Roman" w:hAnsi="Times New Roman" w:cs="Times New Roman"/>
        </w:rPr>
        <w:t>Frequency of CCAPS administration</w:t>
      </w:r>
    </w:p>
    <w:p w14:paraId="491F50AE" w14:textId="00CC0DDE" w:rsidR="00946C96" w:rsidRDefault="009148A8" w:rsidP="009C227C">
      <w:pPr>
        <w:numPr>
          <w:ilvl w:val="1"/>
          <w:numId w:val="2"/>
        </w:numPr>
        <w:rPr>
          <w:rFonts w:ascii="Times New Roman" w:hAnsi="Times New Roman" w:cs="Times New Roman"/>
        </w:rPr>
      </w:pPr>
      <w:r>
        <w:rPr>
          <w:rFonts w:ascii="Times New Roman" w:hAnsi="Times New Roman" w:cs="Times New Roman"/>
        </w:rPr>
        <w:t>Centers have latitude to administer the CCAPS during treatment as frequently or infrequently as they chose. CCMH recommends that it is most effective when administered at every session, which many centers follow, while other centers administer at prespecified sessions (e.g. 1</w:t>
      </w:r>
      <w:r w:rsidRPr="00EF1F3A">
        <w:rPr>
          <w:rFonts w:ascii="Times New Roman" w:hAnsi="Times New Roman" w:cs="Times New Roman"/>
          <w:vertAlign w:val="superscript"/>
        </w:rPr>
        <w:t>st</w:t>
      </w:r>
      <w:r>
        <w:rPr>
          <w:rFonts w:ascii="Times New Roman" w:hAnsi="Times New Roman" w:cs="Times New Roman"/>
        </w:rPr>
        <w:t>, 3</w:t>
      </w:r>
      <w:r w:rsidRPr="00EF1F3A">
        <w:rPr>
          <w:rFonts w:ascii="Times New Roman" w:hAnsi="Times New Roman" w:cs="Times New Roman"/>
          <w:vertAlign w:val="superscript"/>
        </w:rPr>
        <w:t>rd</w:t>
      </w:r>
      <w:r>
        <w:rPr>
          <w:rFonts w:ascii="Times New Roman" w:hAnsi="Times New Roman" w:cs="Times New Roman"/>
        </w:rPr>
        <w:t>, and 7</w:t>
      </w:r>
      <w:r w:rsidRPr="00EF1F3A">
        <w:rPr>
          <w:rFonts w:ascii="Times New Roman" w:hAnsi="Times New Roman" w:cs="Times New Roman"/>
          <w:vertAlign w:val="superscript"/>
        </w:rPr>
        <w:t>th</w:t>
      </w:r>
      <w:r>
        <w:rPr>
          <w:rFonts w:ascii="Times New Roman" w:hAnsi="Times New Roman" w:cs="Times New Roman"/>
        </w:rPr>
        <w:t xml:space="preserve">). </w:t>
      </w:r>
      <w:r w:rsidR="001E18C5">
        <w:rPr>
          <w:rFonts w:ascii="Times New Roman" w:hAnsi="Times New Roman" w:cs="Times New Roman"/>
        </w:rPr>
        <w:t xml:space="preserve">It is anticipated that outcomes will improve as the CCAPS is administered more frequently, and that this effect will be stronger in the feedback condition. </w:t>
      </w:r>
    </w:p>
    <w:p w14:paraId="2716694B" w14:textId="77777777" w:rsidR="009148A8" w:rsidRDefault="009148A8" w:rsidP="009C227C">
      <w:pPr>
        <w:numPr>
          <w:ilvl w:val="0"/>
          <w:numId w:val="2"/>
        </w:numPr>
        <w:rPr>
          <w:rFonts w:ascii="Times New Roman" w:hAnsi="Times New Roman" w:cs="Times New Roman"/>
        </w:rPr>
      </w:pPr>
      <w:r w:rsidRPr="00AD6B25">
        <w:rPr>
          <w:rFonts w:ascii="Times New Roman" w:hAnsi="Times New Roman" w:cs="Times New Roman"/>
        </w:rPr>
        <w:t>Total number of sessions</w:t>
      </w:r>
    </w:p>
    <w:p w14:paraId="21D22D40" w14:textId="2D26844A" w:rsidR="009148A8" w:rsidRPr="00AD6B25" w:rsidRDefault="001E18C5" w:rsidP="009C227C">
      <w:pPr>
        <w:numPr>
          <w:ilvl w:val="1"/>
          <w:numId w:val="2"/>
        </w:numPr>
        <w:rPr>
          <w:rFonts w:ascii="Times New Roman" w:hAnsi="Times New Roman" w:cs="Times New Roman"/>
        </w:rPr>
      </w:pPr>
      <w:r>
        <w:rPr>
          <w:rFonts w:ascii="Times New Roman" w:hAnsi="Times New Roman" w:cs="Times New Roman"/>
        </w:rPr>
        <w:t xml:space="preserve">It is anticipated that clients with more sessions will have better outcomes, and that this effect will be stronger in the feedback condition. </w:t>
      </w:r>
    </w:p>
    <w:p w14:paraId="3F558FE2" w14:textId="77777777" w:rsidR="009148A8" w:rsidRPr="00AD6B25" w:rsidRDefault="009148A8" w:rsidP="009C227C">
      <w:pPr>
        <w:numPr>
          <w:ilvl w:val="0"/>
          <w:numId w:val="2"/>
        </w:numPr>
        <w:rPr>
          <w:rFonts w:ascii="Times New Roman" w:hAnsi="Times New Roman" w:cs="Times New Roman"/>
        </w:rPr>
      </w:pPr>
      <w:r w:rsidRPr="00AD6B25">
        <w:rPr>
          <w:rFonts w:ascii="Times New Roman" w:hAnsi="Times New Roman" w:cs="Times New Roman"/>
        </w:rPr>
        <w:t>Variability in client’s scores</w:t>
      </w:r>
    </w:p>
    <w:p w14:paraId="75B93C65" w14:textId="22AAB0F5" w:rsidR="00946C96" w:rsidRPr="00946C96" w:rsidRDefault="00D9403D" w:rsidP="009C227C">
      <w:pPr>
        <w:numPr>
          <w:ilvl w:val="1"/>
          <w:numId w:val="2"/>
        </w:numPr>
        <w:rPr>
          <w:rFonts w:ascii="Times New Roman" w:hAnsi="Times New Roman" w:cs="Times New Roman"/>
        </w:rPr>
      </w:pPr>
      <w:r>
        <w:rPr>
          <w:rFonts w:ascii="Times New Roman" w:hAnsi="Times New Roman" w:cs="Times New Roman"/>
        </w:rPr>
        <w:t>Is feedback more</w:t>
      </w:r>
      <w:commentRangeStart w:id="10"/>
      <w:r w:rsidR="009148A8" w:rsidRPr="00AD6B25">
        <w:rPr>
          <w:rFonts w:ascii="Times New Roman" w:hAnsi="Times New Roman" w:cs="Times New Roman"/>
        </w:rPr>
        <w:t xml:space="preserve"> effective for stable or unstable clients?</w:t>
      </w:r>
      <w:commentRangeEnd w:id="10"/>
      <w:r w:rsidR="009148A8">
        <w:rPr>
          <w:rStyle w:val="CommentReference"/>
        </w:rPr>
        <w:commentReference w:id="10"/>
      </w:r>
    </w:p>
    <w:p w14:paraId="7EF9FDE5" w14:textId="502603F5" w:rsidR="009148A8" w:rsidRDefault="009148A8" w:rsidP="009C227C">
      <w:pPr>
        <w:numPr>
          <w:ilvl w:val="0"/>
          <w:numId w:val="2"/>
        </w:numPr>
        <w:rPr>
          <w:rFonts w:ascii="Times New Roman" w:hAnsi="Times New Roman" w:cs="Times New Roman"/>
        </w:rPr>
      </w:pPr>
      <w:r w:rsidRPr="00AD6B25">
        <w:rPr>
          <w:rFonts w:ascii="Times New Roman" w:hAnsi="Times New Roman" w:cs="Times New Roman"/>
        </w:rPr>
        <w:t>Whether the client was in other treatment modalities besides individual therapy</w:t>
      </w:r>
    </w:p>
    <w:p w14:paraId="431B694E" w14:textId="66B7102C" w:rsidR="009148A8" w:rsidRPr="009C227C" w:rsidRDefault="00946C96" w:rsidP="009C227C">
      <w:pPr>
        <w:numPr>
          <w:ilvl w:val="1"/>
          <w:numId w:val="2"/>
        </w:numPr>
        <w:rPr>
          <w:rFonts w:ascii="Times New Roman" w:hAnsi="Times New Roman" w:cs="Times New Roman"/>
        </w:rPr>
      </w:pPr>
      <w:r>
        <w:rPr>
          <w:rFonts w:ascii="Times New Roman" w:hAnsi="Times New Roman" w:cs="Times New Roman"/>
        </w:rPr>
        <w:t xml:space="preserve">Although </w:t>
      </w:r>
      <w:r w:rsidR="009C227C">
        <w:rPr>
          <w:rFonts w:ascii="Times New Roman" w:hAnsi="Times New Roman" w:cs="Times New Roman"/>
        </w:rPr>
        <w:t>the CCAPS is typically only administered at individual therapy appointments, and not at other types of appointments like group or psychiatric…</w:t>
      </w:r>
    </w:p>
    <w:p w14:paraId="5A026A7E" w14:textId="77777777" w:rsidR="00DC1110" w:rsidRDefault="00DC1110" w:rsidP="00776C41">
      <w:pPr>
        <w:jc w:val="center"/>
        <w:rPr>
          <w:rFonts w:ascii="Times New Roman" w:hAnsi="Times New Roman" w:cs="Times New Roman"/>
          <w:b/>
        </w:rPr>
      </w:pPr>
    </w:p>
    <w:p w14:paraId="2921E37F" w14:textId="7DA4543A" w:rsidR="00776C41" w:rsidRDefault="00776C41" w:rsidP="003E65A9">
      <w:pPr>
        <w:jc w:val="center"/>
        <w:rPr>
          <w:rFonts w:ascii="Times New Roman" w:hAnsi="Times New Roman" w:cs="Times New Roman"/>
          <w:b/>
        </w:rPr>
      </w:pPr>
      <w:r>
        <w:rPr>
          <w:rFonts w:ascii="Times New Roman" w:hAnsi="Times New Roman" w:cs="Times New Roman"/>
          <w:b/>
        </w:rPr>
        <w:t>Results</w:t>
      </w:r>
    </w:p>
    <w:p w14:paraId="5A1531E5" w14:textId="078E2DF5" w:rsidR="00776C41" w:rsidRDefault="00776C41" w:rsidP="00776C41">
      <w:pPr>
        <w:pStyle w:val="ListParagraph"/>
        <w:numPr>
          <w:ilvl w:val="0"/>
          <w:numId w:val="2"/>
        </w:numPr>
        <w:rPr>
          <w:rFonts w:ascii="Times New Roman" w:hAnsi="Times New Roman" w:cs="Times New Roman"/>
        </w:rPr>
      </w:pPr>
      <w:r>
        <w:rPr>
          <w:rFonts w:ascii="Times New Roman" w:hAnsi="Times New Roman" w:cs="Times New Roman"/>
        </w:rPr>
        <w:t>Descriptives</w:t>
      </w:r>
    </w:p>
    <w:p w14:paraId="7485B876" w14:textId="438B2DAF" w:rsidR="00776C41" w:rsidRDefault="00776C41" w:rsidP="00776C41">
      <w:pPr>
        <w:pStyle w:val="ListParagraph"/>
        <w:numPr>
          <w:ilvl w:val="1"/>
          <w:numId w:val="2"/>
        </w:numPr>
        <w:rPr>
          <w:rFonts w:ascii="Times New Roman" w:hAnsi="Times New Roman" w:cs="Times New Roman"/>
        </w:rPr>
      </w:pPr>
      <w:r>
        <w:rPr>
          <w:rFonts w:ascii="Times New Roman" w:hAnsi="Times New Roman" w:cs="Times New Roman"/>
        </w:rPr>
        <w:t xml:space="preserve">% of clients </w:t>
      </w:r>
      <w:r w:rsidR="003E65A9">
        <w:rPr>
          <w:rFonts w:ascii="Times New Roman" w:hAnsi="Times New Roman" w:cs="Times New Roman"/>
        </w:rPr>
        <w:t>who alerted on each subscale (or would have alerted) and % that alerted (or would have alerted) on at least one subscale</w:t>
      </w:r>
    </w:p>
    <w:p w14:paraId="732FB09D" w14:textId="20FECBEA" w:rsidR="00776C41" w:rsidRDefault="00776C41" w:rsidP="00776C41">
      <w:pPr>
        <w:pStyle w:val="ListParagraph"/>
        <w:numPr>
          <w:ilvl w:val="1"/>
          <w:numId w:val="2"/>
        </w:numPr>
        <w:rPr>
          <w:rFonts w:ascii="Times New Roman" w:hAnsi="Times New Roman" w:cs="Times New Roman"/>
        </w:rPr>
      </w:pPr>
      <w:r>
        <w:rPr>
          <w:rFonts w:ascii="Times New Roman" w:hAnsi="Times New Roman" w:cs="Times New Roman"/>
        </w:rPr>
        <w:t>When in therapy alert</w:t>
      </w:r>
      <w:r w:rsidR="003E65A9">
        <w:rPr>
          <w:rFonts w:ascii="Times New Roman" w:hAnsi="Times New Roman" w:cs="Times New Roman"/>
        </w:rPr>
        <w:t>s</w:t>
      </w:r>
      <w:r>
        <w:rPr>
          <w:rFonts w:ascii="Times New Roman" w:hAnsi="Times New Roman" w:cs="Times New Roman"/>
        </w:rPr>
        <w:t xml:space="preserve"> occur</w:t>
      </w:r>
    </w:p>
    <w:p w14:paraId="41CE808D" w14:textId="4576A11D" w:rsidR="00776C41" w:rsidRDefault="00776C41" w:rsidP="00776C41">
      <w:pPr>
        <w:pStyle w:val="ListParagraph"/>
        <w:numPr>
          <w:ilvl w:val="1"/>
          <w:numId w:val="2"/>
        </w:numPr>
        <w:rPr>
          <w:rFonts w:ascii="Times New Roman" w:hAnsi="Times New Roman" w:cs="Times New Roman"/>
        </w:rPr>
      </w:pPr>
      <w:r>
        <w:rPr>
          <w:rFonts w:ascii="Times New Roman" w:hAnsi="Times New Roman" w:cs="Times New Roman"/>
        </w:rPr>
        <w:t>Compare clients who alerted and didn’t</w:t>
      </w:r>
    </w:p>
    <w:p w14:paraId="730FB37E" w14:textId="261AF841" w:rsidR="00776C41" w:rsidRDefault="00776C41" w:rsidP="00776C41">
      <w:pPr>
        <w:pStyle w:val="ListParagraph"/>
        <w:numPr>
          <w:ilvl w:val="2"/>
          <w:numId w:val="2"/>
        </w:numPr>
        <w:rPr>
          <w:rFonts w:ascii="Times New Roman" w:hAnsi="Times New Roman" w:cs="Times New Roman"/>
        </w:rPr>
      </w:pPr>
      <w:r>
        <w:rPr>
          <w:rFonts w:ascii="Times New Roman" w:hAnsi="Times New Roman" w:cs="Times New Roman"/>
        </w:rPr>
        <w:t>Average starting CCAPS</w:t>
      </w:r>
    </w:p>
    <w:p w14:paraId="0E0A805D" w14:textId="04063823" w:rsidR="003E65A9" w:rsidRPr="003E65A9" w:rsidRDefault="00776C41" w:rsidP="003E65A9">
      <w:pPr>
        <w:pStyle w:val="ListParagraph"/>
        <w:numPr>
          <w:ilvl w:val="2"/>
          <w:numId w:val="2"/>
        </w:numPr>
        <w:rPr>
          <w:rFonts w:ascii="Times New Roman" w:hAnsi="Times New Roman" w:cs="Times New Roman"/>
        </w:rPr>
      </w:pPr>
      <w:r>
        <w:rPr>
          <w:rFonts w:ascii="Times New Roman" w:hAnsi="Times New Roman" w:cs="Times New Roman"/>
        </w:rPr>
        <w:t>Average # of sessions</w:t>
      </w:r>
    </w:p>
    <w:p w14:paraId="1872EAA6" w14:textId="6E5F66F9" w:rsidR="00706045" w:rsidRDefault="00706045" w:rsidP="00706045">
      <w:pPr>
        <w:rPr>
          <w:rFonts w:ascii="Times New Roman" w:hAnsi="Times New Roman" w:cs="Times New Roman"/>
        </w:rPr>
      </w:pPr>
    </w:p>
    <w:p w14:paraId="5CFE5E0F" w14:textId="17D41CFE" w:rsidR="00706045" w:rsidRDefault="00706045" w:rsidP="00706045">
      <w:pPr>
        <w:jc w:val="center"/>
        <w:rPr>
          <w:rFonts w:ascii="Times New Roman" w:hAnsi="Times New Roman" w:cs="Times New Roman"/>
          <w:b/>
        </w:rPr>
      </w:pPr>
      <w:r>
        <w:rPr>
          <w:rFonts w:ascii="Times New Roman" w:hAnsi="Times New Roman" w:cs="Times New Roman"/>
          <w:b/>
        </w:rPr>
        <w:t>Discussion</w:t>
      </w:r>
    </w:p>
    <w:p w14:paraId="551CCF34" w14:textId="77777777" w:rsidR="00AB6173" w:rsidRDefault="00706045" w:rsidP="00AB6173">
      <w:pPr>
        <w:pStyle w:val="ListParagraph"/>
        <w:numPr>
          <w:ilvl w:val="0"/>
          <w:numId w:val="2"/>
        </w:numPr>
        <w:rPr>
          <w:rFonts w:ascii="Times New Roman" w:hAnsi="Times New Roman" w:cs="Times New Roman"/>
        </w:rPr>
      </w:pPr>
      <w:r>
        <w:rPr>
          <w:rFonts w:ascii="Times New Roman" w:hAnsi="Times New Roman" w:cs="Times New Roman"/>
        </w:rPr>
        <w:t>Important questions we weren’t able to answer</w:t>
      </w:r>
    </w:p>
    <w:p w14:paraId="17351226" w14:textId="36C9C229" w:rsidR="00AB6173" w:rsidRPr="00AB6173" w:rsidRDefault="00AB6173" w:rsidP="00AB6173">
      <w:pPr>
        <w:pStyle w:val="ListParagraph"/>
        <w:numPr>
          <w:ilvl w:val="1"/>
          <w:numId w:val="2"/>
        </w:numPr>
        <w:rPr>
          <w:rFonts w:ascii="Times New Roman" w:hAnsi="Times New Roman" w:cs="Times New Roman"/>
        </w:rPr>
      </w:pPr>
      <w:r w:rsidRPr="00AB6173">
        <w:rPr>
          <w:rFonts w:ascii="Times New Roman" w:hAnsi="Times New Roman" w:cs="Times New Roman"/>
        </w:rPr>
        <w:t>How often were therap</w:t>
      </w:r>
      <w:r>
        <w:rPr>
          <w:rFonts w:ascii="Times New Roman" w:hAnsi="Times New Roman" w:cs="Times New Roman"/>
        </w:rPr>
        <w:t>ists attending to the CCAPS and specifically to the feedback it provided? Does this mediate its effectiveness? We’d hope so!</w:t>
      </w:r>
    </w:p>
    <w:p w14:paraId="6EA915B8" w14:textId="44FB1D36" w:rsidR="00706045" w:rsidRDefault="00706045" w:rsidP="00706045">
      <w:pPr>
        <w:pStyle w:val="ListParagraph"/>
        <w:numPr>
          <w:ilvl w:val="1"/>
          <w:numId w:val="2"/>
        </w:numPr>
        <w:rPr>
          <w:rFonts w:ascii="Times New Roman" w:hAnsi="Times New Roman" w:cs="Times New Roman"/>
        </w:rPr>
      </w:pPr>
      <w:r>
        <w:rPr>
          <w:rFonts w:ascii="Times New Roman" w:hAnsi="Times New Roman" w:cs="Times New Roman"/>
        </w:rPr>
        <w:lastRenderedPageBreak/>
        <w:t xml:space="preserve">Does the effect differ based on whether therapists discussed feedback, or </w:t>
      </w:r>
      <w:r w:rsidR="00AB6173">
        <w:rPr>
          <w:rFonts w:ascii="Times New Roman" w:hAnsi="Times New Roman" w:cs="Times New Roman"/>
        </w:rPr>
        <w:t>CCAPS</w:t>
      </w:r>
      <w:r>
        <w:rPr>
          <w:rFonts w:ascii="Times New Roman" w:hAnsi="Times New Roman" w:cs="Times New Roman"/>
        </w:rPr>
        <w:t xml:space="preserve"> scores </w:t>
      </w:r>
      <w:r w:rsidR="00AB6173">
        <w:rPr>
          <w:rFonts w:ascii="Times New Roman" w:hAnsi="Times New Roman" w:cs="Times New Roman"/>
        </w:rPr>
        <w:t>generally</w:t>
      </w:r>
      <w:r>
        <w:rPr>
          <w:rFonts w:ascii="Times New Roman" w:hAnsi="Times New Roman" w:cs="Times New Roman"/>
        </w:rPr>
        <w:t>, with clients?</w:t>
      </w:r>
    </w:p>
    <w:p w14:paraId="77A1B771" w14:textId="1AACD974" w:rsidR="00706045" w:rsidRPr="00706045" w:rsidRDefault="00706045" w:rsidP="00706045">
      <w:pPr>
        <w:pStyle w:val="ListParagraph"/>
        <w:numPr>
          <w:ilvl w:val="2"/>
          <w:numId w:val="2"/>
        </w:numPr>
        <w:rPr>
          <w:rFonts w:ascii="Times New Roman" w:hAnsi="Times New Roman" w:cs="Times New Roman"/>
        </w:rPr>
      </w:pPr>
      <w:r>
        <w:rPr>
          <w:rFonts w:ascii="Times New Roman" w:hAnsi="Times New Roman" w:cs="Times New Roman"/>
        </w:rPr>
        <w:t>It’s not clear whether providing FB to both clients and therapists is more effective than providing to therapists alone</w:t>
      </w:r>
    </w:p>
    <w:p w14:paraId="0AAA1E57" w14:textId="77777777" w:rsidR="00706045" w:rsidRDefault="00706045" w:rsidP="00706045">
      <w:pPr>
        <w:pStyle w:val="ListParagraph"/>
        <w:numPr>
          <w:ilvl w:val="3"/>
          <w:numId w:val="1"/>
        </w:numPr>
        <w:rPr>
          <w:rFonts w:ascii="Times New Roman" w:hAnsi="Times New Roman" w:cs="Times New Roman"/>
        </w:rPr>
      </w:pPr>
      <w:r>
        <w:rPr>
          <w:rFonts w:ascii="Times New Roman" w:hAnsi="Times New Roman" w:cs="Times New Roman"/>
        </w:rPr>
        <w:t xml:space="preserve">No difference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et al., 2010)","plainTextFormattedCitation":"(Shimokawa et al., 2010)","previouslyFormattedCitation":"(Shimokawa et al., 2010)"},"properties":{"noteIndex":0},"schema":"https://github.com/citation-style-language/schema/raw/master/csl-citation.json"}</w:instrText>
      </w:r>
      <w:r>
        <w:rPr>
          <w:rFonts w:ascii="Times New Roman" w:hAnsi="Times New Roman" w:cs="Times New Roman"/>
        </w:rPr>
        <w:fldChar w:fldCharType="separate"/>
      </w:r>
      <w:r w:rsidRPr="00643F4B">
        <w:rPr>
          <w:rFonts w:ascii="Times New Roman" w:hAnsi="Times New Roman" w:cs="Times New Roman"/>
          <w:noProof/>
        </w:rPr>
        <w:t>(Shimokawa et al., 2010)</w:t>
      </w:r>
      <w:r>
        <w:rPr>
          <w:rFonts w:ascii="Times New Roman" w:hAnsi="Times New Roman" w:cs="Times New Roman"/>
        </w:rPr>
        <w:fldChar w:fldCharType="end"/>
      </w:r>
    </w:p>
    <w:p w14:paraId="2928F062" w14:textId="64995AA8" w:rsidR="00097356" w:rsidRDefault="00706045" w:rsidP="00097356">
      <w:pPr>
        <w:pStyle w:val="ListParagraph"/>
        <w:numPr>
          <w:ilvl w:val="3"/>
          <w:numId w:val="1"/>
        </w:numPr>
        <w:rPr>
          <w:rFonts w:ascii="Times New Roman" w:hAnsi="Times New Roman" w:cs="Times New Roman"/>
        </w:rPr>
      </w:pPr>
      <w:r>
        <w:rPr>
          <w:rFonts w:ascii="Times New Roman" w:hAnsi="Times New Roman" w:cs="Times New Roman"/>
        </w:rPr>
        <w:t xml:space="preserve">More effective when given to both </w:t>
      </w:r>
      <w:r>
        <w:rPr>
          <w:rFonts w:ascii="Times New Roman" w:hAnsi="Times New Roman" w:cs="Times New Roman"/>
        </w:rPr>
        <w:fldChar w:fldCharType="begin" w:fldLock="1"/>
      </w:r>
      <w:r w:rsidR="00433B3E">
        <w:rPr>
          <w:rFonts w:ascii="Times New Roman" w:hAnsi="Times New Roman" w:cs="Times New Roman"/>
        </w:rPr>
        <w:instrText>ADDIN CSL_CITATION {"citationItems":[{"id":"ITEM-1","itemData":{"DOI":"10.1192/bjp.bp.108.053967","ISBN":"1472-1465 (Electronic)\\r0007-1250 (Linking)","ISSN":"00071250","PMID":"19567889","abstract":"BACKGROUND: Feedback of treatment outcome during the course of therapy (outcome management) is increasingly considered to be beneficial for improving the quality of mental healthcare. AIMS: To review the impact of feedback of outcome to practitioners and/or patients in specialist mental health services. METHOD: A systematic search and meta-analysis of controlled trials using outcome management in mental health services published in English or German language. RESULTS: Twelve studies met inclusion criteria. Feeding back outcome showed a small, but significant (d = 0.10; 95% CI 0.01-0.19) positive short-term effect on the mental health of individuals that did not prevail in the long run. Subgroup analysis revealed no significant differences regarding feedback modalities. Outcome management did not contribute to a reduction of treatment duration. CONCLUSIONS: Evidence on the effects of outcome management in mental healthcare is promising. More targeted research is needed in order to identify the effective ingredients of outcome feedback and to assess its cost-effectiveness.","author":[{"dropping-particle":"","family":"Knaup","given":"Carina","non-dropping-particle":"","parse-names":false,"suffix":""},{"dropping-particle":"","family":"Koesters","given":"Markus","non-dropping-particle":"","parse-names":false,"suffix":""},{"dropping-particle":"","family":"Schoefer","given":"Dorothea","non-dropping-particle":"","parse-names":false,"suffix":""},{"dropping-particle":"","family":"Becker","given":"Thomas","non-dropping-particle":"","parse-names":false,"suffix":""},{"dropping-particle":"","family":"Puschner","given":"Bernd","non-dropping-particle":"","parse-names":false,"suffix":""}],"container-title":"British Journal of Psychiatry","id":"ITEM-1","issue":"1","issued":{"date-parts":[["2009"]]},"page":"15-22","title":"Effect of feedback of treatment outcome in specialist mental healthcare: Meta-analysis","type":"article-journal","volume":"195"},"uris":["http://www.mendeley.com/documents/?uuid=61217ffe-9dc9-4300-b797-4b946b2ce43a"]}],"mendeley":{"formattedCitation":"(Knaup et al., 2009)","plainTextFormattedCitation":"(Knaup et al., 2009)","previouslyFormattedCitation":"(Knaup et al., 2009)"},"properties":{"noteIndex":0},"schema":"https://github.com/citation-style-language/schema/raw/master/csl-citation.json"}</w:instrText>
      </w:r>
      <w:r>
        <w:rPr>
          <w:rFonts w:ascii="Times New Roman" w:hAnsi="Times New Roman" w:cs="Times New Roman"/>
        </w:rPr>
        <w:fldChar w:fldCharType="separate"/>
      </w:r>
      <w:r w:rsidRPr="00643F4B">
        <w:rPr>
          <w:rFonts w:ascii="Times New Roman" w:hAnsi="Times New Roman" w:cs="Times New Roman"/>
          <w:noProof/>
        </w:rPr>
        <w:t>(Knaup et al., 2009)</w:t>
      </w:r>
      <w:r>
        <w:rPr>
          <w:rFonts w:ascii="Times New Roman" w:hAnsi="Times New Roman" w:cs="Times New Roman"/>
        </w:rPr>
        <w:fldChar w:fldCharType="end"/>
      </w:r>
    </w:p>
    <w:p w14:paraId="77FF4622" w14:textId="2E87C1F7" w:rsidR="00AB6173" w:rsidRPr="00097356" w:rsidRDefault="00AB6173" w:rsidP="00097356">
      <w:pPr>
        <w:pStyle w:val="ListParagraph"/>
        <w:numPr>
          <w:ilvl w:val="1"/>
          <w:numId w:val="1"/>
        </w:numPr>
        <w:rPr>
          <w:rFonts w:ascii="Times New Roman" w:hAnsi="Times New Roman" w:cs="Times New Roman"/>
        </w:rPr>
      </w:pPr>
      <w:r w:rsidRPr="00097356">
        <w:rPr>
          <w:rFonts w:ascii="Times New Roman" w:hAnsi="Times New Roman" w:cs="Times New Roman"/>
        </w:rPr>
        <w:t>At a therapist level and structural center level, is the effectiveness of the new feedback system moderated by attitudes toward outcome monitoring or towards a change in routine? For example, a feeling that the change was imposed top down by center administrators could attenuate its effectiveness, potentially through therapists not attending to the feedback.</w:t>
      </w:r>
    </w:p>
    <w:p w14:paraId="708C602D" w14:textId="7CC67A6D" w:rsidR="001D1EF1" w:rsidRPr="001D1EF1" w:rsidRDefault="001D1EF1" w:rsidP="00DE0FD3">
      <w:pPr>
        <w:pStyle w:val="ListParagraph"/>
        <w:numPr>
          <w:ilvl w:val="1"/>
          <w:numId w:val="3"/>
        </w:numPr>
        <w:rPr>
          <w:rFonts w:ascii="Times New Roman" w:hAnsi="Times New Roman" w:cs="Times New Roman"/>
        </w:rPr>
      </w:pPr>
      <w:r>
        <w:rPr>
          <w:rFonts w:ascii="Times New Roman" w:hAnsi="Times New Roman" w:cs="Times New Roman"/>
        </w:rPr>
        <w:t>Is the effectiveness moderated by the way in which the new CCAPS system was introduced and if there was any training surrounding it?</w:t>
      </w:r>
    </w:p>
    <w:p w14:paraId="3D9861E3" w14:textId="6C6F2F47" w:rsidR="001D1EF1" w:rsidRDefault="001D1EF1" w:rsidP="00DE0FD3">
      <w:pPr>
        <w:pStyle w:val="ListParagraph"/>
        <w:numPr>
          <w:ilvl w:val="1"/>
          <w:numId w:val="3"/>
        </w:numPr>
        <w:rPr>
          <w:rFonts w:ascii="Times New Roman" w:hAnsi="Times New Roman" w:cs="Times New Roman"/>
        </w:rPr>
      </w:pPr>
      <w:r>
        <w:rPr>
          <w:rFonts w:ascii="Times New Roman" w:hAnsi="Times New Roman" w:cs="Times New Roman"/>
        </w:rPr>
        <w:t>Making sense of the mixed literature on whether FB is effective only for NOT clients using these therapist variables</w:t>
      </w:r>
    </w:p>
    <w:p w14:paraId="4B08AF3A" w14:textId="7E373A5F" w:rsidR="001D1EF1" w:rsidRPr="001D1EF1" w:rsidRDefault="001D1EF1" w:rsidP="001D1EF1">
      <w:pPr>
        <w:pStyle w:val="ListParagraph"/>
        <w:numPr>
          <w:ilvl w:val="2"/>
          <w:numId w:val="1"/>
        </w:numPr>
        <w:rPr>
          <w:rFonts w:ascii="Times New Roman" w:hAnsi="Times New Roman" w:cs="Times New Roman"/>
        </w:rPr>
      </w:pPr>
      <w:r>
        <w:rPr>
          <w:rFonts w:ascii="Times New Roman" w:hAnsi="Times New Roman" w:cs="Times New Roman"/>
        </w:rPr>
        <w:t xml:space="preserve">It may be that the NOT signal itself is impactful if therapists only attend to feedback when a client </w:t>
      </w:r>
      <w:proofErr w:type="gramStart"/>
      <w:r>
        <w:rPr>
          <w:rFonts w:ascii="Times New Roman" w:hAnsi="Times New Roman" w:cs="Times New Roman"/>
        </w:rPr>
        <w:t>alerts</w:t>
      </w:r>
      <w:proofErr w:type="gramEnd"/>
      <w:r>
        <w:rPr>
          <w:rFonts w:ascii="Times New Roman" w:hAnsi="Times New Roman" w:cs="Times New Roman"/>
        </w:rPr>
        <w:t xml:space="preserve">. This may be the case in systems where therapists carry higher caseloads. If therapists attend to feedback all throughout treatment, even if a client has not alerted (e.g. comparing a client’s visual trajectory to the expected trajectory, noting if a client is getting worse, even if not enough to alert), they may be more likely to see benefits from a feedback system all along, even in the absence of an alert. This fits with prior research showing that the effectiveness of feedback is moderated by therapists’ belief that FB is useful </w:t>
      </w:r>
      <w:r>
        <w:rPr>
          <w:rFonts w:ascii="Times New Roman" w:hAnsi="Times New Roman" w:cs="Times New Roman"/>
        </w:rPr>
        <w:fldChar w:fldCharType="begin" w:fldLock="1"/>
      </w:r>
      <w:r w:rsidR="0044149A">
        <w:rPr>
          <w:rFonts w:ascii="Times New Roman" w:hAnsi="Times New Roman" w:cs="Times New Roman"/>
        </w:rPr>
        <w:instrText>ADDIN CSL_CITATION {"citationItems":[{"id":"ITEM-1","itemData":{"DOI":"10.1080/10503307.2012.673023","ISSN":"1468-4381","PMID":"22468992","abstract":"Providing outcome monitoring feedback to therapists seems to be a promising approach to improve outcomes in clinical practice. This study aims to examine the effect of feedback and investigate whether it is moderated by therapist characteristics. Patients (n=413) were randomly assigned to either a feedback or a no-feedback control condition. There was no significant effect of feedback in the full sample, but feedback was effective for not-on-track cases for therapists who used the feedback. Internal feedback propensity, self-efficacy, and commitment to use the feedback moderated the effects of feedback. The results demonstrate that feedback is not effective under all circumstances and therapist factors are important when implementing feedback in clinical practice.","author":[{"dropping-particle":"","family":"Jong","given":"Kim","non-dropping-particle":"de","parse-names":false,"suffix":""},{"dropping-particle":"","family":"Sluis","given":"Patricia","non-dropping-particle":"van","parse-names":false,"suffix":""},{"dropping-particle":"","family":"Nugter","given":"M Annet","non-dropping-particle":"","parse-names":false,"suffix":""},{"dropping-particle":"","family":"Heiser","given":"Willem J","non-dropping-particle":"","parse-names":false,"suffix":""},{"dropping-particle":"","family":"Spinhoven","given":"Philip","non-dropping-particle":"","parse-names":false,"suffix":""}],"container-title":"Psychotherapy research : journal of the Society for Psychotherapy Research","id":"ITEM-1","issue":"4","issued":{"date-parts":[["2012","1"]]},"page":"464-74","title":"Understanding the differential impact of outcome monitoring: therapist variables that moderate feedback effects in a randomized clinical trial.","type":"article-journal","volume":"22"},"uris":["http://www.mendeley.com/documents/?uuid=a2f16bf6-af77-4886-b0cc-bbf238c1648a"]}],"mendeley":{"formattedCitation":"(de Jong et al., 2012)","plainTextFormattedCitation":"(de Jong et al., 2012)","previouslyFormattedCitation":"(de Jong et al., 2012)"},"properties":{"noteIndex":0},"schema":"https://github.com/citation-style-language/schema/raw/master/csl-citation.json"}</w:instrText>
      </w:r>
      <w:r>
        <w:rPr>
          <w:rFonts w:ascii="Times New Roman" w:hAnsi="Times New Roman" w:cs="Times New Roman"/>
        </w:rPr>
        <w:fldChar w:fldCharType="separate"/>
      </w:r>
      <w:r w:rsidR="00977DF7" w:rsidRPr="00977DF7">
        <w:rPr>
          <w:rFonts w:ascii="Times New Roman" w:hAnsi="Times New Roman" w:cs="Times New Roman"/>
          <w:noProof/>
        </w:rPr>
        <w:t>(de Jong et al., 2012)</w:t>
      </w:r>
      <w:r>
        <w:rPr>
          <w:rFonts w:ascii="Times New Roman" w:hAnsi="Times New Roman" w:cs="Times New Roman"/>
        </w:rPr>
        <w:fldChar w:fldCharType="end"/>
      </w:r>
      <w:r>
        <w:rPr>
          <w:rFonts w:ascii="Times New Roman" w:hAnsi="Times New Roman" w:cs="Times New Roman"/>
        </w:rPr>
        <w:t xml:space="preserve">. Further </w:t>
      </w:r>
      <w:r w:rsidR="00576D4D">
        <w:rPr>
          <w:rFonts w:ascii="Times New Roman" w:hAnsi="Times New Roman" w:cs="Times New Roman"/>
        </w:rPr>
        <w:t xml:space="preserve">supporting the role of therapist attention to FB, the PCOMS, which explicitly instructs therapists to discuss progress and feedback with patients, has demonstrated positive effects across all patients, not just those who alert </w:t>
      </w:r>
      <w:proofErr w:type="gramStart"/>
      <w:r w:rsidR="00576D4D" w:rsidRPr="00576D4D">
        <w:rPr>
          <w:rFonts w:ascii="Courier New" w:hAnsi="Courier New" w:cs="Courier New"/>
          <w:highlight w:val="yellow"/>
        </w:rPr>
        <w:t>﻿</w:t>
      </w:r>
      <w:r w:rsidR="00576D4D" w:rsidRPr="00576D4D">
        <w:rPr>
          <w:rFonts w:ascii="Times New Roman" w:hAnsi="Times New Roman" w:cs="Times New Roman"/>
          <w:highlight w:val="yellow"/>
        </w:rPr>
        <w:t>(</w:t>
      </w:r>
      <w:proofErr w:type="gramEnd"/>
      <w:r w:rsidR="00576D4D" w:rsidRPr="00576D4D">
        <w:rPr>
          <w:rFonts w:ascii="Times New Roman" w:hAnsi="Times New Roman" w:cs="Times New Roman"/>
          <w:highlight w:val="yellow"/>
        </w:rPr>
        <w:t xml:space="preserve">e.g., Anker, Duncan, &amp; Sparks, 2009; Reese, </w:t>
      </w:r>
      <w:proofErr w:type="spellStart"/>
      <w:r w:rsidR="00576D4D" w:rsidRPr="00576D4D">
        <w:rPr>
          <w:rFonts w:ascii="Times New Roman" w:hAnsi="Times New Roman" w:cs="Times New Roman"/>
          <w:highlight w:val="yellow"/>
        </w:rPr>
        <w:t>Norsworthy</w:t>
      </w:r>
      <w:proofErr w:type="spellEnd"/>
      <w:r w:rsidR="00576D4D" w:rsidRPr="00576D4D">
        <w:rPr>
          <w:rFonts w:ascii="Times New Roman" w:hAnsi="Times New Roman" w:cs="Times New Roman"/>
          <w:highlight w:val="yellow"/>
        </w:rPr>
        <w:t xml:space="preserve">, &amp; Rowlands, 2009; Reese, Toland, Slone, &amp; </w:t>
      </w:r>
      <w:proofErr w:type="spellStart"/>
      <w:r w:rsidR="00576D4D" w:rsidRPr="00576D4D">
        <w:rPr>
          <w:rFonts w:ascii="Times New Roman" w:hAnsi="Times New Roman" w:cs="Times New Roman"/>
          <w:highlight w:val="yellow"/>
        </w:rPr>
        <w:t>Norsworthy</w:t>
      </w:r>
      <w:proofErr w:type="spellEnd"/>
      <w:r w:rsidR="00576D4D" w:rsidRPr="00576D4D">
        <w:rPr>
          <w:rFonts w:ascii="Times New Roman" w:hAnsi="Times New Roman" w:cs="Times New Roman"/>
          <w:highlight w:val="yellow"/>
        </w:rPr>
        <w:t>, 2010)</w:t>
      </w:r>
      <w:r w:rsidR="00576D4D" w:rsidRPr="00576D4D">
        <w:rPr>
          <w:rFonts w:ascii="Times New Roman" w:hAnsi="Times New Roman" w:cs="Times New Roman"/>
        </w:rPr>
        <w:t xml:space="preserve">, although this is not conclusive, as the PCOMS varies from other FB systems in other ways as well. </w:t>
      </w:r>
    </w:p>
    <w:p w14:paraId="3F690481" w14:textId="1D9FAE21" w:rsidR="00706045" w:rsidRDefault="0090141E" w:rsidP="00706045">
      <w:pPr>
        <w:pStyle w:val="ListParagraph"/>
        <w:numPr>
          <w:ilvl w:val="0"/>
          <w:numId w:val="1"/>
        </w:numPr>
        <w:rPr>
          <w:rFonts w:ascii="Times New Roman" w:hAnsi="Times New Roman" w:cs="Times New Roman"/>
        </w:rPr>
      </w:pPr>
      <w:r>
        <w:rPr>
          <w:rFonts w:ascii="Times New Roman" w:hAnsi="Times New Roman" w:cs="Times New Roman"/>
        </w:rPr>
        <w:t>Limitations</w:t>
      </w:r>
    </w:p>
    <w:p w14:paraId="11E7DEFD" w14:textId="5E15B86F" w:rsidR="0090141E" w:rsidRDefault="0090141E" w:rsidP="0090141E">
      <w:pPr>
        <w:pStyle w:val="ListParagraph"/>
        <w:numPr>
          <w:ilvl w:val="1"/>
          <w:numId w:val="1"/>
        </w:numPr>
        <w:rPr>
          <w:rFonts w:ascii="Times New Roman" w:hAnsi="Times New Roman" w:cs="Times New Roman"/>
        </w:rPr>
      </w:pPr>
      <w:r>
        <w:rPr>
          <w:rFonts w:ascii="Times New Roman" w:hAnsi="Times New Roman" w:cs="Times New Roman"/>
        </w:rPr>
        <w:t>Not an RCT, and no true comparison group available</w:t>
      </w:r>
    </w:p>
    <w:p w14:paraId="025168EC" w14:textId="5BFC279F" w:rsidR="00EE0E42" w:rsidRPr="0090141E" w:rsidRDefault="00EE0E42" w:rsidP="0090141E">
      <w:pPr>
        <w:pStyle w:val="ListParagraph"/>
        <w:numPr>
          <w:ilvl w:val="1"/>
          <w:numId w:val="1"/>
        </w:numPr>
        <w:rPr>
          <w:rFonts w:ascii="Times New Roman" w:hAnsi="Times New Roman" w:cs="Times New Roman"/>
        </w:rPr>
      </w:pPr>
      <w:r>
        <w:rPr>
          <w:rFonts w:ascii="Times New Roman" w:hAnsi="Times New Roman" w:cs="Times New Roman"/>
        </w:rPr>
        <w:t xml:space="preserve">Can’t rule out the effect of time, which was perfectly confounded with the introduction of the profile </w:t>
      </w:r>
      <w:r w:rsidR="001174E2">
        <w:rPr>
          <w:rFonts w:ascii="Times New Roman" w:hAnsi="Times New Roman" w:cs="Times New Roman"/>
        </w:rPr>
        <w:t>report</w:t>
      </w:r>
    </w:p>
    <w:sectPr w:rsidR="00EE0E42" w:rsidRPr="0090141E" w:rsidSect="007D45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stonguay, Louis Georges" w:date="2019-09-26T12:32:00Z" w:initials="CLG">
    <w:p w14:paraId="0238FA32" w14:textId="06059BA0" w:rsidR="00683C78" w:rsidRDefault="00683C78">
      <w:pPr>
        <w:pStyle w:val="CommentText"/>
      </w:pPr>
      <w:r>
        <w:rPr>
          <w:rStyle w:val="CommentReference"/>
        </w:rPr>
        <w:annotationRef/>
      </w:r>
      <w:r>
        <w:t xml:space="preserve">Excellent beginning.  When you will be writing up the text, you will need to end this </w:t>
      </w:r>
      <w:r w:rsidR="00656A67">
        <w:t xml:space="preserve">general intro with a general description of </w:t>
      </w:r>
      <w:r w:rsidR="00994205">
        <w:t>the focus of your study, as well as a brief description of what is coming up in the res</w:t>
      </w:r>
      <w:r w:rsidR="004607A4">
        <w:t>t of the intro – this should not take more than 2, or perhaps 3 sentences</w:t>
      </w:r>
    </w:p>
  </w:comment>
  <w:comment w:id="1" w:author="Castonguay, Louis Georges" w:date="2019-09-26T12:39:00Z" w:initials="CLG">
    <w:p w14:paraId="266E3C38" w14:textId="77777777" w:rsidR="00107A72" w:rsidRDefault="00107A72" w:rsidP="00107A72">
      <w:pPr>
        <w:pStyle w:val="CommentText"/>
      </w:pPr>
      <w:r>
        <w:rPr>
          <w:rStyle w:val="CommentReference"/>
        </w:rPr>
        <w:annotationRef/>
      </w:r>
      <w:r>
        <w:t>All of this seems to present a kind of mixed configuration of the data.  We’ll need to come up with a clear statement of where the findings are, and use that statement, whatever its direction, to indicate the need for your study</w:t>
      </w:r>
    </w:p>
  </w:comment>
  <w:comment w:id="2" w:author="Castonguay, Louis Georges" w:date="2019-09-26T12:25:00Z" w:initials="CLG">
    <w:p w14:paraId="67BF7430" w14:textId="4D09C249" w:rsidR="001723B9" w:rsidRDefault="001723B9">
      <w:pPr>
        <w:pStyle w:val="CommentText"/>
      </w:pPr>
      <w:r>
        <w:rPr>
          <w:rStyle w:val="CommentReference"/>
        </w:rPr>
        <w:annotationRef/>
      </w:r>
      <w:r w:rsidR="00FC4A4E">
        <w:t>New meta analyses reported in the 3</w:t>
      </w:r>
      <w:r w:rsidR="00FC4A4E" w:rsidRPr="00FC4A4E">
        <w:rPr>
          <w:vertAlign w:val="superscript"/>
        </w:rPr>
        <w:t>rd</w:t>
      </w:r>
      <w:r w:rsidR="00FC4A4E">
        <w:t xml:space="preserve"> edition of Norcross </w:t>
      </w:r>
      <w:proofErr w:type="gramStart"/>
      <w:r w:rsidR="00171092">
        <w:t>seem</w:t>
      </w:r>
      <w:proofErr w:type="gramEnd"/>
      <w:r w:rsidR="00171092">
        <w:t xml:space="preserve"> in line with these </w:t>
      </w:r>
      <w:proofErr w:type="spellStart"/>
      <w:r w:rsidR="00171092">
        <w:t>studes</w:t>
      </w:r>
      <w:proofErr w:type="spellEnd"/>
      <w:r w:rsidR="00171092">
        <w:t>.</w:t>
      </w:r>
    </w:p>
  </w:comment>
  <w:comment w:id="3" w:author="Castonguay, Louis Georges" w:date="2019-09-26T12:41:00Z" w:initials="CLG">
    <w:p w14:paraId="6025F0D8" w14:textId="10B137CC" w:rsidR="00B3366C" w:rsidRDefault="00B3366C">
      <w:pPr>
        <w:pStyle w:val="CommentText"/>
      </w:pPr>
      <w:r>
        <w:rPr>
          <w:rStyle w:val="CommentReference"/>
        </w:rPr>
        <w:annotationRef/>
      </w:r>
      <w:r>
        <w:t>We will have to be careful in terms of emphasizing only issues that your dissertation will address</w:t>
      </w:r>
      <w:proofErr w:type="gramStart"/>
      <w:r w:rsidR="00E15C98">
        <w:t>…..</w:t>
      </w:r>
      <w:proofErr w:type="gramEnd"/>
      <w:r w:rsidR="00E15C98">
        <w:t xml:space="preserve"> by reading the goals below, I think we are good!</w:t>
      </w:r>
    </w:p>
  </w:comment>
  <w:comment w:id="4" w:author="Castonguay, Louis Georges" w:date="2019-09-26T13:04:00Z" w:initials="CLG">
    <w:p w14:paraId="1732184C" w14:textId="71AFFE8E" w:rsidR="00EF0724" w:rsidRDefault="00EF0724">
      <w:pPr>
        <w:pStyle w:val="CommentText"/>
      </w:pPr>
      <w:r>
        <w:rPr>
          <w:rStyle w:val="CommentReference"/>
        </w:rPr>
        <w:annotationRef/>
      </w:r>
      <w:r>
        <w:sym w:font="Wingdings" w:char="F04C"/>
      </w:r>
      <w:r w:rsidR="00C22DB8">
        <w:t>.. again!</w:t>
      </w:r>
    </w:p>
  </w:comment>
  <w:comment w:id="6" w:author="Castonguay, Louis Georges" w:date="2019-09-26T13:11:00Z" w:initials="CLG">
    <w:p w14:paraId="6E5304AE" w14:textId="77777777" w:rsidR="00EF1F3A" w:rsidRDefault="00EF1F3A" w:rsidP="00EF1F3A">
      <w:pPr>
        <w:pStyle w:val="CommentText"/>
      </w:pPr>
      <w:r>
        <w:rPr>
          <w:rStyle w:val="CommentReference"/>
        </w:rPr>
        <w:annotationRef/>
      </w:r>
      <w:r>
        <w:t>Would this include client who show some kind of a consistent pattern, e.g., slow decrease, slow increase?</w:t>
      </w:r>
    </w:p>
  </w:comment>
  <w:comment w:id="5" w:author="Rebecca Janis" w:date="2019-10-29T21:43:00Z" w:initials="RJ">
    <w:p w14:paraId="115D4259" w14:textId="5D7E9B74" w:rsidR="00EF1F3A" w:rsidRDefault="00EF1F3A">
      <w:pPr>
        <w:pStyle w:val="CommentText"/>
      </w:pPr>
      <w:r>
        <w:rPr>
          <w:rStyle w:val="CommentReference"/>
        </w:rPr>
        <w:annotationRef/>
      </w:r>
      <w:r>
        <w:t>Should I discuss these moderators at this length here or in my methods?</w:t>
      </w:r>
    </w:p>
  </w:comment>
  <w:comment w:id="7" w:author="Rebecca Janis" w:date="2019-11-11T20:19:00Z" w:initials="RJ">
    <w:p w14:paraId="4A78FB7F" w14:textId="229886E0" w:rsidR="0090498C" w:rsidRDefault="0090498C">
      <w:pPr>
        <w:pStyle w:val="CommentText"/>
      </w:pPr>
      <w:r>
        <w:rPr>
          <w:rStyle w:val="CommentReference"/>
        </w:rPr>
        <w:annotationRef/>
      </w:r>
      <w:r>
        <w:t>Remove clients who couldn’t alert?</w:t>
      </w:r>
    </w:p>
  </w:comment>
  <w:comment w:id="9" w:author="Rebecca Janis" w:date="2019-11-11T20:44:00Z" w:initials="RJ">
    <w:p w14:paraId="4D8F43A3" w14:textId="506CCB22" w:rsidR="00D9403D" w:rsidRDefault="00D9403D">
      <w:pPr>
        <w:pStyle w:val="CommentText"/>
      </w:pPr>
      <w:r>
        <w:rPr>
          <w:rStyle w:val="CommentReference"/>
        </w:rPr>
        <w:annotationRef/>
      </w:r>
      <w:r>
        <w:t xml:space="preserve">I don’t have much theoretical reason for including this and </w:t>
      </w:r>
      <w:proofErr w:type="spellStart"/>
      <w:r>
        <w:t>not</w:t>
      </w:r>
      <w:proofErr w:type="spellEnd"/>
      <w:r>
        <w:t xml:space="preserve"> other mental health history variables, other than prior therapy seems clinically relevant. The other one I was considering adding was prior suicide attempts or suicidal ideation. </w:t>
      </w:r>
    </w:p>
  </w:comment>
  <w:comment w:id="10" w:author="Castonguay, Louis Georges" w:date="2019-09-26T13:11:00Z" w:initials="CLG">
    <w:p w14:paraId="578E27CF" w14:textId="77777777" w:rsidR="009148A8" w:rsidRDefault="009148A8" w:rsidP="009148A8">
      <w:pPr>
        <w:pStyle w:val="CommentText"/>
      </w:pPr>
      <w:r>
        <w:rPr>
          <w:rStyle w:val="CommentReference"/>
        </w:rPr>
        <w:annotationRef/>
      </w:r>
      <w:r>
        <w:t>Would this include client who show some kind of a consistent pattern, e.g., slow decrease, slow increase?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8FA32" w15:done="1"/>
  <w15:commentEx w15:paraId="266E3C38" w15:done="1"/>
  <w15:commentEx w15:paraId="67BF7430" w15:done="0"/>
  <w15:commentEx w15:paraId="6025F0D8" w15:done="0"/>
  <w15:commentEx w15:paraId="1732184C" w15:done="0"/>
  <w15:commentEx w15:paraId="6E5304AE" w15:done="1"/>
  <w15:commentEx w15:paraId="115D4259" w15:done="0"/>
  <w15:commentEx w15:paraId="4A78FB7F" w15:done="0"/>
  <w15:commentEx w15:paraId="4D8F43A3" w15:done="0"/>
  <w15:commentEx w15:paraId="578E27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8FA32" w16cid:durableId="21372E51"/>
  <w16cid:commentId w16cid:paraId="67BF7430" w16cid:durableId="21372CA9"/>
  <w16cid:commentId w16cid:paraId="6025F0D8" w16cid:durableId="2137307D"/>
  <w16cid:commentId w16cid:paraId="1732184C" w16cid:durableId="213735F4"/>
  <w16cid:commentId w16cid:paraId="6E5304AE" w16cid:durableId="2137377A"/>
  <w16cid:commentId w16cid:paraId="115D4259" w16cid:durableId="21633101"/>
  <w16cid:commentId w16cid:paraId="4A78FB7F" w16cid:durableId="217440BE"/>
  <w16cid:commentId w16cid:paraId="4D8F43A3" w16cid:durableId="21744697"/>
  <w16cid:commentId w16cid:paraId="578E27CF" w16cid:durableId="216E87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1BEE9AA"/>
    <w:lvl w:ilvl="0" w:tplc="00000001">
      <w:start w:val="1"/>
      <w:numFmt w:val="bullet"/>
      <w:lvlText w:val="•"/>
      <w:lvlJc w:val="left"/>
      <w:pPr>
        <w:ind w:left="360" w:hanging="360"/>
      </w:pPr>
    </w:lvl>
    <w:lvl w:ilvl="1" w:tplc="00000002">
      <w:start w:val="1"/>
      <w:numFmt w:val="bullet"/>
      <w:lvlText w:val="•"/>
      <w:lvlJc w:val="left"/>
      <w:pPr>
        <w:ind w:left="1080" w:hanging="360"/>
      </w:pPr>
    </w:lvl>
    <w:lvl w:ilvl="2" w:tplc="00000003">
      <w:start w:val="1"/>
      <w:numFmt w:val="bullet"/>
      <w:lvlText w:val="•"/>
      <w:lvlJc w:val="left"/>
      <w:pPr>
        <w:ind w:left="1800" w:hanging="360"/>
      </w:pPr>
    </w:lvl>
    <w:lvl w:ilvl="3" w:tplc="00000004">
      <w:start w:val="1"/>
      <w:numFmt w:val="bullet"/>
      <w:lvlText w:val="•"/>
      <w:lvlJc w:val="left"/>
      <w:pPr>
        <w:ind w:left="252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C37FF"/>
    <w:multiLevelType w:val="hybridMultilevel"/>
    <w:tmpl w:val="F04E74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B558A"/>
    <w:multiLevelType w:val="hybridMultilevel"/>
    <w:tmpl w:val="C576D14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80DED"/>
    <w:multiLevelType w:val="hybridMultilevel"/>
    <w:tmpl w:val="EDDCC0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9475D"/>
    <w:multiLevelType w:val="hybridMultilevel"/>
    <w:tmpl w:val="E480A1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B7046"/>
    <w:multiLevelType w:val="hybridMultilevel"/>
    <w:tmpl w:val="5FFC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11F67"/>
    <w:multiLevelType w:val="hybridMultilevel"/>
    <w:tmpl w:val="CED419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B1489"/>
    <w:multiLevelType w:val="hybridMultilevel"/>
    <w:tmpl w:val="01F0C9E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34DCD"/>
    <w:multiLevelType w:val="hybridMultilevel"/>
    <w:tmpl w:val="D0D62C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tonguay, Louis Georges">
    <w15:presenceInfo w15:providerId="AD" w15:userId="S::lgc3@psu.edu::cf5a868c-80f3-49fb-9997-273db6ac14bc"/>
  </w15:person>
  <w15:person w15:author="Rebecca Janis">
    <w15:presenceInfo w15:providerId="Windows Live" w15:userId="159e6910b47cc0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A7"/>
    <w:rsid w:val="00002C1C"/>
    <w:rsid w:val="00012FE2"/>
    <w:rsid w:val="000841DA"/>
    <w:rsid w:val="00097356"/>
    <w:rsid w:val="000F4832"/>
    <w:rsid w:val="000F7C39"/>
    <w:rsid w:val="00107A72"/>
    <w:rsid w:val="001174E2"/>
    <w:rsid w:val="001345BE"/>
    <w:rsid w:val="001645CF"/>
    <w:rsid w:val="00171092"/>
    <w:rsid w:val="001723B9"/>
    <w:rsid w:val="00172933"/>
    <w:rsid w:val="00175BEB"/>
    <w:rsid w:val="001A00B7"/>
    <w:rsid w:val="001C6C99"/>
    <w:rsid w:val="001D1AEF"/>
    <w:rsid w:val="001D1EF1"/>
    <w:rsid w:val="001E18C5"/>
    <w:rsid w:val="0020565F"/>
    <w:rsid w:val="00217A15"/>
    <w:rsid w:val="00243DEF"/>
    <w:rsid w:val="00250515"/>
    <w:rsid w:val="002664DF"/>
    <w:rsid w:val="00273C62"/>
    <w:rsid w:val="00275AE6"/>
    <w:rsid w:val="00280C69"/>
    <w:rsid w:val="002C1FA7"/>
    <w:rsid w:val="002F0391"/>
    <w:rsid w:val="00307E36"/>
    <w:rsid w:val="00311E7F"/>
    <w:rsid w:val="00334C2A"/>
    <w:rsid w:val="003416E3"/>
    <w:rsid w:val="003535CF"/>
    <w:rsid w:val="00385174"/>
    <w:rsid w:val="00394DE5"/>
    <w:rsid w:val="003A2531"/>
    <w:rsid w:val="003C7454"/>
    <w:rsid w:val="003D1DD2"/>
    <w:rsid w:val="003E65A9"/>
    <w:rsid w:val="003F06A3"/>
    <w:rsid w:val="00431253"/>
    <w:rsid w:val="00433B3E"/>
    <w:rsid w:val="00437BE8"/>
    <w:rsid w:val="0044149A"/>
    <w:rsid w:val="004607A4"/>
    <w:rsid w:val="00505423"/>
    <w:rsid w:val="00507B2C"/>
    <w:rsid w:val="00520027"/>
    <w:rsid w:val="00535650"/>
    <w:rsid w:val="00576D4D"/>
    <w:rsid w:val="005B7225"/>
    <w:rsid w:val="005E1C0E"/>
    <w:rsid w:val="005F1A00"/>
    <w:rsid w:val="00603A5A"/>
    <w:rsid w:val="00635B78"/>
    <w:rsid w:val="00640B0E"/>
    <w:rsid w:val="00641610"/>
    <w:rsid w:val="00643F4B"/>
    <w:rsid w:val="00656A67"/>
    <w:rsid w:val="006624E3"/>
    <w:rsid w:val="00683C78"/>
    <w:rsid w:val="006A0D83"/>
    <w:rsid w:val="006E2CCA"/>
    <w:rsid w:val="006F6CC2"/>
    <w:rsid w:val="00706045"/>
    <w:rsid w:val="00747403"/>
    <w:rsid w:val="00760F9C"/>
    <w:rsid w:val="00776C41"/>
    <w:rsid w:val="00793029"/>
    <w:rsid w:val="007D1BF7"/>
    <w:rsid w:val="007D45B7"/>
    <w:rsid w:val="007F4DA7"/>
    <w:rsid w:val="007F7602"/>
    <w:rsid w:val="0082175D"/>
    <w:rsid w:val="00823724"/>
    <w:rsid w:val="00837F1D"/>
    <w:rsid w:val="00851917"/>
    <w:rsid w:val="0086222F"/>
    <w:rsid w:val="0088290D"/>
    <w:rsid w:val="008933FF"/>
    <w:rsid w:val="008B4375"/>
    <w:rsid w:val="008E1A6D"/>
    <w:rsid w:val="008F5214"/>
    <w:rsid w:val="0090141E"/>
    <w:rsid w:val="0090498C"/>
    <w:rsid w:val="00912241"/>
    <w:rsid w:val="009148A8"/>
    <w:rsid w:val="0092072D"/>
    <w:rsid w:val="00922B5A"/>
    <w:rsid w:val="00924932"/>
    <w:rsid w:val="00927EE8"/>
    <w:rsid w:val="00932E61"/>
    <w:rsid w:val="00944C1F"/>
    <w:rsid w:val="00946C96"/>
    <w:rsid w:val="009629C8"/>
    <w:rsid w:val="00977DF7"/>
    <w:rsid w:val="00990CFF"/>
    <w:rsid w:val="00994205"/>
    <w:rsid w:val="00997737"/>
    <w:rsid w:val="009A3833"/>
    <w:rsid w:val="009B5241"/>
    <w:rsid w:val="009C227C"/>
    <w:rsid w:val="009C2DEF"/>
    <w:rsid w:val="009C7C44"/>
    <w:rsid w:val="009E0A3E"/>
    <w:rsid w:val="009E2AA8"/>
    <w:rsid w:val="00A01EDC"/>
    <w:rsid w:val="00A30F02"/>
    <w:rsid w:val="00A56FDB"/>
    <w:rsid w:val="00A719C9"/>
    <w:rsid w:val="00AB6173"/>
    <w:rsid w:val="00AD3EDF"/>
    <w:rsid w:val="00AD6B25"/>
    <w:rsid w:val="00AE43ED"/>
    <w:rsid w:val="00AF4AF3"/>
    <w:rsid w:val="00B02C79"/>
    <w:rsid w:val="00B3366C"/>
    <w:rsid w:val="00B3662B"/>
    <w:rsid w:val="00B36FEB"/>
    <w:rsid w:val="00B40433"/>
    <w:rsid w:val="00B61004"/>
    <w:rsid w:val="00B646BF"/>
    <w:rsid w:val="00B77897"/>
    <w:rsid w:val="00B8677D"/>
    <w:rsid w:val="00BA53B4"/>
    <w:rsid w:val="00BE1A15"/>
    <w:rsid w:val="00C14822"/>
    <w:rsid w:val="00C22DB8"/>
    <w:rsid w:val="00C26086"/>
    <w:rsid w:val="00C346D0"/>
    <w:rsid w:val="00C47C5E"/>
    <w:rsid w:val="00C5397A"/>
    <w:rsid w:val="00C60750"/>
    <w:rsid w:val="00C656E0"/>
    <w:rsid w:val="00C71A6A"/>
    <w:rsid w:val="00C80C70"/>
    <w:rsid w:val="00C97D3A"/>
    <w:rsid w:val="00CA2004"/>
    <w:rsid w:val="00CB29B5"/>
    <w:rsid w:val="00CB7CE3"/>
    <w:rsid w:val="00CD0977"/>
    <w:rsid w:val="00CD5AC8"/>
    <w:rsid w:val="00D14289"/>
    <w:rsid w:val="00D224A3"/>
    <w:rsid w:val="00D2663B"/>
    <w:rsid w:val="00D9403D"/>
    <w:rsid w:val="00D97210"/>
    <w:rsid w:val="00DA4BE5"/>
    <w:rsid w:val="00DC1110"/>
    <w:rsid w:val="00DC19EB"/>
    <w:rsid w:val="00DC3489"/>
    <w:rsid w:val="00DC376B"/>
    <w:rsid w:val="00DC6D05"/>
    <w:rsid w:val="00DE0FD3"/>
    <w:rsid w:val="00DE649B"/>
    <w:rsid w:val="00DF25A8"/>
    <w:rsid w:val="00DF280F"/>
    <w:rsid w:val="00DF5BE6"/>
    <w:rsid w:val="00E06205"/>
    <w:rsid w:val="00E15C98"/>
    <w:rsid w:val="00E239C2"/>
    <w:rsid w:val="00E2520B"/>
    <w:rsid w:val="00E2564C"/>
    <w:rsid w:val="00E54579"/>
    <w:rsid w:val="00E726D5"/>
    <w:rsid w:val="00EB3D1F"/>
    <w:rsid w:val="00ED5830"/>
    <w:rsid w:val="00EE0E42"/>
    <w:rsid w:val="00EE586D"/>
    <w:rsid w:val="00EF0724"/>
    <w:rsid w:val="00EF1F3A"/>
    <w:rsid w:val="00F30BF1"/>
    <w:rsid w:val="00FC4A4E"/>
    <w:rsid w:val="00FD4397"/>
    <w:rsid w:val="00FF1D08"/>
    <w:rsid w:val="00FF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31C8"/>
  <w15:chartTrackingRefBased/>
  <w15:docId w15:val="{EA8477A6-96D5-2344-B94F-9FC1E7E0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41"/>
    <w:pPr>
      <w:ind w:left="720"/>
      <w:contextualSpacing/>
    </w:pPr>
  </w:style>
  <w:style w:type="character" w:styleId="CommentReference">
    <w:name w:val="annotation reference"/>
    <w:basedOn w:val="DefaultParagraphFont"/>
    <w:uiPriority w:val="99"/>
    <w:semiHidden/>
    <w:unhideWhenUsed/>
    <w:rsid w:val="001723B9"/>
    <w:rPr>
      <w:sz w:val="16"/>
      <w:szCs w:val="16"/>
    </w:rPr>
  </w:style>
  <w:style w:type="paragraph" w:styleId="CommentText">
    <w:name w:val="annotation text"/>
    <w:basedOn w:val="Normal"/>
    <w:link w:val="CommentTextChar"/>
    <w:uiPriority w:val="99"/>
    <w:semiHidden/>
    <w:unhideWhenUsed/>
    <w:rsid w:val="001723B9"/>
    <w:rPr>
      <w:sz w:val="20"/>
      <w:szCs w:val="20"/>
    </w:rPr>
  </w:style>
  <w:style w:type="character" w:customStyle="1" w:styleId="CommentTextChar">
    <w:name w:val="Comment Text Char"/>
    <w:basedOn w:val="DefaultParagraphFont"/>
    <w:link w:val="CommentText"/>
    <w:uiPriority w:val="99"/>
    <w:semiHidden/>
    <w:rsid w:val="001723B9"/>
    <w:rPr>
      <w:sz w:val="20"/>
      <w:szCs w:val="20"/>
    </w:rPr>
  </w:style>
  <w:style w:type="paragraph" w:styleId="CommentSubject">
    <w:name w:val="annotation subject"/>
    <w:basedOn w:val="CommentText"/>
    <w:next w:val="CommentText"/>
    <w:link w:val="CommentSubjectChar"/>
    <w:uiPriority w:val="99"/>
    <w:semiHidden/>
    <w:unhideWhenUsed/>
    <w:rsid w:val="001723B9"/>
    <w:rPr>
      <w:b/>
      <w:bCs/>
    </w:rPr>
  </w:style>
  <w:style w:type="character" w:customStyle="1" w:styleId="CommentSubjectChar">
    <w:name w:val="Comment Subject Char"/>
    <w:basedOn w:val="CommentTextChar"/>
    <w:link w:val="CommentSubject"/>
    <w:uiPriority w:val="99"/>
    <w:semiHidden/>
    <w:rsid w:val="001723B9"/>
    <w:rPr>
      <w:b/>
      <w:bCs/>
      <w:sz w:val="20"/>
      <w:szCs w:val="20"/>
    </w:rPr>
  </w:style>
  <w:style w:type="paragraph" w:styleId="BalloonText">
    <w:name w:val="Balloon Text"/>
    <w:basedOn w:val="Normal"/>
    <w:link w:val="BalloonTextChar"/>
    <w:uiPriority w:val="99"/>
    <w:semiHidden/>
    <w:unhideWhenUsed/>
    <w:rsid w:val="001723B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3B9"/>
    <w:rPr>
      <w:rFonts w:ascii="Times New Roman" w:hAnsi="Times New Roman" w:cs="Times New Roman"/>
      <w:sz w:val="18"/>
      <w:szCs w:val="18"/>
    </w:rPr>
  </w:style>
  <w:style w:type="paragraph" w:styleId="Revision">
    <w:name w:val="Revision"/>
    <w:hidden/>
    <w:uiPriority w:val="99"/>
    <w:semiHidden/>
    <w:rsid w:val="00394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34570">
      <w:bodyDiv w:val="1"/>
      <w:marLeft w:val="0"/>
      <w:marRight w:val="0"/>
      <w:marTop w:val="0"/>
      <w:marBottom w:val="0"/>
      <w:divBdr>
        <w:top w:val="none" w:sz="0" w:space="0" w:color="auto"/>
        <w:left w:val="none" w:sz="0" w:space="0" w:color="auto"/>
        <w:bottom w:val="none" w:sz="0" w:space="0" w:color="auto"/>
        <w:right w:val="none" w:sz="0" w:space="0" w:color="auto"/>
      </w:divBdr>
    </w:div>
    <w:div w:id="578946315">
      <w:bodyDiv w:val="1"/>
      <w:marLeft w:val="0"/>
      <w:marRight w:val="0"/>
      <w:marTop w:val="0"/>
      <w:marBottom w:val="0"/>
      <w:divBdr>
        <w:top w:val="none" w:sz="0" w:space="0" w:color="auto"/>
        <w:left w:val="none" w:sz="0" w:space="0" w:color="auto"/>
        <w:bottom w:val="none" w:sz="0" w:space="0" w:color="auto"/>
        <w:right w:val="none" w:sz="0" w:space="0" w:color="auto"/>
      </w:divBdr>
    </w:div>
    <w:div w:id="1434059720">
      <w:bodyDiv w:val="1"/>
      <w:marLeft w:val="0"/>
      <w:marRight w:val="0"/>
      <w:marTop w:val="0"/>
      <w:marBottom w:val="0"/>
      <w:divBdr>
        <w:top w:val="none" w:sz="0" w:space="0" w:color="auto"/>
        <w:left w:val="none" w:sz="0" w:space="0" w:color="auto"/>
        <w:bottom w:val="none" w:sz="0" w:space="0" w:color="auto"/>
        <w:right w:val="none" w:sz="0" w:space="0" w:color="auto"/>
      </w:divBdr>
    </w:div>
    <w:div w:id="173804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9</Pages>
  <Words>15425</Words>
  <Characters>87923</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Janis</dc:creator>
  <cp:keywords/>
  <dc:description/>
  <cp:lastModifiedBy>Rebecca Janis</cp:lastModifiedBy>
  <cp:revision>57</cp:revision>
  <cp:lastPrinted>2019-11-07T17:37:00Z</cp:lastPrinted>
  <dcterms:created xsi:type="dcterms:W3CDTF">2019-09-26T17:27:00Z</dcterms:created>
  <dcterms:modified xsi:type="dcterms:W3CDTF">2019-11-22T21:00:00Z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fb80561e-7f32-3dfa-9684-2ab4f257d363</vt:lpwstr>
  </property>
  <property fmtid="{D5CDD505-2E9C-101B-9397-08002B2CF9AE}" pid="4" name="Mendeley Citation Style_1">
    <vt:lpwstr>http://www.zotero.org/styles/apa</vt:lpwstr>
  </property>
</Properties>
</file>