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7852" w14:textId="77777777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Write the Python </w:t>
      </w:r>
      <w:proofErr w:type="spellStart"/>
      <w:r w:rsidRPr="00F4397F">
        <w:rPr>
          <w:rFonts w:ascii="Arial" w:hAnsi="Arial" w:cs="Arial"/>
          <w:b/>
          <w:bCs/>
          <w:color w:val="000000"/>
        </w:rPr>
        <w:t>code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to </w:t>
      </w:r>
      <w:proofErr w:type="spellStart"/>
      <w:r w:rsidRPr="00F4397F">
        <w:rPr>
          <w:rFonts w:ascii="Arial" w:hAnsi="Arial" w:cs="Arial"/>
          <w:b/>
          <w:bCs/>
          <w:color w:val="000000"/>
        </w:rPr>
        <w:t>implement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ReLU</w:t>
      </w:r>
      <w:proofErr w:type="spellEnd"/>
      <w:r w:rsidRPr="00F4397F">
        <w:rPr>
          <w:rFonts w:ascii="Arial" w:hAnsi="Arial" w:cs="Arial"/>
          <w:b/>
          <w:bCs/>
          <w:color w:val="000000"/>
        </w:rPr>
        <w:t>.</w:t>
      </w:r>
    </w:p>
    <w:p w14:paraId="54C1B74E" w14:textId="542FAB5E" w:rsidR="00041637" w:rsidRDefault="00041637" w:rsidP="00041637">
      <w:pPr>
        <w:pStyle w:val="Listeafsnit"/>
        <w:rPr>
          <w:rFonts w:ascii="Arial" w:hAnsi="Arial" w:cs="Arial"/>
          <w:color w:val="000000"/>
        </w:rPr>
      </w:pPr>
      <w:proofErr w:type="spellStart"/>
      <w:r w:rsidRPr="00041637">
        <w:rPr>
          <w:rFonts w:ascii="Arial" w:hAnsi="Arial" w:cs="Arial"/>
          <w:color w:val="000000"/>
        </w:rPr>
        <w:t>if</w:t>
      </w:r>
      <w:proofErr w:type="spellEnd"/>
      <w:r w:rsidRPr="00041637">
        <w:rPr>
          <w:rFonts w:ascii="Arial" w:hAnsi="Arial" w:cs="Arial"/>
          <w:color w:val="000000"/>
        </w:rPr>
        <w:t xml:space="preserve"> a &gt; 0: return a </w:t>
      </w:r>
      <w:proofErr w:type="spellStart"/>
      <w:r w:rsidRPr="00041637">
        <w:rPr>
          <w:rFonts w:ascii="Arial" w:hAnsi="Arial" w:cs="Arial"/>
          <w:color w:val="000000"/>
        </w:rPr>
        <w:t>else</w:t>
      </w:r>
      <w:proofErr w:type="spellEnd"/>
      <w:r w:rsidRPr="00041637">
        <w:rPr>
          <w:rFonts w:ascii="Arial" w:hAnsi="Arial" w:cs="Arial"/>
          <w:color w:val="000000"/>
        </w:rPr>
        <w:t>: return 0</w:t>
      </w:r>
    </w:p>
    <w:p w14:paraId="43CE1D39" w14:textId="77777777" w:rsidR="00041637" w:rsidRPr="00041637" w:rsidRDefault="00041637" w:rsidP="00041637">
      <w:pPr>
        <w:pStyle w:val="Listeafsnit"/>
        <w:rPr>
          <w:rFonts w:ascii="Arial" w:hAnsi="Arial" w:cs="Arial"/>
          <w:color w:val="000000"/>
        </w:rPr>
      </w:pPr>
    </w:p>
    <w:p w14:paraId="1C643AA5" w14:textId="5543F902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What is the "hidden size" of a layer? </w:t>
      </w:r>
    </w:p>
    <w:p w14:paraId="2BB4B1BF" w14:textId="7A427A8D" w:rsidR="00041637" w:rsidRDefault="00041637" w:rsidP="00041637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Repræsenterer antallet af neuroner i hvert lag i de skjulte lag.</w:t>
      </w:r>
    </w:p>
    <w:p w14:paraId="63646FAD" w14:textId="77777777" w:rsidR="00041637" w:rsidRPr="00041637" w:rsidRDefault="00041637" w:rsidP="00041637">
      <w:pPr>
        <w:pStyle w:val="Listeafsnit"/>
        <w:rPr>
          <w:rFonts w:ascii="Arial" w:hAnsi="Arial" w:cs="Arial"/>
          <w:color w:val="000000"/>
        </w:rPr>
      </w:pPr>
    </w:p>
    <w:p w14:paraId="366FA07F" w14:textId="1F1D34D0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What </w:t>
      </w:r>
      <w:proofErr w:type="spellStart"/>
      <w:r w:rsidRPr="00F4397F">
        <w:rPr>
          <w:rFonts w:ascii="Arial" w:hAnsi="Arial" w:cs="Arial"/>
          <w:b/>
          <w:bCs/>
          <w:color w:val="000000"/>
        </w:rPr>
        <w:t>does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the t </w:t>
      </w:r>
      <w:proofErr w:type="spellStart"/>
      <w:r w:rsidRPr="00F4397F">
        <w:rPr>
          <w:rFonts w:ascii="Arial" w:hAnsi="Arial" w:cs="Arial"/>
          <w:b/>
          <w:bCs/>
          <w:color w:val="000000"/>
        </w:rPr>
        <w:t>method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do in </w:t>
      </w:r>
      <w:proofErr w:type="spellStart"/>
      <w:r w:rsidRPr="00F4397F">
        <w:rPr>
          <w:rFonts w:ascii="Arial" w:hAnsi="Arial" w:cs="Arial"/>
          <w:b/>
          <w:bCs/>
          <w:color w:val="000000"/>
        </w:rPr>
        <w:t>PyTorch</w:t>
      </w:r>
      <w:proofErr w:type="spellEnd"/>
      <w:r w:rsidRPr="00F4397F">
        <w:rPr>
          <w:rFonts w:ascii="Arial" w:hAnsi="Arial" w:cs="Arial"/>
          <w:b/>
          <w:bCs/>
          <w:color w:val="000000"/>
        </w:rPr>
        <w:t>?</w:t>
      </w:r>
    </w:p>
    <w:p w14:paraId="3E7FD7CB" w14:textId="69F94373" w:rsidR="00041637" w:rsidRDefault="00041637" w:rsidP="00041637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Transpose</w:t>
      </w:r>
      <w:proofErr w:type="spellEnd"/>
    </w:p>
    <w:p w14:paraId="1A9D9408" w14:textId="77777777" w:rsidR="00041637" w:rsidRPr="00041637" w:rsidRDefault="00041637" w:rsidP="00041637">
      <w:pPr>
        <w:pStyle w:val="Listeafsnit"/>
        <w:rPr>
          <w:rFonts w:ascii="Arial" w:hAnsi="Arial" w:cs="Arial"/>
          <w:color w:val="000000"/>
        </w:rPr>
      </w:pPr>
    </w:p>
    <w:p w14:paraId="177DA57E" w14:textId="2A44B70C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proofErr w:type="spellStart"/>
      <w:r w:rsidRPr="00F4397F">
        <w:rPr>
          <w:rFonts w:ascii="Arial" w:hAnsi="Arial" w:cs="Arial"/>
          <w:b/>
          <w:bCs/>
          <w:color w:val="000000"/>
        </w:rPr>
        <w:t>Why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is matrix </w:t>
      </w:r>
      <w:proofErr w:type="spellStart"/>
      <w:r w:rsidRPr="00F4397F">
        <w:rPr>
          <w:rFonts w:ascii="Arial" w:hAnsi="Arial" w:cs="Arial"/>
          <w:b/>
          <w:bCs/>
          <w:color w:val="000000"/>
        </w:rPr>
        <w:t>multiplication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written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in </w:t>
      </w:r>
      <w:proofErr w:type="spellStart"/>
      <w:r w:rsidRPr="00F4397F">
        <w:rPr>
          <w:rFonts w:ascii="Arial" w:hAnsi="Arial" w:cs="Arial"/>
          <w:b/>
          <w:bCs/>
          <w:color w:val="000000"/>
        </w:rPr>
        <w:t>plain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Python </w:t>
      </w:r>
      <w:proofErr w:type="spellStart"/>
      <w:r w:rsidRPr="00F4397F">
        <w:rPr>
          <w:rFonts w:ascii="Arial" w:hAnsi="Arial" w:cs="Arial"/>
          <w:b/>
          <w:bCs/>
          <w:color w:val="000000"/>
        </w:rPr>
        <w:t>very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slow</w:t>
      </w:r>
      <w:proofErr w:type="spellEnd"/>
      <w:r w:rsidRPr="00F4397F">
        <w:rPr>
          <w:rFonts w:ascii="Arial" w:hAnsi="Arial" w:cs="Arial"/>
          <w:b/>
          <w:bCs/>
          <w:color w:val="000000"/>
        </w:rPr>
        <w:t>?</w:t>
      </w:r>
    </w:p>
    <w:p w14:paraId="292F0D6B" w14:textId="2523E133" w:rsidR="00041637" w:rsidRDefault="00041637" w:rsidP="00041637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loops for </w:t>
      </w:r>
      <w:proofErr w:type="spellStart"/>
      <w:r>
        <w:rPr>
          <w:rFonts w:ascii="Arial" w:hAnsi="Arial" w:cs="Arial"/>
          <w:color w:val="000000"/>
        </w:rPr>
        <w:t>daaays</w:t>
      </w:r>
      <w:proofErr w:type="spellEnd"/>
    </w:p>
    <w:p w14:paraId="6C831B38" w14:textId="5C265668" w:rsidR="00041637" w:rsidRDefault="00041637" w:rsidP="00041637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Pytorch</w:t>
      </w:r>
      <w:proofErr w:type="spellEnd"/>
      <w:r>
        <w:rPr>
          <w:rFonts w:ascii="Arial" w:hAnsi="Arial" w:cs="Arial"/>
          <w:color w:val="000000"/>
        </w:rPr>
        <w:t xml:space="preserve"> bruger C++ frem for Python, da Python er et langsomt sprog.</w:t>
      </w:r>
    </w:p>
    <w:p w14:paraId="45CDC693" w14:textId="77777777" w:rsidR="00041637" w:rsidRPr="00041637" w:rsidRDefault="00041637" w:rsidP="00041637">
      <w:pPr>
        <w:pStyle w:val="Listeafsnit"/>
        <w:rPr>
          <w:rFonts w:ascii="Arial" w:hAnsi="Arial" w:cs="Arial"/>
          <w:color w:val="000000"/>
        </w:rPr>
      </w:pPr>
    </w:p>
    <w:p w14:paraId="59410CC5" w14:textId="0247CA60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In </w:t>
      </w:r>
      <w:proofErr w:type="spellStart"/>
      <w:r w:rsidRPr="00F4397F">
        <w:rPr>
          <w:rFonts w:ascii="Arial" w:hAnsi="Arial" w:cs="Arial"/>
          <w:b/>
          <w:bCs/>
          <w:color w:val="000000"/>
        </w:rPr>
        <w:t>matmul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F4397F">
        <w:rPr>
          <w:rFonts w:ascii="Arial" w:hAnsi="Arial" w:cs="Arial"/>
          <w:b/>
          <w:bCs/>
          <w:color w:val="000000"/>
        </w:rPr>
        <w:t>why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is ac==</w:t>
      </w:r>
      <w:proofErr w:type="spellStart"/>
      <w:r w:rsidRPr="00F4397F">
        <w:rPr>
          <w:rFonts w:ascii="Arial" w:hAnsi="Arial" w:cs="Arial"/>
          <w:b/>
          <w:bCs/>
          <w:color w:val="000000"/>
        </w:rPr>
        <w:t>br</w:t>
      </w:r>
      <w:proofErr w:type="spellEnd"/>
      <w:r w:rsidRPr="00F4397F">
        <w:rPr>
          <w:rFonts w:ascii="Arial" w:hAnsi="Arial" w:cs="Arial"/>
          <w:b/>
          <w:bCs/>
          <w:color w:val="000000"/>
        </w:rPr>
        <w:t>?</w:t>
      </w:r>
    </w:p>
    <w:p w14:paraId="172B779B" w14:textId="22456048" w:rsidR="00041637" w:rsidRDefault="00041637" w:rsidP="00041637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Der er to matricer. </w:t>
      </w:r>
      <w:proofErr w:type="spellStart"/>
      <w:r>
        <w:rPr>
          <w:rFonts w:ascii="Arial" w:hAnsi="Arial" w:cs="Arial"/>
          <w:color w:val="000000"/>
        </w:rPr>
        <w:t>Førset</w:t>
      </w:r>
      <w:proofErr w:type="spellEnd"/>
      <w:r>
        <w:rPr>
          <w:rFonts w:ascii="Arial" w:hAnsi="Arial" w:cs="Arial"/>
          <w:color w:val="000000"/>
        </w:rPr>
        <w:t xml:space="preserve"> matrices kolonner (output?) skal være samme størrelse som anden matrices rækker (Input?)</w:t>
      </w:r>
    </w:p>
    <w:p w14:paraId="5A8B6B91" w14:textId="62C3FC70" w:rsidR="00041637" w:rsidRDefault="00041637" w:rsidP="00041637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og hvorfor? måske fordi det ellers ikke virker?</w:t>
      </w:r>
    </w:p>
    <w:p w14:paraId="13B85305" w14:textId="77777777" w:rsidR="00041637" w:rsidRPr="00041637" w:rsidRDefault="00041637" w:rsidP="00041637">
      <w:pPr>
        <w:pStyle w:val="Listeafsnit"/>
        <w:rPr>
          <w:rFonts w:ascii="Arial" w:hAnsi="Arial" w:cs="Arial"/>
          <w:color w:val="000000"/>
        </w:rPr>
      </w:pPr>
    </w:p>
    <w:p w14:paraId="7644AE63" w14:textId="2155A3BC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In </w:t>
      </w:r>
      <w:proofErr w:type="spellStart"/>
      <w:r w:rsidRPr="00F4397F">
        <w:rPr>
          <w:rFonts w:ascii="Arial" w:hAnsi="Arial" w:cs="Arial"/>
          <w:b/>
          <w:bCs/>
          <w:color w:val="000000"/>
        </w:rPr>
        <w:t>Jupyter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Notebook, </w:t>
      </w:r>
      <w:proofErr w:type="spellStart"/>
      <w:r w:rsidRPr="00F4397F">
        <w:rPr>
          <w:rFonts w:ascii="Arial" w:hAnsi="Arial" w:cs="Arial"/>
          <w:b/>
          <w:bCs/>
          <w:color w:val="000000"/>
        </w:rPr>
        <w:t>how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do you measure the time taken for a single </w:t>
      </w:r>
      <w:proofErr w:type="spellStart"/>
      <w:r w:rsidRPr="00F4397F">
        <w:rPr>
          <w:rFonts w:ascii="Arial" w:hAnsi="Arial" w:cs="Arial"/>
          <w:b/>
          <w:bCs/>
          <w:color w:val="000000"/>
        </w:rPr>
        <w:t>cell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to </w:t>
      </w:r>
      <w:proofErr w:type="spellStart"/>
      <w:r w:rsidRPr="00F4397F">
        <w:rPr>
          <w:rFonts w:ascii="Arial" w:hAnsi="Arial" w:cs="Arial"/>
          <w:b/>
          <w:bCs/>
          <w:color w:val="000000"/>
        </w:rPr>
        <w:t>execute</w:t>
      </w:r>
      <w:proofErr w:type="spellEnd"/>
      <w:r w:rsidRPr="00F4397F">
        <w:rPr>
          <w:rFonts w:ascii="Arial" w:hAnsi="Arial" w:cs="Arial"/>
          <w:b/>
          <w:bCs/>
          <w:color w:val="000000"/>
        </w:rPr>
        <w:t>?</w:t>
      </w:r>
    </w:p>
    <w:p w14:paraId="6D77309F" w14:textId="34BA5387" w:rsidR="00041637" w:rsidRDefault="00041637" w:rsidP="00041637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%time</w:t>
      </w:r>
    </w:p>
    <w:p w14:paraId="6B234253" w14:textId="77777777" w:rsidR="00041637" w:rsidRPr="00041637" w:rsidRDefault="00041637" w:rsidP="00041637">
      <w:pPr>
        <w:pStyle w:val="Listeafsnit"/>
        <w:rPr>
          <w:rFonts w:ascii="Arial" w:hAnsi="Arial" w:cs="Arial"/>
          <w:color w:val="000000"/>
        </w:rPr>
      </w:pPr>
    </w:p>
    <w:p w14:paraId="50FA9910" w14:textId="42B453A7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proofErr w:type="spellStart"/>
      <w:r w:rsidRPr="00F4397F">
        <w:rPr>
          <w:rFonts w:ascii="Arial" w:hAnsi="Arial" w:cs="Arial"/>
          <w:b/>
          <w:bCs/>
          <w:color w:val="000000"/>
        </w:rPr>
        <w:t>What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is "</w:t>
      </w:r>
      <w:proofErr w:type="spellStart"/>
      <w:r w:rsidRPr="00F4397F">
        <w:rPr>
          <w:rFonts w:ascii="Arial" w:hAnsi="Arial" w:cs="Arial"/>
          <w:b/>
          <w:bCs/>
          <w:color w:val="000000"/>
        </w:rPr>
        <w:t>elementwise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arithmetic</w:t>
      </w:r>
      <w:proofErr w:type="spellEnd"/>
      <w:r w:rsidRPr="00F4397F">
        <w:rPr>
          <w:rFonts w:ascii="Arial" w:hAnsi="Arial" w:cs="Arial"/>
          <w:b/>
          <w:bCs/>
          <w:color w:val="000000"/>
        </w:rPr>
        <w:t>"?</w:t>
      </w:r>
    </w:p>
    <w:p w14:paraId="1AF9FDEB" w14:textId="075E4710" w:rsidR="00041637" w:rsidRDefault="00041637" w:rsidP="00041637">
      <w:pPr>
        <w:pStyle w:val="Listeafsnit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basis operationer</w:t>
      </w:r>
      <w:proofErr w:type="gramEnd"/>
      <w:r>
        <w:rPr>
          <w:rFonts w:ascii="Arial" w:hAnsi="Arial" w:cs="Arial"/>
          <w:color w:val="000000"/>
        </w:rPr>
        <w:t xml:space="preserve"> bliver lavet for hvert enkelt element hvis begge </w:t>
      </w:r>
      <w:proofErr w:type="spellStart"/>
      <w:r>
        <w:rPr>
          <w:rFonts w:ascii="Arial" w:hAnsi="Arial" w:cs="Arial"/>
          <w:color w:val="000000"/>
        </w:rPr>
        <w:t>tensor</w:t>
      </w:r>
      <w:proofErr w:type="spellEnd"/>
      <w:r>
        <w:rPr>
          <w:rFonts w:ascii="Arial" w:hAnsi="Arial" w:cs="Arial"/>
          <w:color w:val="000000"/>
        </w:rPr>
        <w:t xml:space="preserve"> har samme </w:t>
      </w:r>
      <w:proofErr w:type="spellStart"/>
      <w:r>
        <w:rPr>
          <w:rFonts w:ascii="Arial" w:hAnsi="Arial" w:cs="Arial"/>
          <w:color w:val="000000"/>
        </w:rPr>
        <w:t>shape</w:t>
      </w:r>
      <w:proofErr w:type="spellEnd"/>
      <w:r>
        <w:rPr>
          <w:rFonts w:ascii="Arial" w:hAnsi="Arial" w:cs="Arial"/>
          <w:color w:val="000000"/>
        </w:rPr>
        <w:t>.</w:t>
      </w:r>
    </w:p>
    <w:p w14:paraId="46D8F24D" w14:textId="1CA6A329" w:rsidR="00041637" w:rsidRDefault="00041637" w:rsidP="00041637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Virker kun med </w:t>
      </w:r>
      <w:proofErr w:type="spellStart"/>
      <w:r>
        <w:rPr>
          <w:rFonts w:ascii="Arial" w:hAnsi="Arial" w:cs="Arial"/>
          <w:color w:val="000000"/>
        </w:rPr>
        <w:t>samem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shape</w:t>
      </w:r>
      <w:proofErr w:type="spellEnd"/>
      <w:r>
        <w:rPr>
          <w:rFonts w:ascii="Arial" w:hAnsi="Arial" w:cs="Arial"/>
          <w:color w:val="000000"/>
        </w:rPr>
        <w:t xml:space="preserve">, eller når de er </w:t>
      </w:r>
      <w:proofErr w:type="spellStart"/>
      <w:r>
        <w:rPr>
          <w:rFonts w:ascii="Arial" w:hAnsi="Arial" w:cs="Arial"/>
          <w:color w:val="000000"/>
        </w:rPr>
        <w:t>broadcastable</w:t>
      </w:r>
      <w:proofErr w:type="spellEnd"/>
    </w:p>
    <w:p w14:paraId="3FCE19DC" w14:textId="77777777" w:rsidR="00041637" w:rsidRPr="00041637" w:rsidRDefault="00041637" w:rsidP="00041637">
      <w:pPr>
        <w:pStyle w:val="Listeafsnit"/>
        <w:rPr>
          <w:rFonts w:ascii="Arial" w:hAnsi="Arial" w:cs="Arial"/>
          <w:color w:val="000000"/>
        </w:rPr>
      </w:pPr>
    </w:p>
    <w:p w14:paraId="35B07B7C" w14:textId="60C2EF14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Write the </w:t>
      </w:r>
      <w:proofErr w:type="spellStart"/>
      <w:r w:rsidRPr="00F4397F">
        <w:rPr>
          <w:rFonts w:ascii="Arial" w:hAnsi="Arial" w:cs="Arial"/>
          <w:b/>
          <w:bCs/>
          <w:color w:val="000000"/>
        </w:rPr>
        <w:t>PyTorch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code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to test whether every element of a is </w:t>
      </w:r>
      <w:proofErr w:type="spellStart"/>
      <w:r w:rsidRPr="00F4397F">
        <w:rPr>
          <w:rFonts w:ascii="Arial" w:hAnsi="Arial" w:cs="Arial"/>
          <w:b/>
          <w:bCs/>
          <w:color w:val="000000"/>
        </w:rPr>
        <w:t>greater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than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the </w:t>
      </w:r>
      <w:proofErr w:type="spellStart"/>
      <w:r w:rsidRPr="00F4397F">
        <w:rPr>
          <w:rFonts w:ascii="Arial" w:hAnsi="Arial" w:cs="Arial"/>
          <w:b/>
          <w:bCs/>
          <w:color w:val="000000"/>
        </w:rPr>
        <w:t>corresponding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element of b.</w:t>
      </w:r>
    </w:p>
    <w:p w14:paraId="315AAA28" w14:textId="693A55F9" w:rsidR="00041637" w:rsidRDefault="00041637" w:rsidP="00041637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(a &gt; b</w:t>
      </w:r>
      <w:proofErr w:type="gramStart"/>
      <w:r>
        <w:rPr>
          <w:rFonts w:ascii="Arial" w:hAnsi="Arial" w:cs="Arial"/>
          <w:color w:val="000000"/>
        </w:rPr>
        <w:t>).all</w:t>
      </w:r>
      <w:proofErr w:type="gramEnd"/>
      <w:r>
        <w:rPr>
          <w:rFonts w:ascii="Arial" w:hAnsi="Arial" w:cs="Arial"/>
          <w:color w:val="000000"/>
        </w:rPr>
        <w:t>()</w:t>
      </w:r>
    </w:p>
    <w:p w14:paraId="7E011063" w14:textId="77777777" w:rsidR="00041637" w:rsidRPr="00041637" w:rsidRDefault="00041637" w:rsidP="00041637">
      <w:pPr>
        <w:pStyle w:val="Listeafsnit"/>
        <w:rPr>
          <w:rFonts w:ascii="Arial" w:hAnsi="Arial" w:cs="Arial"/>
          <w:color w:val="000000"/>
        </w:rPr>
      </w:pPr>
    </w:p>
    <w:p w14:paraId="7D65398D" w14:textId="0409A069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What is a rank-0 tensor? How do you convert it to a </w:t>
      </w:r>
      <w:proofErr w:type="spellStart"/>
      <w:r w:rsidRPr="00F4397F">
        <w:rPr>
          <w:rFonts w:ascii="Arial" w:hAnsi="Arial" w:cs="Arial"/>
          <w:b/>
          <w:bCs/>
          <w:color w:val="000000"/>
        </w:rPr>
        <w:t>plain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Python data type?</w:t>
      </w:r>
    </w:p>
    <w:p w14:paraId="005B9BEA" w14:textId="004ABB4F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sum(</w:t>
      </w:r>
      <w:proofErr w:type="gramEnd"/>
      <w:r>
        <w:rPr>
          <w:rFonts w:ascii="Arial" w:hAnsi="Arial" w:cs="Arial"/>
          <w:color w:val="000000"/>
        </w:rPr>
        <w:t xml:space="preserve">) og </w:t>
      </w:r>
      <w:proofErr w:type="spellStart"/>
      <w:r>
        <w:rPr>
          <w:rFonts w:ascii="Arial" w:hAnsi="Arial" w:cs="Arial"/>
          <w:color w:val="000000"/>
        </w:rPr>
        <w:t>mean</w:t>
      </w:r>
      <w:proofErr w:type="spellEnd"/>
      <w:r>
        <w:rPr>
          <w:rFonts w:ascii="Arial" w:hAnsi="Arial" w:cs="Arial"/>
          <w:color w:val="000000"/>
        </w:rPr>
        <w:t xml:space="preserve">() er en reducerings operationer, som </w:t>
      </w:r>
      <w:proofErr w:type="spellStart"/>
      <w:r>
        <w:rPr>
          <w:rFonts w:ascii="Arial" w:hAnsi="Arial" w:cs="Arial"/>
          <w:color w:val="000000"/>
        </w:rPr>
        <w:t>retunerer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tensors</w:t>
      </w:r>
      <w:proofErr w:type="spellEnd"/>
      <w:r>
        <w:rPr>
          <w:rFonts w:ascii="Arial" w:hAnsi="Arial" w:cs="Arial"/>
          <w:color w:val="000000"/>
        </w:rPr>
        <w:t xml:space="preserve"> med kun et element, som kunne være en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 xml:space="preserve"> eller et nummer. Hvis man vil </w:t>
      </w:r>
      <w:proofErr w:type="spellStart"/>
      <w:r>
        <w:rPr>
          <w:rFonts w:ascii="Arial" w:hAnsi="Arial" w:cs="Arial"/>
          <w:color w:val="000000"/>
        </w:rPr>
        <w:t>konventere</w:t>
      </w:r>
      <w:proofErr w:type="spellEnd"/>
      <w:r>
        <w:rPr>
          <w:rFonts w:ascii="Arial" w:hAnsi="Arial" w:cs="Arial"/>
          <w:color w:val="000000"/>
        </w:rPr>
        <w:t xml:space="preserve"> det til </w:t>
      </w:r>
      <w:proofErr w:type="spellStart"/>
      <w:r>
        <w:rPr>
          <w:rFonts w:ascii="Arial" w:hAnsi="Arial" w:cs="Arial"/>
          <w:color w:val="000000"/>
        </w:rPr>
        <w:t>plain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, skal man kalde på </w:t>
      </w:r>
      <w:proofErr w:type="gramStart"/>
      <w:r>
        <w:rPr>
          <w:rFonts w:ascii="Arial" w:hAnsi="Arial" w:cs="Arial"/>
          <w:color w:val="000000"/>
        </w:rPr>
        <w:t>funktionen .item</w:t>
      </w:r>
      <w:proofErr w:type="gramEnd"/>
    </w:p>
    <w:p w14:paraId="4E007162" w14:textId="41356494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(a + b</w:t>
      </w:r>
      <w:proofErr w:type="gramStart"/>
      <w:r>
        <w:rPr>
          <w:rFonts w:ascii="Arial" w:hAnsi="Arial" w:cs="Arial"/>
          <w:color w:val="000000"/>
        </w:rPr>
        <w:t>).</w:t>
      </w:r>
      <w:proofErr w:type="spellStart"/>
      <w:r>
        <w:rPr>
          <w:rFonts w:ascii="Arial" w:hAnsi="Arial" w:cs="Arial"/>
          <w:color w:val="000000"/>
        </w:rPr>
        <w:t>mean</w:t>
      </w:r>
      <w:proofErr w:type="spellEnd"/>
      <w:proofErr w:type="gramEnd"/>
      <w:r>
        <w:rPr>
          <w:rFonts w:ascii="Arial" w:hAnsi="Arial" w:cs="Arial"/>
          <w:color w:val="000000"/>
        </w:rPr>
        <w:t>().item()</w:t>
      </w:r>
    </w:p>
    <w:p w14:paraId="386063FF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29236E71" w14:textId="64E90C7E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What does this return, and why? </w:t>
      </w:r>
      <w:proofErr w:type="gramStart"/>
      <w:r w:rsidRPr="00F4397F">
        <w:rPr>
          <w:rFonts w:ascii="Arial" w:hAnsi="Arial" w:cs="Arial"/>
          <w:b/>
          <w:bCs/>
          <w:color w:val="000000"/>
        </w:rPr>
        <w:t>tensor(</w:t>
      </w:r>
      <w:proofErr w:type="gramEnd"/>
      <w:r w:rsidRPr="00F4397F">
        <w:rPr>
          <w:rFonts w:ascii="Arial" w:hAnsi="Arial" w:cs="Arial"/>
          <w:b/>
          <w:bCs/>
          <w:color w:val="000000"/>
        </w:rPr>
        <w:t>[1,2]) + tensor([1])</w:t>
      </w:r>
    </w:p>
    <w:p w14:paraId="5B913C53" w14:textId="01489BE6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Det </w:t>
      </w:r>
      <w:proofErr w:type="spellStart"/>
      <w:r>
        <w:rPr>
          <w:rFonts w:ascii="Arial" w:hAnsi="Arial" w:cs="Arial"/>
          <w:color w:val="000000"/>
        </w:rPr>
        <w:t>retunerer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>
        <w:rPr>
          <w:rFonts w:ascii="Arial" w:hAnsi="Arial" w:cs="Arial"/>
          <w:color w:val="000000"/>
        </w:rPr>
        <w:t>tensor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[2,3]) da de er </w:t>
      </w:r>
      <w:proofErr w:type="spellStart"/>
      <w:r>
        <w:rPr>
          <w:rFonts w:ascii="Arial" w:hAnsi="Arial" w:cs="Arial"/>
          <w:color w:val="000000"/>
        </w:rPr>
        <w:t>broadcastable</w:t>
      </w:r>
      <w:proofErr w:type="spellEnd"/>
      <w:r>
        <w:rPr>
          <w:rFonts w:ascii="Arial" w:hAnsi="Arial" w:cs="Arial"/>
          <w:color w:val="000000"/>
        </w:rPr>
        <w:t xml:space="preserve"> og dermed bliver denne </w:t>
      </w:r>
      <w:proofErr w:type="spellStart"/>
      <w:r>
        <w:rPr>
          <w:rFonts w:ascii="Arial" w:hAnsi="Arial" w:cs="Arial"/>
          <w:color w:val="000000"/>
        </w:rPr>
        <w:t>tensor</w:t>
      </w:r>
      <w:proofErr w:type="spellEnd"/>
      <w:r>
        <w:rPr>
          <w:rFonts w:ascii="Arial" w:hAnsi="Arial" w:cs="Arial"/>
          <w:color w:val="000000"/>
        </w:rPr>
        <w:t xml:space="preserve"> på højre side lavet større.</w:t>
      </w:r>
    </w:p>
    <w:p w14:paraId="599185A5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469198AD" w14:textId="3EC0E289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What does this return, and why? </w:t>
      </w:r>
      <w:proofErr w:type="gramStart"/>
      <w:r w:rsidRPr="00F4397F">
        <w:rPr>
          <w:rFonts w:ascii="Arial" w:hAnsi="Arial" w:cs="Arial"/>
          <w:b/>
          <w:bCs/>
          <w:color w:val="000000"/>
        </w:rPr>
        <w:t>tensor(</w:t>
      </w:r>
      <w:proofErr w:type="gramEnd"/>
      <w:r w:rsidRPr="00F4397F">
        <w:rPr>
          <w:rFonts w:ascii="Arial" w:hAnsi="Arial" w:cs="Arial"/>
          <w:b/>
          <w:bCs/>
          <w:color w:val="000000"/>
        </w:rPr>
        <w:t>[1,2]) + tensor([1,2,3])</w:t>
      </w:r>
    </w:p>
    <w:p w14:paraId="08BF6DAD" w14:textId="28802B24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RuntimeError</w:t>
      </w:r>
      <w:proofErr w:type="spellEnd"/>
      <w:r>
        <w:rPr>
          <w:rFonts w:ascii="Arial" w:hAnsi="Arial" w:cs="Arial"/>
          <w:color w:val="000000"/>
        </w:rPr>
        <w:t xml:space="preserve">, da de ikke har samme størrelse og ikke er </w:t>
      </w:r>
      <w:proofErr w:type="spellStart"/>
      <w:r>
        <w:rPr>
          <w:rFonts w:ascii="Arial" w:hAnsi="Arial" w:cs="Arial"/>
          <w:color w:val="000000"/>
        </w:rPr>
        <w:t>broadcastable</w:t>
      </w:r>
      <w:proofErr w:type="spellEnd"/>
    </w:p>
    <w:p w14:paraId="5803BF6C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3836C61F" w14:textId="22D366AE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How does </w:t>
      </w:r>
      <w:proofErr w:type="spellStart"/>
      <w:r w:rsidRPr="00F4397F">
        <w:rPr>
          <w:rFonts w:ascii="Arial" w:hAnsi="Arial" w:cs="Arial"/>
          <w:b/>
          <w:bCs/>
          <w:color w:val="000000"/>
        </w:rPr>
        <w:t>elementwise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arithmetic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help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us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speed up </w:t>
      </w:r>
      <w:proofErr w:type="spellStart"/>
      <w:r w:rsidRPr="00F4397F">
        <w:rPr>
          <w:rFonts w:ascii="Arial" w:hAnsi="Arial" w:cs="Arial"/>
          <w:b/>
          <w:bCs/>
          <w:color w:val="000000"/>
        </w:rPr>
        <w:t>matmul</w:t>
      </w:r>
      <w:proofErr w:type="spellEnd"/>
      <w:r w:rsidRPr="00F4397F">
        <w:rPr>
          <w:rFonts w:ascii="Arial" w:hAnsi="Arial" w:cs="Arial"/>
          <w:b/>
          <w:bCs/>
          <w:color w:val="000000"/>
        </w:rPr>
        <w:t>?</w:t>
      </w:r>
    </w:p>
    <w:p w14:paraId="2316EFE3" w14:textId="0FC4DFCD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 kan slette et loop ved at gange noget med noget andet</w:t>
      </w:r>
    </w:p>
    <w:p w14:paraId="53A47456" w14:textId="77777777" w:rsidR="00F4397F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0ECA7F10" w14:textId="670FE653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Stedet for at lave den sidste operation manuelt med loop nummer 3, hvor vi tager hvert element af de to </w:t>
      </w:r>
      <w:proofErr w:type="spellStart"/>
      <w:r>
        <w:rPr>
          <w:rFonts w:ascii="Arial" w:hAnsi="Arial" w:cs="Arial"/>
          <w:color w:val="000000"/>
        </w:rPr>
        <w:t>tensor</w:t>
      </w:r>
      <w:proofErr w:type="spellEnd"/>
      <w:r>
        <w:rPr>
          <w:rFonts w:ascii="Arial" w:hAnsi="Arial" w:cs="Arial"/>
          <w:color w:val="000000"/>
        </w:rPr>
        <w:t xml:space="preserve"> og ganger det ene med det andet, gør vi brug af </w:t>
      </w:r>
      <w:proofErr w:type="spellStart"/>
      <w:r>
        <w:rPr>
          <w:rFonts w:ascii="Arial" w:hAnsi="Arial" w:cs="Arial"/>
          <w:color w:val="000000"/>
        </w:rPr>
        <w:t>elementwise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arithmetic</w:t>
      </w:r>
      <w:proofErr w:type="spellEnd"/>
      <w:r>
        <w:rPr>
          <w:rFonts w:ascii="Arial" w:hAnsi="Arial" w:cs="Arial"/>
          <w:color w:val="000000"/>
        </w:rPr>
        <w:t>, som laver præcis det internt. Derfor kan der slettes et loop</w:t>
      </w:r>
    </w:p>
    <w:p w14:paraId="6803EB3F" w14:textId="7964BBB5" w:rsidR="00F4397F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2881F735" w14:textId="0A796231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Black </w:t>
      </w:r>
      <w:proofErr w:type="spellStart"/>
      <w:r>
        <w:rPr>
          <w:rFonts w:ascii="Arial" w:hAnsi="Arial" w:cs="Arial"/>
          <w:color w:val="000000"/>
        </w:rPr>
        <w:t>magic</w:t>
      </w:r>
      <w:proofErr w:type="spellEnd"/>
      <w:r>
        <w:rPr>
          <w:rFonts w:ascii="Arial" w:hAnsi="Arial" w:cs="Arial"/>
          <w:color w:val="000000"/>
        </w:rPr>
        <w:t xml:space="preserve"> og matematik!</w:t>
      </w:r>
    </w:p>
    <w:p w14:paraId="4C2083B1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6F897324" w14:textId="6DB8B083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proofErr w:type="spellStart"/>
      <w:r w:rsidRPr="00F4397F">
        <w:rPr>
          <w:rFonts w:ascii="Arial" w:hAnsi="Arial" w:cs="Arial"/>
          <w:b/>
          <w:bCs/>
          <w:color w:val="000000"/>
        </w:rPr>
        <w:t>What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are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the broadcasting </w:t>
      </w:r>
      <w:proofErr w:type="spellStart"/>
      <w:r w:rsidRPr="00F4397F">
        <w:rPr>
          <w:rFonts w:ascii="Arial" w:hAnsi="Arial" w:cs="Arial"/>
          <w:b/>
          <w:bCs/>
          <w:color w:val="000000"/>
        </w:rPr>
        <w:t>rules</w:t>
      </w:r>
      <w:proofErr w:type="spellEnd"/>
      <w:r w:rsidRPr="00F4397F">
        <w:rPr>
          <w:rFonts w:ascii="Arial" w:hAnsi="Arial" w:cs="Arial"/>
          <w:b/>
          <w:bCs/>
          <w:color w:val="000000"/>
        </w:rPr>
        <w:t>?</w:t>
      </w:r>
    </w:p>
    <w:p w14:paraId="61589310" w14:textId="39D5579B" w:rsidR="00F4397F" w:rsidRDefault="00F4397F" w:rsidP="00F4397F">
      <w:pPr>
        <w:pStyle w:val="Listeafsni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</w:rPr>
        <w:t>PyTorch</w:t>
      </w:r>
      <w:proofErr w:type="spellEnd"/>
      <w:r>
        <w:rPr>
          <w:rFonts w:ascii="Arial" w:hAnsi="Arial" w:cs="Arial"/>
          <w:color w:val="000000"/>
        </w:rPr>
        <w:t xml:space="preserve"> sammenligner formen af elementer. Starter med at bruge 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trailing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dimensions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og arbejder baglæns. 2 dimensioner er kompatible når:</w:t>
      </w:r>
    </w:p>
    <w:p w14:paraId="488E9FB6" w14:textId="4419E45E" w:rsidR="00F4397F" w:rsidRPr="00F4397F" w:rsidRDefault="00F4397F" w:rsidP="009A4035">
      <w:pPr>
        <w:pStyle w:val="Listeafsnit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De er lige (ens)</w:t>
      </w:r>
    </w:p>
    <w:p w14:paraId="1A16A773" w14:textId="1D79BF78" w:rsidR="00F4397F" w:rsidRPr="00F4397F" w:rsidRDefault="00F4397F" w:rsidP="009A4035">
      <w:pPr>
        <w:pStyle w:val="Listeafsnit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En af dem er 1, hvor i det tilfælde den dimension er broadcast til at være det samme som den anden.</w:t>
      </w:r>
    </w:p>
    <w:p w14:paraId="62B31CDB" w14:textId="77777777" w:rsidR="00F4397F" w:rsidRPr="00F4397F" w:rsidRDefault="00F4397F" w:rsidP="00F4397F">
      <w:pPr>
        <w:pStyle w:val="Listeafsnit"/>
        <w:ind w:left="1440"/>
        <w:rPr>
          <w:rFonts w:ascii="Arial" w:hAnsi="Arial" w:cs="Arial"/>
          <w:color w:val="000000"/>
        </w:rPr>
      </w:pPr>
    </w:p>
    <w:p w14:paraId="5033FFB0" w14:textId="0C66FB97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proofErr w:type="spellStart"/>
      <w:r w:rsidRPr="00F4397F">
        <w:rPr>
          <w:rFonts w:ascii="Arial" w:hAnsi="Arial" w:cs="Arial"/>
          <w:b/>
          <w:bCs/>
          <w:color w:val="000000"/>
        </w:rPr>
        <w:t>What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is </w:t>
      </w:r>
      <w:proofErr w:type="spellStart"/>
      <w:r w:rsidRPr="00F4397F">
        <w:rPr>
          <w:rFonts w:ascii="Arial" w:hAnsi="Arial" w:cs="Arial"/>
          <w:b/>
          <w:bCs/>
          <w:color w:val="000000"/>
        </w:rPr>
        <w:t>expand_as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? Show an example of how it can be used to match the </w:t>
      </w:r>
      <w:proofErr w:type="spellStart"/>
      <w:r w:rsidRPr="00F4397F">
        <w:rPr>
          <w:rFonts w:ascii="Arial" w:hAnsi="Arial" w:cs="Arial"/>
          <w:b/>
          <w:bCs/>
          <w:color w:val="000000"/>
        </w:rPr>
        <w:t>results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of broadcasting.</w:t>
      </w:r>
    </w:p>
    <w:p w14:paraId="65CE9743" w14:textId="62300C07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51089D8" wp14:editId="31B2F469">
            <wp:extent cx="4800600" cy="5248275"/>
            <wp:effectExtent l="0" t="0" r="0" b="952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5543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040B2C6B" w14:textId="593DEFB1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How </w:t>
      </w:r>
      <w:proofErr w:type="spellStart"/>
      <w:r w:rsidRPr="00F4397F">
        <w:rPr>
          <w:rFonts w:ascii="Arial" w:hAnsi="Arial" w:cs="Arial"/>
          <w:b/>
          <w:bCs/>
          <w:color w:val="000000"/>
        </w:rPr>
        <w:t>does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unsqueeze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help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us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to </w:t>
      </w:r>
      <w:proofErr w:type="spellStart"/>
      <w:r w:rsidRPr="00F4397F">
        <w:rPr>
          <w:rFonts w:ascii="Arial" w:hAnsi="Arial" w:cs="Arial"/>
          <w:b/>
          <w:bCs/>
          <w:color w:val="000000"/>
        </w:rPr>
        <w:t>solve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certain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broadcasting problems?</w:t>
      </w:r>
    </w:p>
    <w:p w14:paraId="38213E3B" w14:textId="2DF7D4F1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Det giver muligheden for at broadcaste i en anden dimension, altså kolonner i stedet for rækker.</w:t>
      </w:r>
    </w:p>
    <w:p w14:paraId="17B0F40D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1A7B5B74" w14:textId="7A8F49AC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How do we show the actual contents of the </w:t>
      </w:r>
      <w:proofErr w:type="spellStart"/>
      <w:r w:rsidRPr="00F4397F">
        <w:rPr>
          <w:rFonts w:ascii="Arial" w:hAnsi="Arial" w:cs="Arial"/>
          <w:b/>
          <w:bCs/>
          <w:color w:val="000000"/>
        </w:rPr>
        <w:t>memory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used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for a </w:t>
      </w:r>
      <w:proofErr w:type="spellStart"/>
      <w:r w:rsidRPr="00F4397F">
        <w:rPr>
          <w:rFonts w:ascii="Arial" w:hAnsi="Arial" w:cs="Arial"/>
          <w:b/>
          <w:bCs/>
          <w:color w:val="000000"/>
        </w:rPr>
        <w:t>tensor</w:t>
      </w:r>
      <w:proofErr w:type="spellEnd"/>
      <w:r w:rsidRPr="00F4397F">
        <w:rPr>
          <w:rFonts w:ascii="Arial" w:hAnsi="Arial" w:cs="Arial"/>
          <w:b/>
          <w:bCs/>
          <w:color w:val="000000"/>
        </w:rPr>
        <w:t>?</w:t>
      </w:r>
    </w:p>
    <w:p w14:paraId="660A391A" w14:textId="320BCDF1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tensor</w:t>
      </w:r>
      <w:r>
        <w:rPr>
          <w:rFonts w:ascii="Arial" w:hAnsi="Arial" w:cs="Arial"/>
          <w:color w:val="666666"/>
          <w:sz w:val="21"/>
          <w:szCs w:val="21"/>
          <w:shd w:val="clear" w:color="auto" w:fill="F7F7F7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storage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()</w:t>
      </w:r>
    </w:p>
    <w:p w14:paraId="48784AD3" w14:textId="09E85711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lastRenderedPageBreak/>
        <w:t>When adding a vector of size 3 to a matrix of size 3×3, are the elements of the vector added to each row or each column of the matrix? (Be sure to check your answer by running this code in a notebook.)</w:t>
      </w:r>
    </w:p>
    <w:p w14:paraId="3160E9B7" w14:textId="11866C64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Ret sikker på at det er på </w:t>
      </w:r>
      <w:proofErr w:type="spellStart"/>
      <w:r>
        <w:rPr>
          <w:rFonts w:ascii="Arial" w:hAnsi="Arial" w:cs="Arial"/>
          <w:color w:val="000000"/>
        </w:rPr>
        <w:t>rows</w:t>
      </w:r>
      <w:proofErr w:type="spellEnd"/>
    </w:p>
    <w:p w14:paraId="6CF9062D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3634EED6" w14:textId="286EE1FD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Do broadcasting and </w:t>
      </w:r>
      <w:proofErr w:type="spellStart"/>
      <w:r w:rsidRPr="00F4397F">
        <w:rPr>
          <w:rFonts w:ascii="Arial" w:hAnsi="Arial" w:cs="Arial"/>
          <w:b/>
          <w:bCs/>
          <w:color w:val="000000"/>
        </w:rPr>
        <w:t>expand_as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result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in </w:t>
      </w:r>
      <w:proofErr w:type="spellStart"/>
      <w:r w:rsidRPr="00F4397F">
        <w:rPr>
          <w:rFonts w:ascii="Arial" w:hAnsi="Arial" w:cs="Arial"/>
          <w:b/>
          <w:bCs/>
          <w:color w:val="000000"/>
        </w:rPr>
        <w:t>increased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memory use? </w:t>
      </w:r>
      <w:proofErr w:type="spellStart"/>
      <w:r w:rsidRPr="00F4397F">
        <w:rPr>
          <w:rFonts w:ascii="Arial" w:hAnsi="Arial" w:cs="Arial"/>
          <w:b/>
          <w:bCs/>
          <w:color w:val="000000"/>
        </w:rPr>
        <w:t>Why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or </w:t>
      </w:r>
      <w:proofErr w:type="spellStart"/>
      <w:r w:rsidRPr="00F4397F">
        <w:rPr>
          <w:rFonts w:ascii="Arial" w:hAnsi="Arial" w:cs="Arial"/>
          <w:b/>
          <w:bCs/>
          <w:color w:val="000000"/>
        </w:rPr>
        <w:t>why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not?</w:t>
      </w:r>
    </w:p>
    <w:p w14:paraId="40E06148" w14:textId="7A9AFCFD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Nej fordi at selve broadcastet ikke gemmes i en </w:t>
      </w:r>
      <w:proofErr w:type="spellStart"/>
      <w:r>
        <w:rPr>
          <w:rFonts w:ascii="Arial" w:hAnsi="Arial" w:cs="Arial"/>
          <w:color w:val="000000"/>
        </w:rPr>
        <w:t>tensor</w:t>
      </w:r>
      <w:proofErr w:type="spellEnd"/>
      <w:r>
        <w:rPr>
          <w:rFonts w:ascii="Arial" w:hAnsi="Arial" w:cs="Arial"/>
          <w:color w:val="000000"/>
        </w:rPr>
        <w:t xml:space="preserve"> i hukommelsen.</w:t>
      </w:r>
    </w:p>
    <w:p w14:paraId="26E87AE9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4513B785" w14:textId="3FC00001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What are the forward pass and backward pass of a neural </w:t>
      </w:r>
      <w:proofErr w:type="spellStart"/>
      <w:r w:rsidRPr="00F4397F">
        <w:rPr>
          <w:rFonts w:ascii="Arial" w:hAnsi="Arial" w:cs="Arial"/>
          <w:b/>
          <w:bCs/>
          <w:color w:val="000000"/>
        </w:rPr>
        <w:t>network</w:t>
      </w:r>
      <w:proofErr w:type="spellEnd"/>
      <w:r w:rsidRPr="00F4397F">
        <w:rPr>
          <w:rFonts w:ascii="Arial" w:hAnsi="Arial" w:cs="Arial"/>
          <w:b/>
          <w:bCs/>
          <w:color w:val="000000"/>
        </w:rPr>
        <w:t>?</w:t>
      </w:r>
    </w:p>
    <w:p w14:paraId="43CD0B84" w14:textId="470350AD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Forward </w:t>
      </w:r>
      <w:proofErr w:type="spellStart"/>
      <w:r>
        <w:rPr>
          <w:rFonts w:ascii="Arial" w:hAnsi="Arial" w:cs="Arial"/>
          <w:color w:val="000000"/>
        </w:rPr>
        <w:t>pass</w:t>
      </w:r>
      <w:proofErr w:type="spellEnd"/>
      <w:r>
        <w:rPr>
          <w:rFonts w:ascii="Arial" w:hAnsi="Arial" w:cs="Arial"/>
          <w:color w:val="000000"/>
        </w:rPr>
        <w:t>: Udregningen. Værdi af output fra input, udregner fra første neuron til sidste. Det er modellens gæt</w:t>
      </w:r>
    </w:p>
    <w:p w14:paraId="3D5B5A3D" w14:textId="77777777" w:rsidR="00F4397F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653AC9B9" w14:textId="74A1ACD9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Backward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pass</w:t>
      </w:r>
      <w:proofErr w:type="spellEnd"/>
      <w:r>
        <w:rPr>
          <w:rFonts w:ascii="Arial" w:hAnsi="Arial" w:cs="Arial"/>
          <w:color w:val="000000"/>
        </w:rPr>
        <w:t xml:space="preserve">: Udregner forandring i vægtene </w:t>
      </w:r>
      <w:proofErr w:type="spellStart"/>
      <w:r>
        <w:rPr>
          <w:rFonts w:ascii="Arial" w:hAnsi="Arial" w:cs="Arial"/>
          <w:color w:val="000000"/>
        </w:rPr>
        <w:t>using</w:t>
      </w:r>
      <w:proofErr w:type="spellEnd"/>
      <w:r>
        <w:rPr>
          <w:rFonts w:ascii="Arial" w:hAnsi="Arial" w:cs="Arial"/>
          <w:color w:val="000000"/>
        </w:rPr>
        <w:t xml:space="preserve"> gradient </w:t>
      </w:r>
      <w:proofErr w:type="spellStart"/>
      <w:r>
        <w:rPr>
          <w:rFonts w:ascii="Arial" w:hAnsi="Arial" w:cs="Arial"/>
          <w:color w:val="000000"/>
        </w:rPr>
        <w:t>descent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Backpropagation</w:t>
      </w:r>
      <w:proofErr w:type="spellEnd"/>
      <w:r>
        <w:rPr>
          <w:rFonts w:ascii="Arial" w:hAnsi="Arial" w:cs="Arial"/>
          <w:color w:val="000000"/>
        </w:rPr>
        <w:t>. Det er modellens forsøg i at blive klogere</w:t>
      </w:r>
    </w:p>
    <w:p w14:paraId="7971071A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2E3D396A" w14:textId="002A5D78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Why do we need to store some of the activations calculated for intermediate layers in the forward </w:t>
      </w:r>
      <w:proofErr w:type="spellStart"/>
      <w:r w:rsidRPr="00F4397F">
        <w:rPr>
          <w:rFonts w:ascii="Arial" w:hAnsi="Arial" w:cs="Arial"/>
          <w:b/>
          <w:bCs/>
          <w:color w:val="000000"/>
        </w:rPr>
        <w:t>pass</w:t>
      </w:r>
      <w:proofErr w:type="spellEnd"/>
      <w:r w:rsidRPr="00F4397F">
        <w:rPr>
          <w:rFonts w:ascii="Arial" w:hAnsi="Arial" w:cs="Arial"/>
          <w:b/>
          <w:bCs/>
          <w:color w:val="000000"/>
        </w:rPr>
        <w:t>?</w:t>
      </w:r>
    </w:p>
    <w:p w14:paraId="74508328" w14:textId="4B7C6F7B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Således at </w:t>
      </w:r>
      <w:proofErr w:type="spellStart"/>
      <w:r>
        <w:rPr>
          <w:rFonts w:ascii="Arial" w:hAnsi="Arial" w:cs="Arial"/>
          <w:color w:val="000000"/>
        </w:rPr>
        <w:t>backward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pass</w:t>
      </w:r>
      <w:proofErr w:type="spellEnd"/>
      <w:r>
        <w:rPr>
          <w:rFonts w:ascii="Arial" w:hAnsi="Arial" w:cs="Arial"/>
          <w:color w:val="000000"/>
        </w:rPr>
        <w:t xml:space="preserve"> kan finde </w:t>
      </w:r>
      <w:proofErr w:type="spellStart"/>
      <w:r>
        <w:rPr>
          <w:rFonts w:ascii="Arial" w:hAnsi="Arial" w:cs="Arial"/>
          <w:color w:val="000000"/>
        </w:rPr>
        <w:t>activation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function</w:t>
      </w:r>
      <w:proofErr w:type="spellEnd"/>
    </w:p>
    <w:p w14:paraId="7FCD8D0F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6E84E021" w14:textId="0BA96E51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What is the downside of having activations with a standard deviation </w:t>
      </w:r>
      <w:proofErr w:type="spellStart"/>
      <w:r w:rsidRPr="00F4397F">
        <w:rPr>
          <w:rFonts w:ascii="Arial" w:hAnsi="Arial" w:cs="Arial"/>
          <w:b/>
          <w:bCs/>
          <w:color w:val="000000"/>
        </w:rPr>
        <w:t>too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far </w:t>
      </w:r>
      <w:proofErr w:type="spellStart"/>
      <w:r w:rsidRPr="00F4397F">
        <w:rPr>
          <w:rFonts w:ascii="Arial" w:hAnsi="Arial" w:cs="Arial"/>
          <w:b/>
          <w:bCs/>
          <w:color w:val="000000"/>
        </w:rPr>
        <w:t>away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from 1?</w:t>
      </w:r>
    </w:p>
    <w:p w14:paraId="7DF9C242" w14:textId="67355550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Activations</w:t>
      </w:r>
      <w:proofErr w:type="spellEnd"/>
      <w:r>
        <w:rPr>
          <w:rFonts w:ascii="Arial" w:hAnsi="Arial" w:cs="Arial"/>
          <w:color w:val="000000"/>
        </w:rPr>
        <w:t xml:space="preserve"> ender enten med at blive </w:t>
      </w:r>
      <w:proofErr w:type="spellStart"/>
      <w:r>
        <w:rPr>
          <w:rFonts w:ascii="Arial" w:hAnsi="Arial" w:cs="Arial"/>
          <w:color w:val="000000"/>
        </w:rPr>
        <w:t>nan</w:t>
      </w:r>
      <w:proofErr w:type="spellEnd"/>
      <w:r>
        <w:rPr>
          <w:rFonts w:ascii="Arial" w:hAnsi="Arial" w:cs="Arial"/>
          <w:color w:val="000000"/>
        </w:rPr>
        <w:t xml:space="preserve"> eller 0</w:t>
      </w:r>
    </w:p>
    <w:p w14:paraId="0416DE1E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1E7A01D4" w14:textId="7C53E8A1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How </w:t>
      </w:r>
      <w:proofErr w:type="spellStart"/>
      <w:r w:rsidRPr="00F4397F">
        <w:rPr>
          <w:rFonts w:ascii="Arial" w:hAnsi="Arial" w:cs="Arial"/>
          <w:b/>
          <w:bCs/>
          <w:color w:val="000000"/>
        </w:rPr>
        <w:t>can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weight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initialization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help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avoid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this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problem?</w:t>
      </w:r>
    </w:p>
    <w:p w14:paraId="3A10707C" w14:textId="5007FBA3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Ved at holde standard deviation af </w:t>
      </w:r>
      <w:proofErr w:type="spellStart"/>
      <w:r>
        <w:rPr>
          <w:rFonts w:ascii="Arial" w:hAnsi="Arial" w:cs="Arial"/>
          <w:color w:val="000000"/>
        </w:rPr>
        <w:t>activations</w:t>
      </w:r>
      <w:proofErr w:type="spellEnd"/>
      <w:r>
        <w:rPr>
          <w:rFonts w:ascii="Arial" w:hAnsi="Arial" w:cs="Arial"/>
          <w:color w:val="000000"/>
        </w:rPr>
        <w:t xml:space="preserve"> på 1, så man får brugbare tal.</w:t>
      </w:r>
    </w:p>
    <w:p w14:paraId="5D4D8257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09AD7C47" w14:textId="018E338D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What is the formula to initialize weights such that we get a standard deviation of 1 for a plain linear layer, and for a </w:t>
      </w:r>
      <w:proofErr w:type="spellStart"/>
      <w:r w:rsidRPr="00F4397F">
        <w:rPr>
          <w:rFonts w:ascii="Arial" w:hAnsi="Arial" w:cs="Arial"/>
          <w:b/>
          <w:bCs/>
          <w:color w:val="000000"/>
        </w:rPr>
        <w:t>linear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layer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followed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by </w:t>
      </w:r>
      <w:proofErr w:type="spellStart"/>
      <w:r w:rsidRPr="00F4397F">
        <w:rPr>
          <w:rFonts w:ascii="Arial" w:hAnsi="Arial" w:cs="Arial"/>
          <w:b/>
          <w:bCs/>
          <w:color w:val="000000"/>
        </w:rPr>
        <w:t>ReLU</w:t>
      </w:r>
      <w:proofErr w:type="spellEnd"/>
      <w:r w:rsidRPr="00F4397F">
        <w:rPr>
          <w:rFonts w:ascii="Arial" w:hAnsi="Arial" w:cs="Arial"/>
          <w:b/>
          <w:bCs/>
          <w:color w:val="000000"/>
        </w:rPr>
        <w:t>?</w:t>
      </w:r>
    </w:p>
    <w:p w14:paraId="475C69EF" w14:textId="27FFD6B7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Linear</w:t>
      </w:r>
      <w:proofErr w:type="spellEnd"/>
      <w:r>
        <w:rPr>
          <w:rFonts w:ascii="Arial" w:hAnsi="Arial" w:cs="Arial"/>
          <w:color w:val="000000"/>
        </w:rPr>
        <w:t>: 1/</w:t>
      </w:r>
      <w:proofErr w:type="gramStart"/>
      <w:r>
        <w:rPr>
          <w:rFonts w:ascii="Arial" w:hAnsi="Arial" w:cs="Arial"/>
          <w:color w:val="000000"/>
        </w:rPr>
        <w:t>kvadrat rod</w:t>
      </w:r>
      <w:proofErr w:type="gram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n_in</w:t>
      </w:r>
      <w:proofErr w:type="spellEnd"/>
      <w:r>
        <w:rPr>
          <w:rFonts w:ascii="Arial" w:hAnsi="Arial" w:cs="Arial"/>
          <w:color w:val="000000"/>
        </w:rPr>
        <w:t>).</w:t>
      </w:r>
    </w:p>
    <w:p w14:paraId="1CDD02E6" w14:textId="33BF1622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Med </w:t>
      </w:r>
      <w:proofErr w:type="spellStart"/>
      <w:r>
        <w:rPr>
          <w:rFonts w:ascii="Arial" w:hAnsi="Arial" w:cs="Arial"/>
          <w:color w:val="000000"/>
        </w:rPr>
        <w:t>ReLU</w:t>
      </w:r>
      <w:proofErr w:type="spellEnd"/>
      <w:r>
        <w:rPr>
          <w:rFonts w:ascii="Arial" w:hAnsi="Arial" w:cs="Arial"/>
          <w:color w:val="000000"/>
        </w:rPr>
        <w:t>: 2/</w:t>
      </w:r>
      <w:proofErr w:type="spellStart"/>
      <w:r>
        <w:rPr>
          <w:rFonts w:ascii="Arial" w:hAnsi="Arial" w:cs="Arial"/>
          <w:color w:val="000000"/>
        </w:rPr>
        <w:t>nin</w:t>
      </w:r>
      <w:proofErr w:type="spellEnd"/>
    </w:p>
    <w:p w14:paraId="44C0F01E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46A97066" w14:textId="38C8799A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Why do we sometimes have to </w:t>
      </w:r>
      <w:proofErr w:type="spellStart"/>
      <w:r w:rsidRPr="00F4397F">
        <w:rPr>
          <w:rFonts w:ascii="Arial" w:hAnsi="Arial" w:cs="Arial"/>
          <w:b/>
          <w:bCs/>
          <w:color w:val="000000"/>
        </w:rPr>
        <w:t>use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the </w:t>
      </w:r>
      <w:proofErr w:type="spellStart"/>
      <w:r w:rsidRPr="00F4397F">
        <w:rPr>
          <w:rFonts w:ascii="Arial" w:hAnsi="Arial" w:cs="Arial"/>
          <w:b/>
          <w:bCs/>
          <w:color w:val="000000"/>
        </w:rPr>
        <w:t>squeeze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method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in </w:t>
      </w:r>
      <w:proofErr w:type="spellStart"/>
      <w:r w:rsidRPr="00F4397F">
        <w:rPr>
          <w:rFonts w:ascii="Arial" w:hAnsi="Arial" w:cs="Arial"/>
          <w:b/>
          <w:bCs/>
          <w:color w:val="000000"/>
        </w:rPr>
        <w:t>loss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functions</w:t>
      </w:r>
      <w:proofErr w:type="spellEnd"/>
      <w:r w:rsidRPr="00F4397F">
        <w:rPr>
          <w:rFonts w:ascii="Arial" w:hAnsi="Arial" w:cs="Arial"/>
          <w:b/>
          <w:bCs/>
          <w:color w:val="000000"/>
        </w:rPr>
        <w:t>?</w:t>
      </w:r>
    </w:p>
    <w:p w14:paraId="7DEDE674" w14:textId="2BBDB916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at fjerne dimensioner med en længde af 1. Altså er det en metode til at </w:t>
      </w:r>
      <w:proofErr w:type="spellStart"/>
      <w:r>
        <w:rPr>
          <w:rFonts w:ascii="Arial" w:hAnsi="Arial" w:cs="Arial"/>
          <w:color w:val="000000"/>
        </w:rPr>
        <w:t>reshape</w:t>
      </w:r>
      <w:proofErr w:type="spellEnd"/>
      <w:r>
        <w:rPr>
          <w:rFonts w:ascii="Arial" w:hAnsi="Arial" w:cs="Arial"/>
          <w:color w:val="000000"/>
        </w:rPr>
        <w:t xml:space="preserve"> en </w:t>
      </w:r>
      <w:proofErr w:type="spellStart"/>
      <w:r>
        <w:rPr>
          <w:rFonts w:ascii="Arial" w:hAnsi="Arial" w:cs="Arial"/>
          <w:color w:val="000000"/>
        </w:rPr>
        <w:t>tensor</w:t>
      </w:r>
      <w:proofErr w:type="spellEnd"/>
      <w:r>
        <w:rPr>
          <w:rFonts w:ascii="Arial" w:hAnsi="Arial" w:cs="Arial"/>
          <w:color w:val="000000"/>
        </w:rPr>
        <w:t>.</w:t>
      </w:r>
    </w:p>
    <w:p w14:paraId="2872390A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15FFF941" w14:textId="41030961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In what order do we need to call the *_grad functions in the backward pass? </w:t>
      </w:r>
      <w:proofErr w:type="spellStart"/>
      <w:r w:rsidRPr="00F4397F">
        <w:rPr>
          <w:rFonts w:ascii="Arial" w:hAnsi="Arial" w:cs="Arial"/>
          <w:b/>
          <w:bCs/>
          <w:color w:val="000000"/>
        </w:rPr>
        <w:t>Why</w:t>
      </w:r>
      <w:proofErr w:type="spellEnd"/>
      <w:r w:rsidRPr="00F4397F">
        <w:rPr>
          <w:rFonts w:ascii="Arial" w:hAnsi="Arial" w:cs="Arial"/>
          <w:b/>
          <w:bCs/>
          <w:color w:val="000000"/>
        </w:rPr>
        <w:t>?</w:t>
      </w:r>
    </w:p>
    <w:p w14:paraId="2C8B926D" w14:textId="18C593E6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mse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relu</w:t>
      </w:r>
      <w:proofErr w:type="spellEnd"/>
      <w:r>
        <w:rPr>
          <w:rFonts w:ascii="Arial" w:hAnsi="Arial" w:cs="Arial"/>
          <w:color w:val="000000"/>
        </w:rPr>
        <w:t>, lin</w:t>
      </w:r>
    </w:p>
    <w:p w14:paraId="6EC7A6C8" w14:textId="595FB5E8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because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chain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rule</w:t>
      </w:r>
      <w:proofErr w:type="spellEnd"/>
    </w:p>
    <w:p w14:paraId="5FF36DBB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4562A071" w14:textId="47D26E68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proofErr w:type="spellStart"/>
      <w:r w:rsidRPr="00F4397F">
        <w:rPr>
          <w:rFonts w:ascii="Arial" w:hAnsi="Arial" w:cs="Arial"/>
          <w:b/>
          <w:bCs/>
          <w:color w:val="000000"/>
        </w:rPr>
        <w:t>What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is __</w:t>
      </w:r>
      <w:proofErr w:type="spellStart"/>
      <w:r w:rsidRPr="00F4397F">
        <w:rPr>
          <w:rFonts w:ascii="Arial" w:hAnsi="Arial" w:cs="Arial"/>
          <w:b/>
          <w:bCs/>
          <w:color w:val="000000"/>
        </w:rPr>
        <w:t>call</w:t>
      </w:r>
      <w:proofErr w:type="spellEnd"/>
      <w:r w:rsidRPr="00F4397F">
        <w:rPr>
          <w:rFonts w:ascii="Arial" w:hAnsi="Arial" w:cs="Arial"/>
          <w:b/>
          <w:bCs/>
          <w:color w:val="000000"/>
        </w:rPr>
        <w:t>__?</w:t>
      </w:r>
    </w:p>
    <w:p w14:paraId="6EE25F8C" w14:textId="41CE8CBF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Indbygget Python metode. Gør at man kan skrive klasser hvor instansen er en metode og kan blive kaldt som en metode</w:t>
      </w:r>
    </w:p>
    <w:p w14:paraId="2BFA6616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627DC70B" w14:textId="402B26A5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F4397F">
        <w:rPr>
          <w:rFonts w:ascii="Arial" w:hAnsi="Arial" w:cs="Arial"/>
          <w:b/>
          <w:bCs/>
          <w:color w:val="000000"/>
        </w:rPr>
        <w:t xml:space="preserve">If you are mathematically inclined, find out what the gradients of a linear layer are in mathematical notation. Map that to the </w:t>
      </w:r>
      <w:proofErr w:type="spellStart"/>
      <w:r w:rsidRPr="00F4397F">
        <w:rPr>
          <w:rFonts w:ascii="Arial" w:hAnsi="Arial" w:cs="Arial"/>
          <w:b/>
          <w:bCs/>
          <w:color w:val="000000"/>
        </w:rPr>
        <w:t>implementation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we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saw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in </w:t>
      </w:r>
      <w:proofErr w:type="spellStart"/>
      <w:r w:rsidRPr="00F4397F">
        <w:rPr>
          <w:rFonts w:ascii="Arial" w:hAnsi="Arial" w:cs="Arial"/>
          <w:b/>
          <w:bCs/>
          <w:color w:val="000000"/>
        </w:rPr>
        <w:t>this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chapter</w:t>
      </w:r>
      <w:proofErr w:type="spellEnd"/>
      <w:r w:rsidRPr="00F4397F">
        <w:rPr>
          <w:rFonts w:ascii="Arial" w:hAnsi="Arial" w:cs="Arial"/>
          <w:b/>
          <w:bCs/>
          <w:color w:val="000000"/>
        </w:rPr>
        <w:t>.</w:t>
      </w:r>
    </w:p>
    <w:p w14:paraId="52765AD0" w14:textId="53B301DD" w:rsidR="00F4397F" w:rsidRDefault="00F4397F" w:rsidP="00F4397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Det er vi ikke.</w:t>
      </w:r>
    </w:p>
    <w:p w14:paraId="155B60AB" w14:textId="77777777" w:rsidR="00F4397F" w:rsidRPr="00041637" w:rsidRDefault="00F4397F" w:rsidP="00F4397F">
      <w:pPr>
        <w:pStyle w:val="Listeafsnit"/>
        <w:rPr>
          <w:rFonts w:ascii="Arial" w:hAnsi="Arial" w:cs="Arial"/>
          <w:color w:val="000000"/>
        </w:rPr>
      </w:pPr>
    </w:p>
    <w:p w14:paraId="41C63E47" w14:textId="47DB4BAF" w:rsidR="00041637" w:rsidRPr="00F4397F" w:rsidRDefault="00041637" w:rsidP="009A4035">
      <w:pPr>
        <w:pStyle w:val="Listeafsnit"/>
        <w:numPr>
          <w:ilvl w:val="0"/>
          <w:numId w:val="9"/>
        </w:numPr>
        <w:rPr>
          <w:rFonts w:ascii="Arial" w:eastAsia="Times New Roman" w:hAnsi="Arial" w:cs="Arial"/>
          <w:b/>
          <w:bCs/>
          <w:color w:val="000000"/>
          <w:lang w:eastAsia="en-DK"/>
        </w:rPr>
      </w:pPr>
      <w:r w:rsidRPr="00F4397F">
        <w:rPr>
          <w:rFonts w:ascii="Arial" w:hAnsi="Arial" w:cs="Arial"/>
          <w:b/>
          <w:bCs/>
          <w:color w:val="000000"/>
        </w:rPr>
        <w:t xml:space="preserve">Implement everything in this chapter using </w:t>
      </w:r>
      <w:proofErr w:type="spellStart"/>
      <w:r w:rsidRPr="00F4397F">
        <w:rPr>
          <w:rFonts w:ascii="Arial" w:hAnsi="Arial" w:cs="Arial"/>
          <w:b/>
          <w:bCs/>
          <w:color w:val="000000"/>
        </w:rPr>
        <w:t>NumPy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4397F">
        <w:rPr>
          <w:rFonts w:ascii="Arial" w:hAnsi="Arial" w:cs="Arial"/>
          <w:b/>
          <w:bCs/>
          <w:color w:val="000000"/>
        </w:rPr>
        <w:t>instead</w:t>
      </w:r>
      <w:proofErr w:type="spellEnd"/>
      <w:r w:rsidRPr="00F4397F">
        <w:rPr>
          <w:rFonts w:ascii="Arial" w:hAnsi="Arial" w:cs="Arial"/>
          <w:b/>
          <w:bCs/>
          <w:color w:val="000000"/>
        </w:rPr>
        <w:t xml:space="preserve"> of </w:t>
      </w:r>
      <w:proofErr w:type="spellStart"/>
      <w:r w:rsidRPr="00F4397F">
        <w:rPr>
          <w:rFonts w:ascii="Arial" w:hAnsi="Arial" w:cs="Arial"/>
          <w:b/>
          <w:bCs/>
          <w:color w:val="000000"/>
        </w:rPr>
        <w:t>PyTorch</w:t>
      </w:r>
      <w:proofErr w:type="spellEnd"/>
      <w:r w:rsidRPr="00F4397F">
        <w:rPr>
          <w:rFonts w:ascii="Arial" w:hAnsi="Arial" w:cs="Arial"/>
          <w:b/>
          <w:bCs/>
          <w:color w:val="000000"/>
        </w:rPr>
        <w:t>…</w:t>
      </w:r>
    </w:p>
    <w:p w14:paraId="42F348E6" w14:textId="585B4F57" w:rsidR="00F4397F" w:rsidRPr="00041637" w:rsidRDefault="00F4397F" w:rsidP="00F4397F">
      <w:pPr>
        <w:pStyle w:val="Listeafsnit"/>
        <w:rPr>
          <w:rFonts w:ascii="Arial" w:eastAsia="Times New Roman" w:hAnsi="Arial" w:cs="Arial"/>
          <w:color w:val="000000"/>
          <w:lang w:eastAsia="en-DK"/>
        </w:rPr>
      </w:pPr>
      <w:r>
        <w:rPr>
          <w:rFonts w:ascii="Arial" w:hAnsi="Arial" w:cs="Arial"/>
          <w:color w:val="000000"/>
        </w:rPr>
        <w:t xml:space="preserve">Boi, </w:t>
      </w:r>
      <w:proofErr w:type="spellStart"/>
      <w:r w:rsidR="00943107">
        <w:rPr>
          <w:rFonts w:ascii="Arial" w:hAnsi="Arial" w:cs="Arial"/>
          <w:color w:val="000000"/>
        </w:rPr>
        <w:t>We</w:t>
      </w:r>
      <w:proofErr w:type="spellEnd"/>
      <w:r w:rsidR="00943107">
        <w:rPr>
          <w:rFonts w:ascii="Arial" w:hAnsi="Arial" w:cs="Arial"/>
          <w:color w:val="000000"/>
        </w:rPr>
        <w:t xml:space="preserve"> have no time</w:t>
      </w:r>
      <w:r>
        <w:rPr>
          <w:rFonts w:ascii="Arial" w:hAnsi="Arial" w:cs="Arial"/>
          <w:color w:val="000000"/>
        </w:rPr>
        <w:t>!</w:t>
      </w:r>
    </w:p>
    <w:p w14:paraId="28DE3918" w14:textId="77777777" w:rsidR="00767099" w:rsidRPr="00B66DAC" w:rsidRDefault="00767099" w:rsidP="004553A2">
      <w:pPr>
        <w:rPr>
          <w:lang w:val="da-DK"/>
        </w:rPr>
      </w:pPr>
    </w:p>
    <w:sectPr w:rsidR="00767099" w:rsidRPr="00B66D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563"/>
    <w:multiLevelType w:val="multilevel"/>
    <w:tmpl w:val="204C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F06C9"/>
    <w:multiLevelType w:val="hybridMultilevel"/>
    <w:tmpl w:val="583C4F8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856AB"/>
    <w:multiLevelType w:val="hybridMultilevel"/>
    <w:tmpl w:val="6C8A8A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70DF0"/>
    <w:multiLevelType w:val="hybridMultilevel"/>
    <w:tmpl w:val="AB989578"/>
    <w:lvl w:ilvl="0" w:tplc="516C0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1C6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F495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E3C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034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C31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E5B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5EDE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FAF1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155F2"/>
    <w:multiLevelType w:val="hybridMultilevel"/>
    <w:tmpl w:val="D5A252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271C8"/>
    <w:multiLevelType w:val="hybridMultilevel"/>
    <w:tmpl w:val="3FF2BA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B2B9A"/>
    <w:multiLevelType w:val="hybridMultilevel"/>
    <w:tmpl w:val="E5E4F4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46BBA"/>
    <w:multiLevelType w:val="multilevel"/>
    <w:tmpl w:val="3C52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B7009"/>
    <w:multiLevelType w:val="multilevel"/>
    <w:tmpl w:val="AE3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49"/>
    <w:rsid w:val="00041637"/>
    <w:rsid w:val="000C5AEF"/>
    <w:rsid w:val="000D0896"/>
    <w:rsid w:val="00191528"/>
    <w:rsid w:val="004553A2"/>
    <w:rsid w:val="004A181B"/>
    <w:rsid w:val="005F6F49"/>
    <w:rsid w:val="006913BF"/>
    <w:rsid w:val="006A795C"/>
    <w:rsid w:val="00767099"/>
    <w:rsid w:val="00943107"/>
    <w:rsid w:val="009A4035"/>
    <w:rsid w:val="00B66DAC"/>
    <w:rsid w:val="00C117C0"/>
    <w:rsid w:val="00C636DF"/>
    <w:rsid w:val="00CD79CC"/>
    <w:rsid w:val="00E54C8F"/>
    <w:rsid w:val="00F4397F"/>
    <w:rsid w:val="00F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6A982"/>
  <w15:chartTrackingRefBased/>
  <w15:docId w15:val="{0109F16A-911B-414C-9D59-92A33D36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4553A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553A2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4553A2"/>
    <w:pPr>
      <w:spacing w:line="256" w:lineRule="auto"/>
      <w:ind w:left="720"/>
      <w:contextualSpacing/>
    </w:pPr>
    <w:rPr>
      <w:lang w:val="da-DK"/>
    </w:rPr>
  </w:style>
  <w:style w:type="character" w:styleId="Hyperlink">
    <w:name w:val="Hyperlink"/>
    <w:basedOn w:val="Standardskrifttypeiafsnit"/>
    <w:uiPriority w:val="99"/>
    <w:unhideWhenUsed/>
    <w:rsid w:val="00C117C0"/>
    <w:rPr>
      <w:color w:val="0563C1" w:themeColor="hyperlink"/>
      <w:u w:val="single"/>
    </w:rPr>
  </w:style>
  <w:style w:type="character" w:customStyle="1" w:styleId="mtext">
    <w:name w:val="mtext"/>
    <w:basedOn w:val="Standardskrifttypeiafsnit"/>
    <w:rsid w:val="00C117C0"/>
  </w:style>
  <w:style w:type="character" w:customStyle="1" w:styleId="mo">
    <w:name w:val="mo"/>
    <w:basedOn w:val="Standardskrifttypeiafsnit"/>
    <w:rsid w:val="00C117C0"/>
  </w:style>
  <w:style w:type="character" w:customStyle="1" w:styleId="mn">
    <w:name w:val="mn"/>
    <w:basedOn w:val="Standardskrifttypeiafsnit"/>
    <w:rsid w:val="00C117C0"/>
  </w:style>
  <w:style w:type="character" w:customStyle="1" w:styleId="mi">
    <w:name w:val="mi"/>
    <w:basedOn w:val="Standardskrifttypeiafsnit"/>
    <w:rsid w:val="00C117C0"/>
  </w:style>
  <w:style w:type="character" w:customStyle="1" w:styleId="apple-converted-space">
    <w:name w:val="apple-converted-space"/>
    <w:basedOn w:val="Standardskrifttypeiafsnit"/>
    <w:rsid w:val="00C117C0"/>
  </w:style>
  <w:style w:type="paragraph" w:styleId="NormalWeb">
    <w:name w:val="Normal (Web)"/>
    <w:basedOn w:val="Normal"/>
    <w:uiPriority w:val="99"/>
    <w:semiHidden/>
    <w:unhideWhenUsed/>
    <w:rsid w:val="00767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styleId="Fremhv">
    <w:name w:val="Emphasis"/>
    <w:basedOn w:val="Standardskrifttypeiafsnit"/>
    <w:uiPriority w:val="20"/>
    <w:qFormat/>
    <w:rsid w:val="00191528"/>
    <w:rPr>
      <w:i/>
      <w:iCs/>
    </w:rPr>
  </w:style>
  <w:style w:type="character" w:styleId="Ulstomtale">
    <w:name w:val="Unresolved Mention"/>
    <w:basedOn w:val="Standardskrifttypeiafsnit"/>
    <w:uiPriority w:val="99"/>
    <w:semiHidden/>
    <w:unhideWhenUsed/>
    <w:rsid w:val="000D0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Brøgger</dc:creator>
  <cp:keywords/>
  <dc:description/>
  <cp:lastModifiedBy>Rune Brøgger</cp:lastModifiedBy>
  <cp:revision>9</cp:revision>
  <dcterms:created xsi:type="dcterms:W3CDTF">2021-05-03T11:26:00Z</dcterms:created>
  <dcterms:modified xsi:type="dcterms:W3CDTF">2021-05-07T11:07:00Z</dcterms:modified>
</cp:coreProperties>
</file>