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server/config/expressions.json</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pStyle w:val="Heading2"/>
      </w:pPr>
      <w:r>
        <w:t xml:space="preserve">2.1  Startup state machine (MVR System)</w:t>
      </w:r>
    </w:p>
    <w:p>
      <w:pPr>
        <w:spacing w:after="120"/>
      </w:pPr>
      <w:r>
        <w:t xml:space="preserve">IDLE -&gt; PRIME -&gt; HEAT -&gt; RUN. heatOK and the blower are gated on phase&gt;=HEAT so the makeup element never dry-fires.</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advance when </w:t>
      </w:r>
      <w:r>
        <w:rPr>
          <w:rFonts w:ascii="Consolas" w:cs="Consolas" w:eastAsia="Consolas" w:hAnsi="Consolas"/>
          <w:sz w:val="19"/>
          <w:szCs w:val="19"/>
        </w:rPr>
        <w:t xml:space="preserve">feedInvEst &gt;= feedPrimeML</w:t>
      </w:r>
      <w:r>
        <w:t xml:space="preserve"> (dead-reckon fill; a restart with a charged HX skips it).</w:t>
      </w:r>
    </w:p>
    <w:p>
      <w:pPr>
        <w:pStyle w:val="ListParagraph"/>
        <w:numPr>
          <w:ilvl w:val="0"/>
          <w:numId w:val="2"/>
        </w:numPr>
        <w:spacing w:after="40"/>
      </w:pPr>
      <w:r>
        <w:rPr>
          <w:b/>
          <w:bCs/>
        </w:rPr>
        <w:t xml:space="preserve">HEAT: </w:t>
      </w:r>
      <w:r>
        <w:t xml:space="preserve">makeup heater on; advance when </w:t>
      </w:r>
      <w:r>
        <w:rPr>
          <w:rFonts w:ascii="Consolas" w:cs="Consolas" w:eastAsia="Consolas" w:hAnsi="Consolas"/>
          <w:sz w:val="19"/>
          <w:szCs w:val="19"/>
        </w:rPr>
        <w:t xml:space="preserve">yEvapTemp &gt; evapTempSet - 3</w:t>
      </w:r>
      <w:r>
        <w:t xml:space="preserve"> (seed prodMeas = prodSetSafe so the blower doesn't spike).</w:t>
      </w:r>
    </w:p>
    <w:p>
      <w:pPr>
        <w:pStyle w:val="ListParagraph"/>
        <w:numPr>
          <w:ilvl w:val="0"/>
          <w:numId w:val="2"/>
        </w:numPr>
        <w:spacing w:after="40"/>
      </w:pPr>
      <w:r>
        <w:rPr>
          <w:b/>
          <w:bCs/>
        </w:rPr>
        <w:t xml:space="preserve">RUN: </w:t>
      </w:r>
      <w:r>
        <w:t xml:space="preserve">closed-loop production + feed.</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low-superheat (wet compression, latched-arm), makeup-cartridge over-temp, superheat-cartridge over-temp. The two cartridge trips and the wet-compression trip LATCH until runSystem is cycled.</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PI (SuperheatControl)</w:t>
      </w:r>
    </w:p>
    <w:p>
      <w:pPr>
        <w:spacing w:after="120"/>
      </w:pPr>
      <w:r>
        <w:t xml:space="preserve">Holds vapor superheat. Gated by heatOK AND yEvapTemp &gt; evapTempSet-5 (so the cartridge never dry-fires with no steam flow).</w:t>
      </w:r>
    </w:p>
    <w:p>
      <w:pPr>
        <w:spacing w:after="60"/>
        <w:ind w:left="360"/>
      </w:pPr>
      <w:r>
        <w:rPr>
          <w:rFonts w:ascii="Consolas" w:cs="Consolas" w:eastAsia="Consolas" w:hAnsi="Consolas"/>
          <w:sz w:val="19"/>
          <w:szCs w:val="19"/>
        </w:rPr>
        <w:t xml:space="preserve">err  = superheatSetSafe - superheatIn</w:t>
      </w:r>
    </w:p>
    <w:p>
      <w:pPr>
        <w:spacing w:after="60"/>
        <w:ind w:left="360"/>
      </w:pPr>
      <w:r>
        <w:rPr>
          <w:rFonts w:ascii="Consolas" w:cs="Consolas" w:eastAsia="Consolas" w:hAnsi="Consolas"/>
          <w:sz w:val="19"/>
          <w:szCs w:val="19"/>
        </w:rPr>
        <w:t xml:space="preserve">duty = clamp( kpSuper * err + I , 0 , 1 )       -&gt;  DO:SuperHtr  (superDuty)</w:t>
      </w:r>
    </w:p>
    <w:p>
      <w:pPr>
        <w:pStyle w:val="Heading2"/>
      </w:pPr>
      <w:r>
        <w:t xml:space="preserve">2.6  Blower production control (ProductionControl)</w:t>
      </w:r>
    </w:p>
    <w:p>
      <w:pPr>
        <w:spacing w:after="120"/>
      </w:pPr>
      <w:r>
        <w:t xml:space="preserve">Trims the blower (the compressor / vapor pump) to hold the target distillate rate. Measured production = the calibrated condensate flow meter; while venting (meter ~0) it uses a blower-throughput estimate. cdt accelerates the integral in sim so it converges at the same wall-clock feel.</w:t>
      </w:r>
    </w:p>
    <w:p>
      <w:pPr>
        <w:spacing w:after="60"/>
        <w:ind w:left="360"/>
      </w:pPr>
      <w:r>
        <w:rPr>
          <w:rFonts w:ascii="Consolas" w:cs="Consolas" w:eastAsia="Consolas" w:hAnsi="Consolas"/>
          <w:sz w:val="19"/>
          <w:szCs w:val="19"/>
        </w:rPr>
        <w:t xml:space="preserve">measProd = yCondFlow * condCalFactor          (when condLiquid; else blowerProdEst)</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blowerRpmSet = clamp( blowerRpmSet + kProd*(prodSetSafe - prodMeas)*cdt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Feed = evaporator LEVEL control (real MVR behaviour): hold evapLevelSet using the actual level, with a production feed-forward. Active in HEAT + RUN so feed replaces boil-off immediately.</w:t>
      </w:r>
    </w:p>
    <w:p>
      <w:pPr>
        <w:spacing w:after="60"/>
        <w:ind w:left="360"/>
      </w:pPr>
      <w:r>
        <w:rPr>
          <w:rFonts w:ascii="Consolas" w:cs="Consolas" w:eastAsia="Consolas" w:hAnsi="Consolas"/>
          <w:sz w:val="19"/>
          <w:szCs w:val="19"/>
        </w:rPr>
        <w:t xml:space="preserve">feedLpm  = prodMeas*(1+blowdownFrac) + kFeedLevel*(evapLevelSet - yEvapLevel)</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t xml:space="preserve">Velocity is driven as a LEVEL (0 = stop) so every run/stop transition re-triggers the stepper move. With no evaporator level sensor, swap </w:t>
      </w:r>
      <w:r>
        <w:rPr>
          <w:rFonts w:ascii="Consolas" w:cs="Consolas" w:eastAsia="Consolas" w:hAnsi="Consolas"/>
          <w:sz w:val="19"/>
          <w:szCs w:val="19"/>
        </w:rPr>
        <w:t xml:space="preserve">yEvapLevel -&gt; feedInvEst</w:t>
      </w:r>
      <w:r>
        <w:t xml:space="preserve"> (the dead-reckon).</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pump + flow-meter self-cal (CondensatePump)</w:t>
      </w:r>
    </w:p>
    <w:p>
      <w:pPr>
        <w:spacing w:after="120"/>
      </w:pPr>
      <w:r>
        <w:t xml:space="preserve">2-level pump (on at HIGH, off at LOW). The flow meter is integrated only while the condensate is LIQUID, and re-calibrated each fill against the known 120 ml (condHighML - condLowML).</w:t>
      </w:r>
    </w:p>
    <w:p>
      <w:pPr>
        <w:spacing w:after="60"/>
        <w:ind w:left="360"/>
      </w:pPr>
      <w:r>
        <w:rPr>
          <w:rFonts w:ascii="Consolas" w:cs="Consolas" w:eastAsia="Consolas" w:hAnsi="Consolas"/>
          <w:sz w:val="19"/>
          <w:szCs w:val="19"/>
        </w:rPr>
        <w:t xml:space="preserve">condLiquid = yCondTemp &lt; condLiquidTemp          (hysteresis)</w:t>
      </w:r>
    </w:p>
    <w:p>
      <w:pPr>
        <w:spacing w:after="60"/>
        <w:ind w:left="360"/>
      </w:pPr>
      <w:r>
        <w:rPr>
          <w:rFonts w:ascii="Consolas" w:cs="Consolas" w:eastAsia="Consolas" w:hAnsi="Consolas"/>
          <w:sz w:val="19"/>
          <w:szCs w:val="19"/>
        </w:rPr>
        <w:t xml:space="preserve">ventOpen   = NOT condLiquid                      -&gt;  DO:VentValve</w:t>
      </w:r>
    </w:p>
    <w:p>
      <w:pPr>
        <w:spacing w:after="60"/>
        <w:ind w:left="360"/>
      </w:pPr>
      <w:r>
        <w:rPr>
          <w:rFonts w:ascii="Consolas" w:cs="Consolas" w:eastAsia="Consolas" w:hAnsi="Consolas"/>
          <w:sz w:val="19"/>
          <w:szCs w:val="19"/>
        </w:rPr>
        <w:t xml:space="preserve">on each LOW-&gt;HIGH fill:  condCalFactor &lt;- fit so the integrated raw = 120 ml</w:t>
      </w:r>
    </w:p>
    <w:p>
      <w:pPr>
        <w:pStyle w:val="Heading2"/>
      </w:pPr>
      <w:r>
        <w:t xml:space="preserve">2.10  Anti-surge bypass (BlowerControl)</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deltaT (Antoine)</w:t>
      </w:r>
    </w:p>
    <w:p>
      <w:pPr>
        <w:spacing w:after="60"/>
        <w:ind w:left="360"/>
      </w:pPr>
      <w:r>
        <w:rPr>
          <w:rFonts w:ascii="Consolas" w:cs="Consolas" w:eastAsia="Consolas" w:hAnsi="Consolas"/>
          <w:sz w:val="19"/>
          <w:szCs w:val="19"/>
        </w:rPr>
        <w:t xml:space="preserve">PR = 1 + (simPRmax-1)*compEff ;  simSteamPress = simEvapPress * PR</w:t>
      </w:r>
    </w:p>
    <w:p>
      <w:pPr>
        <w:spacing w:after="60"/>
        <w:ind w:left="360"/>
      </w:pPr>
      <w:r>
        <w:rPr>
          <w:rFonts w:ascii="Consolas" w:cs="Consolas" w:eastAsia="Consolas" w:hAnsi="Consolas"/>
          <w:sz w:val="19"/>
          <w:szCs w:val="19"/>
        </w:rPr>
        <w:t xml:space="preserve">Tsat(P)  via Antoine ;  deltaT = steamTsat - evapTsat</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Catch-tank levels  -&gt;  condHighML, condLowML</w:t>
      </w:r>
    </w:p>
    <w:p>
      <w:pPr>
        <w:spacing w:after="120"/>
      </w:pPr>
      <w:r>
        <w:rPr>
          <w:b/>
          <w:bCs/>
        </w:rPr>
        <w:t xml:space="preserve">Determines: </w:t>
      </w:r>
      <w:r>
        <w:t xml:space="preserve">The two level-switch volumes (and the 120 ml cal reference).</w:t>
      </w:r>
    </w:p>
    <w:p>
      <w:pPr>
        <w:spacing w:after="120"/>
      </w:pPr>
      <w:r>
        <w:rPr>
          <w:b/>
          <w:bCs/>
        </w:rPr>
        <w:t xml:space="preserve">Procedure:</w:t>
      </w:r>
    </w:p>
    <w:p>
      <w:pPr>
        <w:pStyle w:val="ListParagraph"/>
        <w:numPr>
          <w:ilvl w:val="0"/>
          <w:numId w:val="2"/>
        </w:numPr>
        <w:spacing w:after="40"/>
      </w:pPr>
      <w:r>
        <w:t xml:space="preserve">Fill the catch tank slowly; record the volume (graduated / scale) at which the LOW switch and then the HIGH switch trip.</w:t>
      </w:r>
    </w:p>
    <w:p>
      <w:pPr>
        <w:spacing w:after="120"/>
      </w:pPr>
      <w:r>
        <w:rPr>
          <w:b/>
          <w:bCs/>
        </w:rPr>
        <w:t xml:space="preserve">Compute:</w:t>
      </w:r>
    </w:p>
    <w:p>
      <w:pPr>
        <w:spacing w:after="60"/>
        <w:ind w:left="360"/>
      </w:pPr>
      <w:r>
        <w:rPr>
          <w:rFonts w:ascii="Consolas" w:cs="Consolas" w:eastAsia="Consolas" w:hAnsi="Consolas"/>
          <w:sz w:val="19"/>
          <w:szCs w:val="19"/>
        </w:rPr>
        <w:t xml:space="preserve">condLowML  = volume at the LOW switch</w:t>
      </w:r>
    </w:p>
    <w:p>
      <w:pPr>
        <w:spacing w:after="60"/>
        <w:ind w:left="360"/>
      </w:pPr>
      <w:r>
        <w:rPr>
          <w:rFonts w:ascii="Consolas" w:cs="Consolas" w:eastAsia="Consolas" w:hAnsi="Consolas"/>
          <w:sz w:val="19"/>
          <w:szCs w:val="19"/>
        </w:rPr>
        <w:t xml:space="preserve">condHighML = volume at the HIGH switch     (HIGH - LOW = the self-cal reference)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500 - 4000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working-level target the feed holds.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(overspeed allowed) (-&gt; blowerRpmSafe).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TRIP (uncovered / feed overheat).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180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latched-arm.</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Makeup-heater PI gains.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Superheat-heater PI gains.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level-control gain (0 = feed-forward only).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excess over distillate (blowdown / concentrate purge).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below this = liquid -&gt; count meter + close vent.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Control tick period (set to the real loop rate).</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1=PRIME 2=HEAT 3=RUN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Volume PRIME dead-reckons before heat (~half a ~3L HX side).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(-&gt;~1500)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dead-reckon: feed in - distillate out. Watch for 'getting low'.</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condHighML / condLowML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170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Catch-tank HIGH / LOW switch volumes (120ml between = cal reference).</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Condensate-tank volume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flow-meter reading (steam while venting, liquid once collecting).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Liquid-vs-steam gate / steam vent (DO:VentValve = NOT condLiquid).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Running flow-meter cal / lifetime calibrated distillate (ml).</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2026-06-26T03:16:39.144Z</dcterms:created>
  <dcterms:modified xsi:type="dcterms:W3CDTF">2026-06-26T03:16:39.145Z</dcterms:modified>
</cp:coreProperties>
</file>

<file path=docProps/custom.xml><?xml version="1.0" encoding="utf-8"?>
<Properties xmlns="http://schemas.openxmlformats.org/officeDocument/2006/custom-properties" xmlns:vt="http://schemas.openxmlformats.org/officeDocument/2006/docPropsVTypes"/>
</file>