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w:t>
      </w:r>
      <w:r>
        <w:t xml:space="preserve">ALWAYS first -- reverse the feed pump (</w:t>
      </w:r>
      <w:r>
        <w:rPr>
          <w:rFonts w:ascii="Consolas" w:cs="Consolas" w:eastAsia="Consolas" w:hAnsi="Consolas"/>
          <w:sz w:val="19"/>
          <w:szCs w:val="19"/>
        </w:rPr>
        <w:t xml:space="preserve">vel = -purgeRevRpm</w:t>
      </w:r>
      <w:r>
        <w:t xml:space="preserve">) to empty the feed/evaporator side to a KNOWN baseline, so an interrupted run (stop / power loss) restarts from a known state instead of trusting leftover inventory. It ALWAYS pumps the full dead-reckon volume (</w:t>
      </w:r>
      <w:r>
        <w:rPr>
          <w:rFonts w:ascii="Consolas" w:cs="Consolas" w:eastAsia="Consolas" w:hAnsi="Consolas"/>
          <w:sz w:val="19"/>
          <w:szCs w:val="19"/>
        </w:rPr>
        <w:t xml:space="preserve">purgeOutML &gt;= purgeMaxML</w:t>
      </w:r>
      <w:r>
        <w:t xml:space="preserve">, ~2 L) to guarantee empty without trusting the sensor, AND requires the input level detector empty (</w:t>
      </w:r>
      <w:r>
        <w:rPr>
          <w:rFonts w:ascii="Consolas" w:cs="Consolas" w:eastAsia="Consolas" w:hAnsi="Consolas"/>
          <w:sz w:val="19"/>
          <w:szCs w:val="19"/>
        </w:rPr>
        <w:t xml:space="preserve">yFeedEmpty</w:t>
      </w:r>
      <w:r>
        <w:t xml:space="preserve">); a 2x hard cap stops a runaway if the sensor never trips. Then feedInvEst is zeroed.</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advance when </w:t>
      </w:r>
      <w:r>
        <w:rPr>
          <w:rFonts w:ascii="Consolas" w:cs="Consolas" w:eastAsia="Consolas" w:hAnsi="Consolas"/>
          <w:sz w:val="19"/>
          <w:szCs w:val="19"/>
        </w:rPr>
        <w:t xml:space="preserve">feedInvEst &gt;= feedPrimeML</w:t>
      </w:r>
      <w:r>
        <w:t xml:space="preserve"> (dead-reckon fill from the purged-empty baseline).</w:t>
      </w:r>
    </w:p>
    <w:p>
      <w:pPr>
        <w:pStyle w:val="ListParagraph"/>
        <w:numPr>
          <w:ilvl w:val="0"/>
          <w:numId w:val="2"/>
        </w:numPr>
        <w:spacing w:after="40"/>
      </w:pPr>
      <w:r>
        <w:rPr>
          <w:b/>
          <w:bCs/>
        </w:rPr>
        <w:t xml:space="preserve">HEAT: </w:t>
      </w:r>
      <w:r>
        <w:t xml:space="preserve">makeup heater on; advance when </w:t>
      </w:r>
      <w:r>
        <w:rPr>
          <w:rFonts w:ascii="Consolas" w:cs="Consolas" w:eastAsia="Consolas" w:hAnsi="Consolas"/>
          <w:sz w:val="19"/>
          <w:szCs w:val="19"/>
        </w:rPr>
        <w:t xml:space="preserve">yEvapTemp &gt; evapTempSet - 3</w:t>
      </w:r>
      <w:r>
        <w:t xml:space="preserve"> (seed prodMeas = prodSetSafe so the blower doesn't spike).</w:t>
      </w:r>
    </w:p>
    <w:p>
      <w:pPr>
        <w:pStyle w:val="ListParagraph"/>
        <w:numPr>
          <w:ilvl w:val="0"/>
          <w:numId w:val="2"/>
        </w:numPr>
        <w:spacing w:after="40"/>
      </w:pPr>
      <w:r>
        <w:rPr>
          <w:b/>
          <w:bCs/>
        </w:rPr>
        <w:t xml:space="preserve">RUN: </w:t>
      </w:r>
      <w:r>
        <w:t xml:space="preserve">closed-loop production + feed.</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low-superheat (wet compression, latched-arm), makeup-cartridge over-temp, superheat-cartridge over-temp. The two cartridge trips and the wet-compression trip LATCH until runSystem is cycled.</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PI (SuperheatControl)</w:t>
      </w:r>
    </w:p>
    <w:p>
      <w:pPr>
        <w:spacing w:after="120"/>
      </w:pPr>
      <w:r>
        <w:t xml:space="preserve">Holds vapor superheat. Gated by heatOK AND phase &gt;= RUN -- superheat is only meaningful once vapor is actually flowing, so the cartridge never dry-fires during warm-up. Both heater PI integrators reset to 0 whenever their heater is off, so no stale windup carries across a stop. The wet-compression (low-superheat) trip likewise arms/fires only in RUN.</w:t>
      </w:r>
    </w:p>
    <w:p>
      <w:pPr>
        <w:spacing w:after="60"/>
        <w:ind w:left="360"/>
      </w:pPr>
      <w:r>
        <w:rPr>
          <w:rFonts w:ascii="Consolas" w:cs="Consolas" w:eastAsia="Consolas" w:hAnsi="Consolas"/>
          <w:sz w:val="19"/>
          <w:szCs w:val="19"/>
        </w:rPr>
        <w:t xml:space="preserve">err  = superheatSetSafe - superheatIn</w:t>
      </w:r>
    </w:p>
    <w:p>
      <w:pPr>
        <w:spacing w:after="60"/>
        <w:ind w:left="360"/>
      </w:pPr>
      <w:r>
        <w:rPr>
          <w:rFonts w:ascii="Consolas" w:cs="Consolas" w:eastAsia="Consolas" w:hAnsi="Consolas"/>
          <w:sz w:val="19"/>
          <w:szCs w:val="19"/>
        </w:rPr>
        <w:t xml:space="preserve">duty = clamp( kpSuper * err + I , 0 , 1 )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Feed = evaporator LEVEL control (real MVR behaviour): hold evapLevelSet using the actual level, with a production feed-forward. Active in HEAT + RUN so feed replaces boil-off immediately.</w:t>
      </w:r>
    </w:p>
    <w:p>
      <w:pPr>
        <w:spacing w:after="60"/>
        <w:ind w:left="360"/>
      </w:pPr>
      <w:r>
        <w:rPr>
          <w:rFonts w:ascii="Consolas" w:cs="Consolas" w:eastAsia="Consolas" w:hAnsi="Consolas"/>
          <w:sz w:val="19"/>
          <w:szCs w:val="19"/>
        </w:rPr>
        <w:t xml:space="preserve">feedLpm  = prodMeas*(1+blowdownFrac) + kFeedLevel*(evapLevelSet - yEvapLevel)</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With no evaporator level sensor, swap </w:t>
      </w:r>
      <w:r>
        <w:rPr>
          <w:rFonts w:ascii="Consolas" w:cs="Consolas" w:eastAsia="Consolas" w:hAnsi="Consolas"/>
          <w:sz w:val="19"/>
          <w:szCs w:val="19"/>
        </w:rPr>
        <w:t xml:space="preserve">yEvapLevel -&gt; feedInvEst</w:t>
      </w:r>
      <w:r>
        <w:t xml:space="preserve"> (the dead-reckon).</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steam vent (DO:VentValve, </w:t>
      </w:r>
      <w:r>
        <w:rPr>
          <w:rFonts w:ascii="Consolas" w:cs="Consolas" w:eastAsia="Consolas" w:hAnsi="Consolas"/>
          <w:sz w:val="19"/>
          <w:szCs w:val="19"/>
        </w:rPr>
        <w:t xml:space="preserve">ventOpen = yCondTemp &gt; condLiquidTemp</w:t>
      </w:r>
      <w:r>
        <w:t xml:space="preserve">) still purges steam/air at startup, but the flow meter no longer depends on it -- the level sensor + pump gate the metering.</w:t>
      </w:r>
    </w:p>
    <w:p>
      <w:pPr>
        <w:pStyle w:val="Heading2"/>
      </w:pPr>
      <w:r>
        <w:t xml:space="preserve">2.10  Anti-surge bypass (BlowerControl)</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500 - 4000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working-level target the feed holds.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TRIP (uncovered / feed overheat).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latched-arm.</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level-control gain (0 = feed-forward only).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excess over distillate (blowdown / concentrate purge).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 only now: condensate outlet below this = liquid -&gt; close the steam vent (DO:VentValve).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demisterTripML / demisterResetML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 / 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hysteresis: ON at the trip (measured ~80cc), OFF pumped down to reset. Prevents the old single-threshold ~10Hz chatter.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demisterPumpMlMin / demisterFloodML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150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ml/min / cc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Drain pump rate / flood-trip overflow level. Calibrate AI:DemisterWater to read cc.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1=PRIME 2=HEAT 3=RUN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PRIME dead-reckons before heat (~half a ~3L HX side).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PURGE: feed-pump REVERSE rpm that empties the feed/evap side to a known baseline before priming.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dead-reckon backstop: reverse-pump up to this if the empty sensor (yFeedEmpty) never trips (~1.5L primed + margin).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dead-reckon: feed in - distillate out. Watch for 'getting low'.</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in the HX bottom tube at the ~3/4 sensor (1.16in ID x 7.5in).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173</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HX bottom tube volume (1.16in ID x 10in deep).</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Liquid-vs-steam gate (vent only) / steam vent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2026-06-29T20:58:44.149Z</dcterms:created>
  <dcterms:modified xsi:type="dcterms:W3CDTF">2026-06-29T20:58:44.150Z</dcterms:modified>
</cp:coreProperties>
</file>

<file path=docProps/custom.xml><?xml version="1.0" encoding="utf-8"?>
<Properties xmlns="http://schemas.openxmlformats.org/officeDocument/2006/custom-properties" xmlns:vt="http://schemas.openxmlformats.org/officeDocument/2006/docPropsVTypes"/>
</file>