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D0F" w:rsidRPr="008E6D0F" w:rsidRDefault="008E6D0F" w:rsidP="008E6D0F">
      <w:pPr>
        <w:pBdr>
          <w:bottom w:val="single" w:sz="6" w:space="0" w:color="A2A9B1"/>
        </w:pBdr>
        <w:spacing w:after="60" w:line="240" w:lineRule="auto"/>
        <w:jc w:val="both"/>
        <w:outlineLvl w:val="0"/>
        <w:rPr>
          <w:rFonts w:ascii="Arial" w:eastAsia="Times New Roman" w:hAnsi="Arial" w:cs="Arial"/>
          <w:b/>
          <w:bCs/>
          <w:color w:val="000000"/>
          <w:kern w:val="36"/>
          <w:sz w:val="24"/>
          <w:szCs w:val="24"/>
          <w:lang w:eastAsia="es-EC"/>
        </w:rPr>
      </w:pPr>
      <w:r w:rsidRPr="008E6D0F">
        <w:rPr>
          <w:rFonts w:ascii="Arial" w:eastAsia="Times New Roman" w:hAnsi="Arial" w:cs="Arial"/>
          <w:b/>
          <w:bCs/>
          <w:color w:val="000000"/>
          <w:kern w:val="36"/>
          <w:sz w:val="24"/>
          <w:szCs w:val="24"/>
          <w:lang w:eastAsia="es-EC"/>
        </w:rPr>
        <w:t>Materialismo histórico</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La </w:t>
      </w:r>
      <w:r w:rsidRPr="008E6D0F">
        <w:rPr>
          <w:rFonts w:ascii="Arial" w:eastAsia="Times New Roman" w:hAnsi="Arial" w:cs="Arial"/>
          <w:b/>
          <w:bCs/>
          <w:color w:val="202122"/>
          <w:sz w:val="24"/>
          <w:szCs w:val="24"/>
          <w:lang w:val="es-ES" w:eastAsia="es-EC"/>
        </w:rPr>
        <w:t>«concepción materialista de la historia»</w:t>
      </w:r>
      <w:r w:rsidRPr="008E6D0F">
        <w:rPr>
          <w:rFonts w:ascii="Arial" w:eastAsia="Times New Roman" w:hAnsi="Arial" w:cs="Arial"/>
          <w:color w:val="202122"/>
          <w:sz w:val="24"/>
          <w:szCs w:val="24"/>
          <w:lang w:val="es-ES" w:eastAsia="es-EC"/>
        </w:rPr>
        <w:t> o </w:t>
      </w:r>
      <w:r w:rsidRPr="008E6D0F">
        <w:rPr>
          <w:rFonts w:ascii="Arial" w:eastAsia="Times New Roman" w:hAnsi="Arial" w:cs="Arial"/>
          <w:b/>
          <w:bCs/>
          <w:color w:val="202122"/>
          <w:sz w:val="24"/>
          <w:szCs w:val="24"/>
          <w:lang w:val="es-ES" w:eastAsia="es-EC"/>
        </w:rPr>
        <w:t>«materialismo histórico»</w:t>
      </w:r>
      <w:r w:rsidRPr="008E6D0F">
        <w:rPr>
          <w:rFonts w:ascii="Arial" w:eastAsia="Times New Roman" w:hAnsi="Arial" w:cs="Arial"/>
          <w:color w:val="202122"/>
          <w:sz w:val="24"/>
          <w:szCs w:val="24"/>
          <w:lang w:val="es-ES" w:eastAsia="es-EC"/>
        </w:rPr>
        <w:t> (términos acuñado por </w:t>
      </w:r>
      <w:hyperlink r:id="rId6" w:tooltip="Friedrich Engels" w:history="1">
        <w:r w:rsidRPr="008E6D0F">
          <w:rPr>
            <w:rFonts w:ascii="Arial" w:eastAsia="Times New Roman" w:hAnsi="Arial" w:cs="Arial"/>
            <w:color w:val="0645AD"/>
            <w:sz w:val="24"/>
            <w:szCs w:val="24"/>
            <w:u w:val="single"/>
            <w:lang w:val="es-ES" w:eastAsia="es-EC"/>
          </w:rPr>
          <w:t>Friedrich Engels</w:t>
        </w:r>
      </w:hyperlink>
      <w:r w:rsidRPr="008E6D0F">
        <w:rPr>
          <w:rFonts w:ascii="Arial" w:eastAsia="Times New Roman" w:hAnsi="Arial" w:cs="Arial"/>
          <w:color w:val="202122"/>
          <w:sz w:val="24"/>
          <w:szCs w:val="24"/>
          <w:lang w:val="es-ES" w:eastAsia="es-EC"/>
        </w:rPr>
        <w:t> y el </w:t>
      </w:r>
      <w:hyperlink r:id="rId7" w:tooltip="Marxismo" w:history="1">
        <w:r w:rsidRPr="008E6D0F">
          <w:rPr>
            <w:rFonts w:ascii="Arial" w:eastAsia="Times New Roman" w:hAnsi="Arial" w:cs="Arial"/>
            <w:color w:val="0645AD"/>
            <w:sz w:val="24"/>
            <w:szCs w:val="24"/>
            <w:u w:val="single"/>
            <w:lang w:val="es-ES" w:eastAsia="es-EC"/>
          </w:rPr>
          <w:t>marxista</w:t>
        </w:r>
      </w:hyperlink>
      <w:r w:rsidRPr="008E6D0F">
        <w:rPr>
          <w:rFonts w:ascii="Arial" w:eastAsia="Times New Roman" w:hAnsi="Arial" w:cs="Arial"/>
          <w:color w:val="202122"/>
          <w:sz w:val="24"/>
          <w:szCs w:val="24"/>
          <w:lang w:val="es-ES" w:eastAsia="es-EC"/>
        </w:rPr>
        <w:t> ruso </w:t>
      </w:r>
      <w:proofErr w:type="spellStart"/>
      <w:r w:rsidRPr="008E6D0F">
        <w:rPr>
          <w:rFonts w:ascii="Arial" w:eastAsia="Times New Roman" w:hAnsi="Arial" w:cs="Arial"/>
          <w:color w:val="202122"/>
          <w:sz w:val="24"/>
          <w:szCs w:val="24"/>
          <w:lang w:val="es-ES" w:eastAsia="es-EC"/>
        </w:rPr>
        <w:fldChar w:fldCharType="begin"/>
      </w:r>
      <w:r w:rsidRPr="008E6D0F">
        <w:rPr>
          <w:rFonts w:ascii="Arial" w:eastAsia="Times New Roman" w:hAnsi="Arial" w:cs="Arial"/>
          <w:color w:val="202122"/>
          <w:sz w:val="24"/>
          <w:szCs w:val="24"/>
          <w:lang w:val="es-ES" w:eastAsia="es-EC"/>
        </w:rPr>
        <w:instrText xml:space="preserve"> HYPERLINK "https://es.wikipedia.org/wiki/Gueorgui_Plej%C3%A1nov" \o "Gueorgui Plejánov" </w:instrText>
      </w:r>
      <w:r w:rsidRPr="008E6D0F">
        <w:rPr>
          <w:rFonts w:ascii="Arial" w:eastAsia="Times New Roman" w:hAnsi="Arial" w:cs="Arial"/>
          <w:color w:val="202122"/>
          <w:sz w:val="24"/>
          <w:szCs w:val="24"/>
          <w:lang w:val="es-ES" w:eastAsia="es-EC"/>
        </w:rPr>
        <w:fldChar w:fldCharType="separate"/>
      </w:r>
      <w:r w:rsidRPr="008E6D0F">
        <w:rPr>
          <w:rFonts w:ascii="Arial" w:eastAsia="Times New Roman" w:hAnsi="Arial" w:cs="Arial"/>
          <w:color w:val="0645AD"/>
          <w:sz w:val="24"/>
          <w:szCs w:val="24"/>
          <w:u w:val="single"/>
          <w:lang w:val="es-ES" w:eastAsia="es-EC"/>
        </w:rPr>
        <w:t>Gueorgui</w:t>
      </w:r>
      <w:proofErr w:type="spellEnd"/>
      <w:r w:rsidRPr="008E6D0F">
        <w:rPr>
          <w:rFonts w:ascii="Arial" w:eastAsia="Times New Roman" w:hAnsi="Arial" w:cs="Arial"/>
          <w:color w:val="0645AD"/>
          <w:sz w:val="24"/>
          <w:szCs w:val="24"/>
          <w:u w:val="single"/>
          <w:lang w:val="es-ES" w:eastAsia="es-EC"/>
        </w:rPr>
        <w:t xml:space="preserve"> </w:t>
      </w:r>
      <w:proofErr w:type="spellStart"/>
      <w:r w:rsidRPr="008E6D0F">
        <w:rPr>
          <w:rFonts w:ascii="Arial" w:eastAsia="Times New Roman" w:hAnsi="Arial" w:cs="Arial"/>
          <w:color w:val="0645AD"/>
          <w:sz w:val="24"/>
          <w:szCs w:val="24"/>
          <w:u w:val="single"/>
          <w:lang w:val="es-ES" w:eastAsia="es-EC"/>
        </w:rPr>
        <w:t>Plejánov</w:t>
      </w:r>
      <w:proofErr w:type="spellEnd"/>
      <w:r w:rsidRPr="008E6D0F">
        <w:rPr>
          <w:rFonts w:ascii="Arial" w:eastAsia="Times New Roman" w:hAnsi="Arial" w:cs="Arial"/>
          <w:color w:val="202122"/>
          <w:sz w:val="24"/>
          <w:szCs w:val="24"/>
          <w:lang w:val="es-ES" w:eastAsia="es-EC"/>
        </w:rPr>
        <w:fldChar w:fldCharType="end"/>
      </w:r>
      <w:r w:rsidRPr="008E6D0F">
        <w:rPr>
          <w:rFonts w:ascii="Arial" w:eastAsia="Times New Roman" w:hAnsi="Arial" w:cs="Arial"/>
          <w:color w:val="202122"/>
          <w:sz w:val="24"/>
          <w:szCs w:val="24"/>
          <w:lang w:val="es-ES" w:eastAsia="es-EC"/>
        </w:rPr>
        <w:t>), también abreviado como </w:t>
      </w:r>
      <w:proofErr w:type="spellStart"/>
      <w:r w:rsidRPr="008E6D0F">
        <w:rPr>
          <w:rFonts w:ascii="Arial" w:eastAsia="Times New Roman" w:hAnsi="Arial" w:cs="Arial"/>
          <w:b/>
          <w:bCs/>
          <w:i/>
          <w:iCs/>
          <w:color w:val="202122"/>
          <w:sz w:val="24"/>
          <w:szCs w:val="24"/>
          <w:lang w:val="es-ES" w:eastAsia="es-EC"/>
        </w:rPr>
        <w:t>Hismat</w:t>
      </w:r>
      <w:proofErr w:type="spellEnd"/>
      <w:r w:rsidRPr="008E6D0F">
        <w:rPr>
          <w:rFonts w:ascii="Arial" w:eastAsia="Times New Roman" w:hAnsi="Arial" w:cs="Arial"/>
          <w:color w:val="202122"/>
          <w:sz w:val="24"/>
          <w:szCs w:val="24"/>
          <w:lang w:val="es-ES" w:eastAsia="es-EC"/>
        </w:rPr>
        <w:t> (en contraste al </w:t>
      </w:r>
      <w:proofErr w:type="spellStart"/>
      <w:r w:rsidRPr="008E6D0F">
        <w:rPr>
          <w:rFonts w:ascii="Arial" w:eastAsia="Times New Roman" w:hAnsi="Arial" w:cs="Arial"/>
          <w:i/>
          <w:iCs/>
          <w:color w:val="202122"/>
          <w:sz w:val="24"/>
          <w:szCs w:val="24"/>
          <w:lang w:val="es-ES" w:eastAsia="es-EC"/>
        </w:rPr>
        <w:fldChar w:fldCharType="begin"/>
      </w:r>
      <w:r w:rsidRPr="008E6D0F">
        <w:rPr>
          <w:rFonts w:ascii="Arial" w:eastAsia="Times New Roman" w:hAnsi="Arial" w:cs="Arial"/>
          <w:i/>
          <w:iCs/>
          <w:color w:val="202122"/>
          <w:sz w:val="24"/>
          <w:szCs w:val="24"/>
          <w:lang w:val="es-ES" w:eastAsia="es-EC"/>
        </w:rPr>
        <w:instrText xml:space="preserve"> HYPERLINK "https://es.wikipedia.org/wiki/Materialismo_dial%C3%A9ctico" \o "Materialismo dialéctico" </w:instrText>
      </w:r>
      <w:r w:rsidRPr="008E6D0F">
        <w:rPr>
          <w:rFonts w:ascii="Arial" w:eastAsia="Times New Roman" w:hAnsi="Arial" w:cs="Arial"/>
          <w:i/>
          <w:iCs/>
          <w:color w:val="202122"/>
          <w:sz w:val="24"/>
          <w:szCs w:val="24"/>
          <w:lang w:val="es-ES" w:eastAsia="es-EC"/>
        </w:rPr>
        <w:fldChar w:fldCharType="separate"/>
      </w:r>
      <w:r w:rsidRPr="008E6D0F">
        <w:rPr>
          <w:rFonts w:ascii="Arial" w:eastAsia="Times New Roman" w:hAnsi="Arial" w:cs="Arial"/>
          <w:i/>
          <w:iCs/>
          <w:color w:val="0645AD"/>
          <w:sz w:val="24"/>
          <w:szCs w:val="24"/>
          <w:u w:val="single"/>
          <w:lang w:val="es-ES" w:eastAsia="es-EC"/>
        </w:rPr>
        <w:t>Diamat</w:t>
      </w:r>
      <w:proofErr w:type="spellEnd"/>
      <w:r w:rsidRPr="008E6D0F">
        <w:rPr>
          <w:rFonts w:ascii="Arial" w:eastAsia="Times New Roman" w:hAnsi="Arial" w:cs="Arial"/>
          <w:i/>
          <w:iCs/>
          <w:color w:val="202122"/>
          <w:sz w:val="24"/>
          <w:szCs w:val="24"/>
          <w:lang w:val="es-ES" w:eastAsia="es-EC"/>
        </w:rPr>
        <w:fldChar w:fldCharType="end"/>
      </w:r>
      <w:r w:rsidRPr="008E6D0F">
        <w:rPr>
          <w:rFonts w:ascii="Arial" w:eastAsia="Times New Roman" w:hAnsi="Arial" w:cs="Arial"/>
          <w:color w:val="202122"/>
          <w:sz w:val="24"/>
          <w:szCs w:val="24"/>
          <w:lang w:val="es-ES" w:eastAsia="es-EC"/>
        </w:rPr>
        <w:t> o </w:t>
      </w:r>
      <w:hyperlink r:id="rId8" w:tooltip="Materialismo dialéctico" w:history="1">
        <w:r w:rsidRPr="008E6D0F">
          <w:rPr>
            <w:rFonts w:ascii="Arial" w:eastAsia="Times New Roman" w:hAnsi="Arial" w:cs="Arial"/>
            <w:color w:val="0645AD"/>
            <w:sz w:val="24"/>
            <w:szCs w:val="24"/>
            <w:u w:val="single"/>
            <w:lang w:val="es-ES" w:eastAsia="es-EC"/>
          </w:rPr>
          <w:t>materialismo dialéctico</w:t>
        </w:r>
      </w:hyperlink>
      <w:r w:rsidRPr="008E6D0F">
        <w:rPr>
          <w:rFonts w:ascii="Arial" w:eastAsia="Times New Roman" w:hAnsi="Arial" w:cs="Arial"/>
          <w:color w:val="202122"/>
          <w:sz w:val="24"/>
          <w:szCs w:val="24"/>
          <w:lang w:val="es-ES" w:eastAsia="es-EC"/>
        </w:rPr>
        <w:t>) alude a las doctrinas y al marco conceptual creado por el </w:t>
      </w:r>
      <w:hyperlink r:id="rId9" w:tooltip="Filosofía" w:history="1">
        <w:r w:rsidRPr="008E6D0F">
          <w:rPr>
            <w:rFonts w:ascii="Arial" w:eastAsia="Times New Roman" w:hAnsi="Arial" w:cs="Arial"/>
            <w:color w:val="0645AD"/>
            <w:sz w:val="24"/>
            <w:szCs w:val="24"/>
            <w:u w:val="single"/>
            <w:lang w:val="es-ES" w:eastAsia="es-EC"/>
          </w:rPr>
          <w:t>filósofo</w:t>
        </w:r>
      </w:hyperlink>
      <w:r w:rsidRPr="008E6D0F">
        <w:rPr>
          <w:rFonts w:ascii="Arial" w:eastAsia="Times New Roman" w:hAnsi="Arial" w:cs="Arial"/>
          <w:color w:val="202122"/>
          <w:sz w:val="24"/>
          <w:szCs w:val="24"/>
          <w:lang w:val="es-ES" w:eastAsia="es-EC"/>
        </w:rPr>
        <w:t> </w:t>
      </w:r>
      <w:hyperlink r:id="rId10" w:tooltip="Karl Marx" w:history="1">
        <w:r w:rsidRPr="008E6D0F">
          <w:rPr>
            <w:rFonts w:ascii="Arial" w:eastAsia="Times New Roman" w:hAnsi="Arial" w:cs="Arial"/>
            <w:color w:val="0645AD"/>
            <w:sz w:val="24"/>
            <w:szCs w:val="24"/>
            <w:u w:val="single"/>
            <w:lang w:val="es-ES" w:eastAsia="es-EC"/>
          </w:rPr>
          <w:t>Karl Marx</w:t>
        </w:r>
      </w:hyperlink>
      <w:r w:rsidRPr="008E6D0F">
        <w:rPr>
          <w:rFonts w:ascii="Arial" w:eastAsia="Times New Roman" w:hAnsi="Arial" w:cs="Arial"/>
          <w:color w:val="202122"/>
          <w:sz w:val="24"/>
          <w:szCs w:val="24"/>
          <w:lang w:val="es-ES" w:eastAsia="es-EC"/>
        </w:rPr>
        <w:t> y después usado por Engels</w:t>
      </w:r>
      <w:hyperlink r:id="rId11" w:anchor="cite_note-1" w:history="1">
        <w:r w:rsidRPr="008E6D0F">
          <w:rPr>
            <w:rFonts w:ascii="Arial" w:eastAsia="Times New Roman" w:hAnsi="Arial" w:cs="Arial"/>
            <w:color w:val="0645AD"/>
            <w:sz w:val="24"/>
            <w:szCs w:val="24"/>
            <w:u w:val="single"/>
            <w:vertAlign w:val="superscript"/>
            <w:lang w:val="es-ES" w:eastAsia="es-EC"/>
          </w:rPr>
          <w:t>1</w:t>
        </w:r>
      </w:hyperlink>
      <w:r w:rsidRPr="008E6D0F">
        <w:rPr>
          <w:rFonts w:ascii="Arial" w:eastAsia="Times New Roman" w:hAnsi="Arial" w:cs="Arial"/>
          <w:color w:val="202122"/>
          <w:sz w:val="24"/>
          <w:szCs w:val="24"/>
          <w:lang w:val="es-ES" w:eastAsia="es-EC"/>
        </w:rPr>
        <w:t xml:space="preserve">​ y </w:t>
      </w:r>
      <w:proofErr w:type="spellStart"/>
      <w:r w:rsidRPr="008E6D0F">
        <w:rPr>
          <w:rFonts w:ascii="Arial" w:eastAsia="Times New Roman" w:hAnsi="Arial" w:cs="Arial"/>
          <w:color w:val="202122"/>
          <w:sz w:val="24"/>
          <w:szCs w:val="24"/>
          <w:lang w:val="es-ES" w:eastAsia="es-EC"/>
        </w:rPr>
        <w:t>Plejánov</w:t>
      </w:r>
      <w:proofErr w:type="spellEnd"/>
      <w:r w:rsidRPr="008E6D0F">
        <w:rPr>
          <w:rFonts w:ascii="Arial" w:eastAsia="Times New Roman" w:hAnsi="Arial" w:cs="Arial"/>
          <w:color w:val="202122"/>
          <w:sz w:val="24"/>
          <w:szCs w:val="24"/>
          <w:lang w:val="es-ES" w:eastAsia="es-EC"/>
        </w:rPr>
        <w:t xml:space="preserve"> para comprender la </w:t>
      </w:r>
      <w:hyperlink r:id="rId12" w:tooltip="Historia universal" w:history="1">
        <w:r w:rsidRPr="008E6D0F">
          <w:rPr>
            <w:rFonts w:ascii="Arial" w:eastAsia="Times New Roman" w:hAnsi="Arial" w:cs="Arial"/>
            <w:color w:val="0645AD"/>
            <w:sz w:val="24"/>
            <w:szCs w:val="24"/>
            <w:u w:val="single"/>
            <w:lang w:val="es-ES" w:eastAsia="es-EC"/>
          </w:rPr>
          <w:t>historia humana</w:t>
        </w:r>
      </w:hyperlink>
      <w:r w:rsidRPr="008E6D0F">
        <w:rPr>
          <w:rFonts w:ascii="Arial" w:eastAsia="Times New Roman" w:hAnsi="Arial" w:cs="Arial"/>
          <w:color w:val="202122"/>
          <w:sz w:val="24"/>
          <w:szCs w:val="24"/>
          <w:lang w:val="es-ES" w:eastAsia="es-EC"/>
        </w:rPr>
        <w:t>. Según el materialismo histórico, "no es el espíritu como en </w:t>
      </w:r>
      <w:hyperlink r:id="rId13" w:tooltip="Georg Wilhelm Friedrich Hegel" w:history="1">
        <w:r w:rsidRPr="008E6D0F">
          <w:rPr>
            <w:rFonts w:ascii="Arial" w:eastAsia="Times New Roman" w:hAnsi="Arial" w:cs="Arial"/>
            <w:color w:val="0645AD"/>
            <w:sz w:val="24"/>
            <w:szCs w:val="24"/>
            <w:u w:val="single"/>
            <w:lang w:val="es-ES" w:eastAsia="es-EC"/>
          </w:rPr>
          <w:t>Hegel</w:t>
        </w:r>
      </w:hyperlink>
      <w:r w:rsidRPr="008E6D0F">
        <w:rPr>
          <w:rFonts w:ascii="Arial" w:eastAsia="Times New Roman" w:hAnsi="Arial" w:cs="Arial"/>
          <w:color w:val="202122"/>
          <w:sz w:val="24"/>
          <w:szCs w:val="24"/>
          <w:lang w:val="es-ES" w:eastAsia="es-EC"/>
        </w:rPr>
        <w:t> el que determina la historia" sino por una </w:t>
      </w:r>
      <w:hyperlink r:id="rId14" w:tooltip="Infraestructura y superestructura" w:history="1">
        <w:r w:rsidRPr="008E6D0F">
          <w:rPr>
            <w:rFonts w:ascii="Arial" w:eastAsia="Times New Roman" w:hAnsi="Arial" w:cs="Arial"/>
            <w:color w:val="0645AD"/>
            <w:sz w:val="24"/>
            <w:szCs w:val="24"/>
            <w:u w:val="single"/>
            <w:lang w:val="es-ES" w:eastAsia="es-EC"/>
          </w:rPr>
          <w:t>infraestructura</w:t>
        </w:r>
      </w:hyperlink>
      <w:r w:rsidRPr="008E6D0F">
        <w:rPr>
          <w:rFonts w:ascii="Arial" w:eastAsia="Times New Roman" w:hAnsi="Arial" w:cs="Arial"/>
          <w:color w:val="202122"/>
          <w:sz w:val="24"/>
          <w:szCs w:val="24"/>
          <w:lang w:val="es-ES" w:eastAsia="es-EC"/>
        </w:rPr>
        <w:t> representada por las </w:t>
      </w:r>
      <w:hyperlink r:id="rId15" w:tooltip="Relaciones económicas" w:history="1">
        <w:r w:rsidRPr="008E6D0F">
          <w:rPr>
            <w:rFonts w:ascii="Arial" w:eastAsia="Times New Roman" w:hAnsi="Arial" w:cs="Arial"/>
            <w:color w:val="0645AD"/>
            <w:sz w:val="24"/>
            <w:szCs w:val="24"/>
            <w:u w:val="single"/>
            <w:lang w:val="es-ES" w:eastAsia="es-EC"/>
          </w:rPr>
          <w:t>relaciones económicas</w:t>
        </w:r>
      </w:hyperlink>
      <w:r w:rsidRPr="008E6D0F">
        <w:rPr>
          <w:rFonts w:ascii="Arial" w:eastAsia="Times New Roman" w:hAnsi="Arial" w:cs="Arial"/>
          <w:color w:val="202122"/>
          <w:sz w:val="24"/>
          <w:szCs w:val="24"/>
          <w:lang w:val="es-ES" w:eastAsia="es-EC"/>
        </w:rPr>
        <w:t> y los </w:t>
      </w:r>
      <w:hyperlink r:id="rId16" w:tooltip="Modo de producción" w:history="1">
        <w:r w:rsidRPr="008E6D0F">
          <w:rPr>
            <w:rFonts w:ascii="Arial" w:eastAsia="Times New Roman" w:hAnsi="Arial" w:cs="Arial"/>
            <w:color w:val="0645AD"/>
            <w:sz w:val="24"/>
            <w:szCs w:val="24"/>
            <w:u w:val="single"/>
            <w:lang w:val="es-ES" w:eastAsia="es-EC"/>
          </w:rPr>
          <w:t>modos de producción</w:t>
        </w:r>
      </w:hyperlink>
      <w:r w:rsidRPr="008E6D0F">
        <w:rPr>
          <w:rFonts w:ascii="Arial" w:eastAsia="Times New Roman" w:hAnsi="Arial" w:cs="Arial"/>
          <w:color w:val="202122"/>
          <w:sz w:val="24"/>
          <w:szCs w:val="24"/>
          <w:lang w:val="es-ES" w:eastAsia="es-EC"/>
        </w:rPr>
        <w:t> de la sociedad.</w:t>
      </w:r>
      <w:hyperlink r:id="rId17" w:anchor="cite_note-2" w:history="1">
        <w:r w:rsidRPr="008E6D0F">
          <w:rPr>
            <w:rFonts w:ascii="Arial" w:eastAsia="Times New Roman" w:hAnsi="Arial" w:cs="Arial"/>
            <w:color w:val="0645AD"/>
            <w:sz w:val="24"/>
            <w:szCs w:val="24"/>
            <w:u w:val="single"/>
            <w:vertAlign w:val="superscript"/>
            <w:lang w:val="es-ES" w:eastAsia="es-EC"/>
          </w:rPr>
          <w:t>2</w:t>
        </w:r>
      </w:hyperlink>
      <w:r w:rsidRPr="008E6D0F">
        <w:rPr>
          <w:rFonts w:ascii="Arial" w:eastAsia="Times New Roman" w:hAnsi="Arial" w:cs="Arial"/>
          <w:color w:val="202122"/>
          <w:sz w:val="24"/>
          <w:szCs w:val="24"/>
          <w:lang w:val="es-ES" w:eastAsia="es-EC"/>
        </w:rPr>
        <w:t>​</w:t>
      </w:r>
      <w:hyperlink r:id="rId18" w:anchor="cite_note-3" w:history="1">
        <w:r w:rsidRPr="008E6D0F">
          <w:rPr>
            <w:rFonts w:ascii="Arial" w:eastAsia="Times New Roman" w:hAnsi="Arial" w:cs="Arial"/>
            <w:color w:val="0645AD"/>
            <w:sz w:val="24"/>
            <w:szCs w:val="24"/>
            <w:u w:val="single"/>
            <w:vertAlign w:val="superscript"/>
            <w:lang w:val="es-ES" w:eastAsia="es-EC"/>
          </w:rPr>
          <w:t>3</w:t>
        </w:r>
      </w:hyperlink>
      <w:r w:rsidRPr="008E6D0F">
        <w:rPr>
          <w:rFonts w:ascii="Arial" w:eastAsia="Times New Roman" w:hAnsi="Arial" w:cs="Arial"/>
          <w:color w:val="202122"/>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El materialismo histórico es un marco conceptual </w:t>
      </w:r>
      <w:hyperlink r:id="rId19" w:tooltip="Marxismo" w:history="1">
        <w:r w:rsidRPr="008E6D0F">
          <w:rPr>
            <w:rFonts w:ascii="Arial" w:eastAsia="Times New Roman" w:hAnsi="Arial" w:cs="Arial"/>
            <w:color w:val="0645AD"/>
            <w:sz w:val="24"/>
            <w:szCs w:val="24"/>
            <w:u w:val="single"/>
            <w:lang w:val="es-ES" w:eastAsia="es-EC"/>
          </w:rPr>
          <w:t>marxista</w:t>
        </w:r>
      </w:hyperlink>
      <w:r w:rsidRPr="008E6D0F">
        <w:rPr>
          <w:rFonts w:ascii="Arial" w:eastAsia="Times New Roman" w:hAnsi="Arial" w:cs="Arial"/>
          <w:color w:val="202122"/>
          <w:sz w:val="24"/>
          <w:szCs w:val="24"/>
          <w:lang w:val="es-ES" w:eastAsia="es-EC"/>
        </w:rPr>
        <w:t> para concebir la historia. Esto sucede al explicar las </w:t>
      </w:r>
      <w:hyperlink r:id="rId20" w:tooltip="Revolución" w:history="1">
        <w:r w:rsidRPr="008E6D0F">
          <w:rPr>
            <w:rFonts w:ascii="Arial" w:eastAsia="Times New Roman" w:hAnsi="Arial" w:cs="Arial"/>
            <w:color w:val="0645AD"/>
            <w:sz w:val="24"/>
            <w:szCs w:val="24"/>
            <w:u w:val="single"/>
            <w:lang w:val="es-ES" w:eastAsia="es-EC"/>
          </w:rPr>
          <w:t>revoluciones</w:t>
        </w:r>
      </w:hyperlink>
      <w:r w:rsidRPr="008E6D0F">
        <w:rPr>
          <w:rFonts w:ascii="Arial" w:eastAsia="Times New Roman" w:hAnsi="Arial" w:cs="Arial"/>
          <w:color w:val="202122"/>
          <w:sz w:val="24"/>
          <w:szCs w:val="24"/>
          <w:lang w:val="es-ES" w:eastAsia="es-EC"/>
        </w:rPr>
        <w:t> políticas y sociales por la </w:t>
      </w:r>
      <w:hyperlink r:id="rId21" w:tooltip="Dialéctica" w:history="1">
        <w:r w:rsidRPr="008E6D0F">
          <w:rPr>
            <w:rFonts w:ascii="Arial" w:eastAsia="Times New Roman" w:hAnsi="Arial" w:cs="Arial"/>
            <w:color w:val="0645AD"/>
            <w:sz w:val="24"/>
            <w:szCs w:val="24"/>
            <w:u w:val="single"/>
            <w:lang w:val="es-ES" w:eastAsia="es-EC"/>
          </w:rPr>
          <w:t>contradicción</w:t>
        </w:r>
      </w:hyperlink>
      <w:r w:rsidRPr="008E6D0F">
        <w:rPr>
          <w:rFonts w:ascii="Arial" w:eastAsia="Times New Roman" w:hAnsi="Arial" w:cs="Arial"/>
          <w:color w:val="202122"/>
          <w:sz w:val="24"/>
          <w:szCs w:val="24"/>
          <w:lang w:val="es-ES" w:eastAsia="es-EC"/>
        </w:rPr>
        <w:t> entre las </w:t>
      </w:r>
      <w:hyperlink r:id="rId22" w:tooltip="Fuerzas productivas" w:history="1">
        <w:r w:rsidRPr="008E6D0F">
          <w:rPr>
            <w:rFonts w:ascii="Arial" w:eastAsia="Times New Roman" w:hAnsi="Arial" w:cs="Arial"/>
            <w:color w:val="0645AD"/>
            <w:sz w:val="24"/>
            <w:szCs w:val="24"/>
            <w:u w:val="single"/>
            <w:lang w:val="es-ES" w:eastAsia="es-EC"/>
          </w:rPr>
          <w:t>fuerzas productivas</w:t>
        </w:r>
      </w:hyperlink>
      <w:r w:rsidRPr="008E6D0F">
        <w:rPr>
          <w:rFonts w:ascii="Arial" w:eastAsia="Times New Roman" w:hAnsi="Arial" w:cs="Arial"/>
          <w:color w:val="202122"/>
          <w:sz w:val="24"/>
          <w:szCs w:val="24"/>
          <w:lang w:val="es-ES" w:eastAsia="es-EC"/>
        </w:rPr>
        <w:t> y las </w:t>
      </w:r>
      <w:hyperlink r:id="rId23" w:tooltip="Relaciones de producción" w:history="1">
        <w:r w:rsidRPr="008E6D0F">
          <w:rPr>
            <w:rFonts w:ascii="Arial" w:eastAsia="Times New Roman" w:hAnsi="Arial" w:cs="Arial"/>
            <w:color w:val="0645AD"/>
            <w:sz w:val="24"/>
            <w:szCs w:val="24"/>
            <w:u w:val="single"/>
            <w:lang w:val="es-ES" w:eastAsia="es-EC"/>
          </w:rPr>
          <w:t>relaciones de producción</w:t>
        </w:r>
      </w:hyperlink>
      <w:r w:rsidRPr="008E6D0F">
        <w:rPr>
          <w:rFonts w:ascii="Arial" w:eastAsia="Times New Roman" w:hAnsi="Arial" w:cs="Arial"/>
          <w:color w:val="202122"/>
          <w:sz w:val="24"/>
          <w:szCs w:val="24"/>
          <w:lang w:val="es-ES" w:eastAsia="es-EC"/>
        </w:rPr>
        <w:t> y por la </w:t>
      </w:r>
      <w:hyperlink r:id="rId24" w:tooltip="Lucha de clases" w:history="1">
        <w:r w:rsidRPr="008E6D0F">
          <w:rPr>
            <w:rFonts w:ascii="Arial" w:eastAsia="Times New Roman" w:hAnsi="Arial" w:cs="Arial"/>
            <w:color w:val="0645AD"/>
            <w:sz w:val="24"/>
            <w:szCs w:val="24"/>
            <w:u w:val="single"/>
            <w:lang w:val="es-ES" w:eastAsia="es-EC"/>
          </w:rPr>
          <w:t>lucha de clases</w:t>
        </w:r>
      </w:hyperlink>
      <w:r w:rsidRPr="008E6D0F">
        <w:rPr>
          <w:rFonts w:ascii="Arial" w:eastAsia="Times New Roman" w:hAnsi="Arial" w:cs="Arial"/>
          <w:color w:val="202122"/>
          <w:sz w:val="24"/>
          <w:szCs w:val="24"/>
          <w:lang w:val="es-ES" w:eastAsia="es-EC"/>
        </w:rPr>
        <w:t>. Esta concepción hace frente a la visión burguesa de la historia basada en la historia de las ideas y de los "</w:t>
      </w:r>
      <w:hyperlink r:id="rId25" w:tooltip="Teoría del Gran Hombre" w:history="1">
        <w:r w:rsidRPr="008E6D0F">
          <w:rPr>
            <w:rFonts w:ascii="Arial" w:eastAsia="Times New Roman" w:hAnsi="Arial" w:cs="Arial"/>
            <w:color w:val="0645AD"/>
            <w:sz w:val="24"/>
            <w:szCs w:val="24"/>
            <w:u w:val="single"/>
            <w:lang w:val="es-ES" w:eastAsia="es-EC"/>
          </w:rPr>
          <w:t>grandes hombres</w:t>
        </w:r>
      </w:hyperlink>
      <w:r w:rsidRPr="008E6D0F">
        <w:rPr>
          <w:rFonts w:ascii="Arial" w:eastAsia="Times New Roman" w:hAnsi="Arial" w:cs="Arial"/>
          <w:color w:val="202122"/>
          <w:sz w:val="24"/>
          <w:szCs w:val="24"/>
          <w:lang w:val="es-ES" w:eastAsia="es-EC"/>
        </w:rPr>
        <w:t>". El desarrollo revolucionario de las fuerzas productivas bajo el </w:t>
      </w:r>
      <w:hyperlink r:id="rId26" w:tooltip="Comunismo" w:history="1">
        <w:r w:rsidRPr="008E6D0F">
          <w:rPr>
            <w:rFonts w:ascii="Arial" w:eastAsia="Times New Roman" w:hAnsi="Arial" w:cs="Arial"/>
            <w:color w:val="0645AD"/>
            <w:sz w:val="24"/>
            <w:szCs w:val="24"/>
            <w:u w:val="single"/>
            <w:lang w:val="es-ES" w:eastAsia="es-EC"/>
          </w:rPr>
          <w:t>comunismo</w:t>
        </w:r>
      </w:hyperlink>
      <w:r w:rsidRPr="008E6D0F">
        <w:rPr>
          <w:rFonts w:ascii="Arial" w:eastAsia="Times New Roman" w:hAnsi="Arial" w:cs="Arial"/>
          <w:color w:val="202122"/>
          <w:sz w:val="24"/>
          <w:szCs w:val="24"/>
          <w:lang w:val="es-ES" w:eastAsia="es-EC"/>
        </w:rPr>
        <w:t> hacía posible que todas las necesidades humanas fueran satisfechas, y que el desarrollo de la producción prescindiera de la división de la sociedad entre clases </w:t>
      </w:r>
      <w:hyperlink r:id="rId27" w:tooltip="Explotación social" w:history="1">
        <w:r w:rsidRPr="008E6D0F">
          <w:rPr>
            <w:rFonts w:ascii="Arial" w:eastAsia="Times New Roman" w:hAnsi="Arial" w:cs="Arial"/>
            <w:color w:val="0645AD"/>
            <w:sz w:val="24"/>
            <w:szCs w:val="24"/>
            <w:u w:val="single"/>
            <w:lang w:val="es-ES" w:eastAsia="es-EC"/>
          </w:rPr>
          <w:t>explotadoras</w:t>
        </w:r>
      </w:hyperlink>
      <w:r w:rsidRPr="008E6D0F">
        <w:rPr>
          <w:rFonts w:ascii="Arial" w:eastAsia="Times New Roman" w:hAnsi="Arial" w:cs="Arial"/>
          <w:color w:val="202122"/>
          <w:sz w:val="24"/>
          <w:szCs w:val="24"/>
          <w:lang w:val="es-ES" w:eastAsia="es-EC"/>
        </w:rPr>
        <w:t> (poseedoras de los </w:t>
      </w:r>
      <w:hyperlink r:id="rId28" w:tooltip="Medios de producción" w:history="1">
        <w:r w:rsidRPr="008E6D0F">
          <w:rPr>
            <w:rFonts w:ascii="Arial" w:eastAsia="Times New Roman" w:hAnsi="Arial" w:cs="Arial"/>
            <w:color w:val="0645AD"/>
            <w:sz w:val="24"/>
            <w:szCs w:val="24"/>
            <w:u w:val="single"/>
            <w:lang w:val="es-ES" w:eastAsia="es-EC"/>
          </w:rPr>
          <w:t>medios de producción</w:t>
        </w:r>
      </w:hyperlink>
      <w:r w:rsidRPr="008E6D0F">
        <w:rPr>
          <w:rFonts w:ascii="Arial" w:eastAsia="Times New Roman" w:hAnsi="Arial" w:cs="Arial"/>
          <w:color w:val="202122"/>
          <w:sz w:val="24"/>
          <w:szCs w:val="24"/>
          <w:lang w:val="es-ES" w:eastAsia="es-EC"/>
        </w:rPr>
        <w:t> sociales) y clases explotadas (obligadas a mantener a las clases explotadoras mediante el </w:t>
      </w:r>
      <w:hyperlink r:id="rId29" w:tooltip="Plustrabajo" w:history="1">
        <w:r w:rsidRPr="008E6D0F">
          <w:rPr>
            <w:rFonts w:ascii="Arial" w:eastAsia="Times New Roman" w:hAnsi="Arial" w:cs="Arial"/>
            <w:color w:val="0645AD"/>
            <w:sz w:val="24"/>
            <w:szCs w:val="24"/>
            <w:u w:val="single"/>
            <w:lang w:val="es-ES" w:eastAsia="es-EC"/>
          </w:rPr>
          <w:t>plustrabajo</w:t>
        </w:r>
      </w:hyperlink>
      <w:r w:rsidRPr="008E6D0F">
        <w:rPr>
          <w:rFonts w:ascii="Arial" w:eastAsia="Times New Roman" w:hAnsi="Arial" w:cs="Arial"/>
          <w:color w:val="202122"/>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Aunque el materialismo histórico se halla estrechamente ligado al marxismo; historiadores, sociólogos e intelectuales no ligados al marxismo han tomado elementos de aquel para elaborar sistemas y enfoques materialistas para el estudio de la historia.</w:t>
      </w:r>
    </w:p>
    <w:p w:rsidR="008E6D0F" w:rsidRPr="008E6D0F" w:rsidRDefault="008E6D0F" w:rsidP="008E6D0F">
      <w:pPr>
        <w:shd w:val="clear" w:color="auto" w:fill="F9F9F9"/>
        <w:spacing w:after="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...en la producción social de su vida los hombres establecen determinadas relaciones necesarias e independientes de su voluntad, </w:t>
      </w:r>
      <w:hyperlink r:id="rId30" w:tooltip="Relaciones de producción" w:history="1">
        <w:r w:rsidRPr="008E6D0F">
          <w:rPr>
            <w:rFonts w:ascii="Arial" w:eastAsia="Times New Roman" w:hAnsi="Arial" w:cs="Arial"/>
            <w:color w:val="0645AD"/>
            <w:sz w:val="24"/>
            <w:szCs w:val="24"/>
            <w:u w:val="single"/>
            <w:lang w:val="es-ES" w:eastAsia="es-EC"/>
          </w:rPr>
          <w:t>relaciones de producción</w:t>
        </w:r>
      </w:hyperlink>
      <w:r w:rsidRPr="008E6D0F">
        <w:rPr>
          <w:rFonts w:ascii="Arial" w:eastAsia="Times New Roman" w:hAnsi="Arial" w:cs="Arial"/>
          <w:color w:val="202122"/>
          <w:sz w:val="24"/>
          <w:szCs w:val="24"/>
          <w:lang w:val="es-ES" w:eastAsia="es-EC"/>
        </w:rPr>
        <w:t> que corresponden a una fase determinada de desarrollo de sus </w:t>
      </w:r>
      <w:hyperlink r:id="rId31" w:tooltip="Fuerzas productivas" w:history="1">
        <w:r w:rsidRPr="008E6D0F">
          <w:rPr>
            <w:rFonts w:ascii="Arial" w:eastAsia="Times New Roman" w:hAnsi="Arial" w:cs="Arial"/>
            <w:color w:val="0645AD"/>
            <w:sz w:val="24"/>
            <w:szCs w:val="24"/>
            <w:u w:val="single"/>
            <w:lang w:val="es-ES" w:eastAsia="es-EC"/>
          </w:rPr>
          <w:t>fuerzas productivas</w:t>
        </w:r>
      </w:hyperlink>
      <w:r w:rsidRPr="008E6D0F">
        <w:rPr>
          <w:rFonts w:ascii="Arial" w:eastAsia="Times New Roman" w:hAnsi="Arial" w:cs="Arial"/>
          <w:color w:val="202122"/>
          <w:sz w:val="24"/>
          <w:szCs w:val="24"/>
          <w:lang w:val="es-ES" w:eastAsia="es-EC"/>
        </w:rPr>
        <w:t> materiales. El conjunto de estas relaciones de producción forma la estructura económica de la sociedad, la base real sobre la que se levanta la superestructura jurídica y política y a la que corresponden determinadas formas de </w:t>
      </w:r>
      <w:hyperlink r:id="rId32" w:tooltip="Conciencia social" w:history="1">
        <w:r w:rsidRPr="008E6D0F">
          <w:rPr>
            <w:rFonts w:ascii="Arial" w:eastAsia="Times New Roman" w:hAnsi="Arial" w:cs="Arial"/>
            <w:color w:val="0645AD"/>
            <w:sz w:val="24"/>
            <w:szCs w:val="24"/>
            <w:u w:val="single"/>
            <w:lang w:val="es-ES" w:eastAsia="es-EC"/>
          </w:rPr>
          <w:t>conciencia social</w:t>
        </w:r>
      </w:hyperlink>
      <w:r w:rsidRPr="008E6D0F">
        <w:rPr>
          <w:rFonts w:ascii="Arial" w:eastAsia="Times New Roman" w:hAnsi="Arial" w:cs="Arial"/>
          <w:color w:val="202122"/>
          <w:sz w:val="24"/>
          <w:szCs w:val="24"/>
          <w:lang w:val="es-ES" w:eastAsia="es-EC"/>
        </w:rPr>
        <w:t>. El </w:t>
      </w:r>
      <w:hyperlink r:id="rId33" w:tooltip="Modo de producción" w:history="1">
        <w:r w:rsidRPr="008E6D0F">
          <w:rPr>
            <w:rFonts w:ascii="Arial" w:eastAsia="Times New Roman" w:hAnsi="Arial" w:cs="Arial"/>
            <w:color w:val="0645AD"/>
            <w:sz w:val="24"/>
            <w:szCs w:val="24"/>
            <w:u w:val="single"/>
            <w:lang w:val="es-ES" w:eastAsia="es-EC"/>
          </w:rPr>
          <w:t>modo de producción</w:t>
        </w:r>
      </w:hyperlink>
      <w:r w:rsidRPr="008E6D0F">
        <w:rPr>
          <w:rFonts w:ascii="Arial" w:eastAsia="Times New Roman" w:hAnsi="Arial" w:cs="Arial"/>
          <w:color w:val="202122"/>
          <w:sz w:val="24"/>
          <w:szCs w:val="24"/>
          <w:lang w:val="es-ES" w:eastAsia="es-EC"/>
        </w:rPr>
        <w:t> de la vida material condiciona el proceso de la vida social política y espiritual en general. No es la conciencia del hombre la que determina su ser sino, por el contrario, el ser social es lo que determina su conciencia.</w:t>
      </w:r>
    </w:p>
    <w:p w:rsidR="008E6D0F" w:rsidRPr="008E6D0F" w:rsidRDefault="008E6D0F" w:rsidP="008E6D0F">
      <w:pPr>
        <w:shd w:val="clear" w:color="auto" w:fill="F9F9F9"/>
        <w:spacing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Karl Marx, </w:t>
      </w:r>
      <w:r w:rsidRPr="008E6D0F">
        <w:rPr>
          <w:rFonts w:ascii="Arial" w:eastAsia="Times New Roman" w:hAnsi="Arial" w:cs="Arial"/>
          <w:i/>
          <w:iCs/>
          <w:color w:val="202122"/>
          <w:sz w:val="24"/>
          <w:szCs w:val="24"/>
          <w:lang w:val="es-ES" w:eastAsia="es-EC"/>
        </w:rPr>
        <w:t>Prólogo a la </w:t>
      </w:r>
      <w:hyperlink r:id="rId34" w:tooltip="Contribución a la crítica de la economía política" w:history="1">
        <w:r w:rsidRPr="008E6D0F">
          <w:rPr>
            <w:rFonts w:ascii="Arial" w:eastAsia="Times New Roman" w:hAnsi="Arial" w:cs="Arial"/>
            <w:i/>
            <w:iCs/>
            <w:color w:val="0645AD"/>
            <w:sz w:val="24"/>
            <w:szCs w:val="24"/>
            <w:u w:val="single"/>
            <w:lang w:val="es-ES" w:eastAsia="es-EC"/>
          </w:rPr>
          <w:t>Contribución a la crítica de la economía política</w:t>
        </w:r>
      </w:hyperlink>
      <w:r w:rsidRPr="008E6D0F">
        <w:rPr>
          <w:rFonts w:ascii="Arial" w:eastAsia="Times New Roman" w:hAnsi="Arial" w:cs="Arial"/>
          <w:color w:val="202122"/>
          <w:sz w:val="24"/>
          <w:szCs w:val="24"/>
          <w:lang w:val="es-ES" w:eastAsia="es-EC"/>
        </w:rPr>
        <w:t> (1859)</w:t>
      </w:r>
    </w:p>
    <w:p w:rsidR="008E6D0F" w:rsidRPr="008E6D0F" w:rsidRDefault="008E6D0F" w:rsidP="008E6D0F">
      <w:pPr>
        <w:shd w:val="clear" w:color="auto" w:fill="F9F9F9"/>
        <w:spacing w:after="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...el régimen económico de la producción y la estructuración social que de él se deriva necesariamente en cada época histórica constituye la base sobre la cual se asienta la historia política e intelectual de esa época, y que, por tanto, toda la historia de la sociedad -una vez disuelto el primitivo régimen de comunidad del suelo- es una historia de luchas de clases, de luchas entre clases explotadoras y explotadas, dominantes y dominadas, a tono con las diferentes fases del proceso social, hasta llegar a la fase presente, en que la clase explotada y oprimida -el proletariado- no puede ya emanciparse de la clase que la explota y la oprime -de la burguesía- sin emancipar para siempre a la sociedad entera de la opresión, la explotación y las luchas de clases; esta idea cardinal fue fruto personal y exclusivo de Marx.</w:t>
      </w:r>
    </w:p>
    <w:p w:rsidR="008E6D0F" w:rsidRPr="008E6D0F" w:rsidRDefault="008E6D0F" w:rsidP="008E6D0F">
      <w:pPr>
        <w:shd w:val="clear" w:color="auto" w:fill="F8F9FA"/>
        <w:spacing w:before="100" w:beforeAutospacing="1" w:after="24" w:line="240" w:lineRule="auto"/>
        <w:jc w:val="both"/>
        <w:rPr>
          <w:rFonts w:ascii="Arial" w:eastAsia="Times New Roman" w:hAnsi="Arial" w:cs="Arial"/>
          <w:color w:val="202122"/>
          <w:sz w:val="24"/>
          <w:szCs w:val="24"/>
          <w:lang w:val="es-ES" w:eastAsia="es-EC"/>
        </w:rPr>
      </w:pPr>
    </w:p>
    <w:p w:rsidR="008E6D0F" w:rsidRPr="008E6D0F" w:rsidRDefault="008E6D0F" w:rsidP="008E6D0F">
      <w:pPr>
        <w:shd w:val="clear" w:color="auto" w:fill="F8F9FA"/>
        <w:spacing w:before="100" w:beforeAutospacing="1" w:after="24" w:line="240" w:lineRule="auto"/>
        <w:jc w:val="both"/>
        <w:rPr>
          <w:rFonts w:ascii="Arial" w:eastAsia="Times New Roman" w:hAnsi="Arial" w:cs="Arial"/>
          <w:color w:val="202122"/>
          <w:sz w:val="24"/>
          <w:szCs w:val="24"/>
          <w:lang w:val="es-ES" w:eastAsia="es-EC"/>
        </w:rPr>
      </w:pPr>
    </w:p>
    <w:p w:rsidR="008E6D0F" w:rsidRPr="008E6D0F" w:rsidRDefault="008E6D0F" w:rsidP="008E6D0F">
      <w:pPr>
        <w:shd w:val="clear" w:color="auto" w:fill="F8F9FA"/>
        <w:spacing w:before="100" w:beforeAutospacing="1" w:after="24" w:line="240" w:lineRule="auto"/>
        <w:jc w:val="both"/>
        <w:rPr>
          <w:rFonts w:ascii="Arial" w:eastAsia="Times New Roman" w:hAnsi="Arial" w:cs="Arial"/>
          <w:color w:val="202122"/>
          <w:sz w:val="24"/>
          <w:szCs w:val="24"/>
          <w:lang w:val="es-ES" w:eastAsia="es-EC"/>
        </w:rPr>
      </w:pPr>
    </w:p>
    <w:p w:rsidR="008E6D0F" w:rsidRPr="008E6D0F" w:rsidRDefault="008E6D0F" w:rsidP="008E6D0F">
      <w:pPr>
        <w:pBdr>
          <w:bottom w:val="single" w:sz="6" w:space="0" w:color="A2A9B1"/>
        </w:pBdr>
        <w:spacing w:before="240" w:after="60" w:line="240" w:lineRule="auto"/>
        <w:jc w:val="both"/>
        <w:outlineLvl w:val="1"/>
        <w:rPr>
          <w:rFonts w:ascii="Arial" w:eastAsia="Times New Roman" w:hAnsi="Arial" w:cs="Arial"/>
          <w:color w:val="000000"/>
          <w:sz w:val="24"/>
          <w:szCs w:val="24"/>
          <w:lang w:val="es-ES" w:eastAsia="es-EC"/>
        </w:rPr>
      </w:pPr>
      <w:r w:rsidRPr="008E6D0F">
        <w:rPr>
          <w:rFonts w:ascii="Arial" w:eastAsia="Times New Roman" w:hAnsi="Arial" w:cs="Arial"/>
          <w:color w:val="000000"/>
          <w:sz w:val="24"/>
          <w:szCs w:val="24"/>
          <w:lang w:val="es-ES" w:eastAsia="es-EC"/>
        </w:rPr>
        <w:t>Antecedentes</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La teoría materialista de Karl Marx reconoce múltiples influencias intelectuales y sociales:</w:t>
      </w:r>
      <w:hyperlink r:id="rId35" w:anchor="cite_note-4" w:history="1">
        <w:r w:rsidRPr="008E6D0F">
          <w:rPr>
            <w:rFonts w:ascii="Arial" w:eastAsia="Times New Roman" w:hAnsi="Arial" w:cs="Arial"/>
            <w:color w:val="0645AD"/>
            <w:sz w:val="24"/>
            <w:szCs w:val="24"/>
            <w:u w:val="single"/>
            <w:vertAlign w:val="superscript"/>
            <w:lang w:val="es-ES" w:eastAsia="es-EC"/>
          </w:rPr>
          <w:t>4</w:t>
        </w:r>
      </w:hyperlink>
      <w:r w:rsidRPr="008E6D0F">
        <w:rPr>
          <w:rFonts w:ascii="Arial" w:eastAsia="Times New Roman" w:hAnsi="Arial" w:cs="Arial"/>
          <w:color w:val="202122"/>
          <w:sz w:val="24"/>
          <w:szCs w:val="24"/>
          <w:lang w:val="es-ES" w:eastAsia="es-EC"/>
        </w:rPr>
        <w:t>​</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Del filósofo alemán </w:t>
      </w:r>
      <w:hyperlink r:id="rId36" w:tooltip="Georg Wilhelm Friedrich Hegel" w:history="1">
        <w:r w:rsidRPr="008E6D0F">
          <w:rPr>
            <w:rFonts w:ascii="Arial" w:eastAsia="Times New Roman" w:hAnsi="Arial" w:cs="Arial"/>
            <w:color w:val="0645AD"/>
            <w:sz w:val="24"/>
            <w:szCs w:val="24"/>
            <w:u w:val="single"/>
            <w:lang w:val="es-ES" w:eastAsia="es-EC"/>
          </w:rPr>
          <w:t>Hegel</w:t>
        </w:r>
      </w:hyperlink>
      <w:r w:rsidRPr="008E6D0F">
        <w:rPr>
          <w:rFonts w:ascii="Arial" w:eastAsia="Times New Roman" w:hAnsi="Arial" w:cs="Arial"/>
          <w:color w:val="202122"/>
          <w:sz w:val="24"/>
          <w:szCs w:val="24"/>
          <w:lang w:val="es-ES" w:eastAsia="es-EC"/>
        </w:rPr>
        <w:t>, su método </w:t>
      </w:r>
      <w:hyperlink r:id="rId37" w:tooltip="Dialéctica" w:history="1">
        <w:r w:rsidRPr="008E6D0F">
          <w:rPr>
            <w:rFonts w:ascii="Arial" w:eastAsia="Times New Roman" w:hAnsi="Arial" w:cs="Arial"/>
            <w:color w:val="0645AD"/>
            <w:sz w:val="24"/>
            <w:szCs w:val="24"/>
            <w:u w:val="single"/>
            <w:lang w:val="es-ES" w:eastAsia="es-EC"/>
          </w:rPr>
          <w:t>dialéctico</w:t>
        </w:r>
      </w:hyperlink>
      <w:r w:rsidRPr="008E6D0F">
        <w:rPr>
          <w:rFonts w:ascii="Arial" w:eastAsia="Times New Roman" w:hAnsi="Arial" w:cs="Arial"/>
          <w:color w:val="202122"/>
          <w:sz w:val="24"/>
          <w:szCs w:val="24"/>
          <w:lang w:val="es-ES" w:eastAsia="es-EC"/>
        </w:rPr>
        <w:t>.</w:t>
      </w:r>
      <w:hyperlink r:id="rId38" w:anchor="cite_note-5" w:history="1">
        <w:r w:rsidRPr="008E6D0F">
          <w:rPr>
            <w:rFonts w:ascii="Arial" w:eastAsia="Times New Roman" w:hAnsi="Arial" w:cs="Arial"/>
            <w:color w:val="0645AD"/>
            <w:sz w:val="24"/>
            <w:szCs w:val="24"/>
            <w:u w:val="single"/>
            <w:vertAlign w:val="superscript"/>
            <w:lang w:val="es-ES" w:eastAsia="es-EC"/>
          </w:rPr>
          <w:t>5</w:t>
        </w:r>
      </w:hyperlink>
      <w:r w:rsidRPr="008E6D0F">
        <w:rPr>
          <w:rFonts w:ascii="Arial" w:eastAsia="Times New Roman" w:hAnsi="Arial" w:cs="Arial"/>
          <w:color w:val="202122"/>
          <w:sz w:val="24"/>
          <w:szCs w:val="24"/>
          <w:lang w:val="es-ES" w:eastAsia="es-EC"/>
        </w:rPr>
        <w:t>​</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 los </w:t>
      </w:r>
      <w:hyperlink r:id="rId39" w:tooltip="Materialismo" w:history="1">
        <w:r w:rsidRPr="008E6D0F">
          <w:rPr>
            <w:rFonts w:ascii="Arial" w:eastAsia="Times New Roman" w:hAnsi="Arial" w:cs="Arial"/>
            <w:color w:val="0645AD"/>
            <w:sz w:val="24"/>
            <w:szCs w:val="24"/>
            <w:u w:val="single"/>
            <w:lang w:val="es-ES" w:eastAsia="es-EC"/>
          </w:rPr>
          <w:t>filósofos materialistas</w:t>
        </w:r>
      </w:hyperlink>
      <w:r w:rsidRPr="008E6D0F">
        <w:rPr>
          <w:rFonts w:ascii="Arial" w:eastAsia="Times New Roman" w:hAnsi="Arial" w:cs="Arial"/>
          <w:color w:val="202122"/>
          <w:sz w:val="24"/>
          <w:szCs w:val="24"/>
          <w:lang w:val="es-ES" w:eastAsia="es-EC"/>
        </w:rPr>
        <w:t> de la </w:t>
      </w:r>
      <w:hyperlink r:id="rId40" w:tooltip="Ilustración" w:history="1">
        <w:r w:rsidRPr="008E6D0F">
          <w:rPr>
            <w:rFonts w:ascii="Arial" w:eastAsia="Times New Roman" w:hAnsi="Arial" w:cs="Arial"/>
            <w:color w:val="0645AD"/>
            <w:sz w:val="24"/>
            <w:szCs w:val="24"/>
            <w:u w:val="single"/>
            <w:lang w:val="es-ES" w:eastAsia="es-EC"/>
          </w:rPr>
          <w:t>Ilustración</w:t>
        </w:r>
      </w:hyperlink>
      <w:r w:rsidRPr="008E6D0F">
        <w:rPr>
          <w:rFonts w:ascii="Arial" w:eastAsia="Times New Roman" w:hAnsi="Arial" w:cs="Arial"/>
          <w:color w:val="202122"/>
          <w:sz w:val="24"/>
          <w:szCs w:val="24"/>
          <w:lang w:val="es-ES" w:eastAsia="es-EC"/>
        </w:rPr>
        <w:t>, la idea de la influencia de las circunstancias y de la educación sobre las personas.</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 los historiadores franceses del periodo de la </w:t>
      </w:r>
      <w:hyperlink r:id="rId41" w:tooltip="Restauración francesa" w:history="1">
        <w:r w:rsidRPr="008E6D0F">
          <w:rPr>
            <w:rFonts w:ascii="Arial" w:eastAsia="Times New Roman" w:hAnsi="Arial" w:cs="Arial"/>
            <w:color w:val="0645AD"/>
            <w:sz w:val="24"/>
            <w:szCs w:val="24"/>
            <w:u w:val="single"/>
            <w:lang w:val="es-ES" w:eastAsia="es-EC"/>
          </w:rPr>
          <w:t>Restauración</w:t>
        </w:r>
      </w:hyperlink>
      <w:r w:rsidRPr="008E6D0F">
        <w:rPr>
          <w:rFonts w:ascii="Arial" w:eastAsia="Times New Roman" w:hAnsi="Arial" w:cs="Arial"/>
          <w:color w:val="202122"/>
          <w:sz w:val="24"/>
          <w:szCs w:val="24"/>
          <w:lang w:val="es-ES" w:eastAsia="es-EC"/>
        </w:rPr>
        <w:t>, los conceptos de </w:t>
      </w:r>
      <w:hyperlink r:id="rId42" w:tooltip="Clase social" w:history="1">
        <w:r w:rsidRPr="008E6D0F">
          <w:rPr>
            <w:rFonts w:ascii="Arial" w:eastAsia="Times New Roman" w:hAnsi="Arial" w:cs="Arial"/>
            <w:color w:val="0645AD"/>
            <w:sz w:val="24"/>
            <w:szCs w:val="24"/>
            <w:u w:val="single"/>
            <w:lang w:val="es-ES" w:eastAsia="es-EC"/>
          </w:rPr>
          <w:t>clase social</w:t>
        </w:r>
      </w:hyperlink>
      <w:r w:rsidRPr="008E6D0F">
        <w:rPr>
          <w:rFonts w:ascii="Arial" w:eastAsia="Times New Roman" w:hAnsi="Arial" w:cs="Arial"/>
          <w:color w:val="202122"/>
          <w:sz w:val="24"/>
          <w:szCs w:val="24"/>
          <w:lang w:val="es-ES" w:eastAsia="es-EC"/>
        </w:rPr>
        <w:t> y </w:t>
      </w:r>
      <w:hyperlink r:id="rId43" w:tooltip="Lucha de clases" w:history="1">
        <w:r w:rsidRPr="008E6D0F">
          <w:rPr>
            <w:rFonts w:ascii="Arial" w:eastAsia="Times New Roman" w:hAnsi="Arial" w:cs="Arial"/>
            <w:color w:val="0645AD"/>
            <w:sz w:val="24"/>
            <w:szCs w:val="24"/>
            <w:u w:val="single"/>
            <w:lang w:val="es-ES" w:eastAsia="es-EC"/>
          </w:rPr>
          <w:t>lucha de clases</w:t>
        </w:r>
      </w:hyperlink>
      <w:r w:rsidRPr="008E6D0F">
        <w:rPr>
          <w:rFonts w:ascii="Arial" w:eastAsia="Times New Roman" w:hAnsi="Arial" w:cs="Arial"/>
          <w:color w:val="202122"/>
          <w:sz w:val="24"/>
          <w:szCs w:val="24"/>
          <w:lang w:val="es-ES" w:eastAsia="es-EC"/>
        </w:rPr>
        <w:t>.</w:t>
      </w:r>
      <w:hyperlink r:id="rId44" w:anchor="cite_note-6" w:history="1">
        <w:r w:rsidRPr="008E6D0F">
          <w:rPr>
            <w:rFonts w:ascii="Arial" w:eastAsia="Times New Roman" w:hAnsi="Arial" w:cs="Arial"/>
            <w:color w:val="0645AD"/>
            <w:sz w:val="24"/>
            <w:szCs w:val="24"/>
            <w:u w:val="single"/>
            <w:vertAlign w:val="superscript"/>
            <w:lang w:val="es-ES" w:eastAsia="es-EC"/>
          </w:rPr>
          <w:t>6</w:t>
        </w:r>
      </w:hyperlink>
      <w:r w:rsidRPr="008E6D0F">
        <w:rPr>
          <w:rFonts w:ascii="Arial" w:eastAsia="Times New Roman" w:hAnsi="Arial" w:cs="Arial"/>
          <w:color w:val="202122"/>
          <w:sz w:val="24"/>
          <w:szCs w:val="24"/>
          <w:lang w:val="es-ES" w:eastAsia="es-EC"/>
        </w:rPr>
        <w:t>​</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 los economistas ingleses </w:t>
      </w:r>
      <w:hyperlink r:id="rId45" w:tooltip="Adam Smith" w:history="1">
        <w:r w:rsidRPr="008E6D0F">
          <w:rPr>
            <w:rFonts w:ascii="Arial" w:eastAsia="Times New Roman" w:hAnsi="Arial" w:cs="Arial"/>
            <w:color w:val="0645AD"/>
            <w:sz w:val="24"/>
            <w:szCs w:val="24"/>
            <w:u w:val="single"/>
            <w:lang w:val="es-ES" w:eastAsia="es-EC"/>
          </w:rPr>
          <w:t>Adam Smith</w:t>
        </w:r>
      </w:hyperlink>
      <w:r w:rsidRPr="008E6D0F">
        <w:rPr>
          <w:rFonts w:ascii="Arial" w:eastAsia="Times New Roman" w:hAnsi="Arial" w:cs="Arial"/>
          <w:color w:val="202122"/>
          <w:sz w:val="24"/>
          <w:szCs w:val="24"/>
          <w:lang w:val="es-ES" w:eastAsia="es-EC"/>
        </w:rPr>
        <w:t> y </w:t>
      </w:r>
      <w:hyperlink r:id="rId46" w:tooltip="David Ricardo" w:history="1">
        <w:r w:rsidRPr="008E6D0F">
          <w:rPr>
            <w:rFonts w:ascii="Arial" w:eastAsia="Times New Roman" w:hAnsi="Arial" w:cs="Arial"/>
            <w:color w:val="0645AD"/>
            <w:sz w:val="24"/>
            <w:szCs w:val="24"/>
            <w:u w:val="single"/>
            <w:lang w:val="es-ES" w:eastAsia="es-EC"/>
          </w:rPr>
          <w:t>David Ricardo</w:t>
        </w:r>
      </w:hyperlink>
      <w:r w:rsidRPr="008E6D0F">
        <w:rPr>
          <w:rFonts w:ascii="Arial" w:eastAsia="Times New Roman" w:hAnsi="Arial" w:cs="Arial"/>
          <w:color w:val="202122"/>
          <w:sz w:val="24"/>
          <w:szCs w:val="24"/>
          <w:lang w:val="es-ES" w:eastAsia="es-EC"/>
        </w:rPr>
        <w:t>, la fundamentación económica de las contraposiciones de clase y la </w:t>
      </w:r>
      <w:hyperlink r:id="rId47" w:tooltip="Teoría del valor-trabajo" w:history="1">
        <w:r w:rsidRPr="008E6D0F">
          <w:rPr>
            <w:rFonts w:ascii="Arial" w:eastAsia="Times New Roman" w:hAnsi="Arial" w:cs="Arial"/>
            <w:color w:val="0645AD"/>
            <w:sz w:val="24"/>
            <w:szCs w:val="24"/>
            <w:u w:val="single"/>
            <w:lang w:val="es-ES" w:eastAsia="es-EC"/>
          </w:rPr>
          <w:t>teoría del valor-trabajo</w:t>
        </w:r>
      </w:hyperlink>
      <w:r w:rsidRPr="008E6D0F">
        <w:rPr>
          <w:rFonts w:ascii="Arial" w:eastAsia="Times New Roman" w:hAnsi="Arial" w:cs="Arial"/>
          <w:color w:val="202122"/>
          <w:sz w:val="24"/>
          <w:szCs w:val="24"/>
          <w:lang w:val="es-ES" w:eastAsia="es-EC"/>
        </w:rPr>
        <w:t>.</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Del socialista francés </w:t>
      </w:r>
      <w:hyperlink r:id="rId48" w:tooltip="Pierre-Joseph Proudhon" w:history="1">
        <w:r w:rsidRPr="008E6D0F">
          <w:rPr>
            <w:rFonts w:ascii="Arial" w:eastAsia="Times New Roman" w:hAnsi="Arial" w:cs="Arial"/>
            <w:color w:val="0645AD"/>
            <w:sz w:val="24"/>
            <w:szCs w:val="24"/>
            <w:u w:val="single"/>
            <w:lang w:val="es-ES" w:eastAsia="es-EC"/>
          </w:rPr>
          <w:t>Proudhon</w:t>
        </w:r>
      </w:hyperlink>
      <w:r w:rsidRPr="008E6D0F">
        <w:rPr>
          <w:rFonts w:ascii="Arial" w:eastAsia="Times New Roman" w:hAnsi="Arial" w:cs="Arial"/>
          <w:color w:val="202122"/>
          <w:sz w:val="24"/>
          <w:szCs w:val="24"/>
          <w:lang w:val="es-ES" w:eastAsia="es-EC"/>
        </w:rPr>
        <w:t> el énfasis en el </w:t>
      </w:r>
      <w:hyperlink r:id="rId49" w:tooltip="Proletariado" w:history="1">
        <w:r w:rsidRPr="008E6D0F">
          <w:rPr>
            <w:rFonts w:ascii="Arial" w:eastAsia="Times New Roman" w:hAnsi="Arial" w:cs="Arial"/>
            <w:color w:val="0645AD"/>
            <w:sz w:val="24"/>
            <w:szCs w:val="24"/>
            <w:u w:val="single"/>
            <w:lang w:val="es-ES" w:eastAsia="es-EC"/>
          </w:rPr>
          <w:t>proletariado</w:t>
        </w:r>
      </w:hyperlink>
      <w:r w:rsidRPr="008E6D0F">
        <w:rPr>
          <w:rFonts w:ascii="Arial" w:eastAsia="Times New Roman" w:hAnsi="Arial" w:cs="Arial"/>
          <w:color w:val="202122"/>
          <w:sz w:val="24"/>
          <w:szCs w:val="24"/>
          <w:lang w:val="es-ES" w:eastAsia="es-EC"/>
        </w:rPr>
        <w:t> como la clase revolucionaria de la época.</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Del socialismo reaccionario, la crítica amarga al fracaso de los ideales del </w:t>
      </w:r>
      <w:hyperlink r:id="rId50" w:tooltip="Liberalismo" w:history="1">
        <w:r w:rsidRPr="008E6D0F">
          <w:rPr>
            <w:rFonts w:ascii="Arial" w:eastAsia="Times New Roman" w:hAnsi="Arial" w:cs="Arial"/>
            <w:color w:val="0645AD"/>
            <w:sz w:val="24"/>
            <w:szCs w:val="24"/>
            <w:u w:val="single"/>
            <w:lang w:val="es-ES" w:eastAsia="es-EC"/>
          </w:rPr>
          <w:t>liberalismo</w:t>
        </w:r>
      </w:hyperlink>
      <w:r w:rsidRPr="008E6D0F">
        <w:rPr>
          <w:rFonts w:ascii="Arial" w:eastAsia="Times New Roman" w:hAnsi="Arial" w:cs="Arial"/>
          <w:color w:val="202122"/>
          <w:sz w:val="24"/>
          <w:szCs w:val="24"/>
          <w:lang w:val="es-ES" w:eastAsia="es-EC"/>
        </w:rPr>
        <w:t>.</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Del socialismo de </w:t>
      </w:r>
      <w:proofErr w:type="spellStart"/>
      <w:r w:rsidRPr="008E6D0F">
        <w:rPr>
          <w:rFonts w:ascii="Arial" w:eastAsia="Times New Roman" w:hAnsi="Arial" w:cs="Arial"/>
          <w:color w:val="202122"/>
          <w:sz w:val="24"/>
          <w:szCs w:val="24"/>
          <w:lang w:val="es-ES" w:eastAsia="es-EC"/>
        </w:rPr>
        <w:fldChar w:fldCharType="begin"/>
      </w:r>
      <w:r w:rsidRPr="008E6D0F">
        <w:rPr>
          <w:rFonts w:ascii="Arial" w:eastAsia="Times New Roman" w:hAnsi="Arial" w:cs="Arial"/>
          <w:color w:val="202122"/>
          <w:sz w:val="24"/>
          <w:szCs w:val="24"/>
          <w:lang w:val="es-ES" w:eastAsia="es-EC"/>
        </w:rPr>
        <w:instrText xml:space="preserve"> HYPERLINK "https://es.wikipedia.org/wiki/Jean-Charles-L%C3%A9onard_Simonde_de_Sismondi" \o "Jean-Charles-Léonard Simonde de Sismondi" </w:instrText>
      </w:r>
      <w:r w:rsidRPr="008E6D0F">
        <w:rPr>
          <w:rFonts w:ascii="Arial" w:eastAsia="Times New Roman" w:hAnsi="Arial" w:cs="Arial"/>
          <w:color w:val="202122"/>
          <w:sz w:val="24"/>
          <w:szCs w:val="24"/>
          <w:lang w:val="es-ES" w:eastAsia="es-EC"/>
        </w:rPr>
        <w:fldChar w:fldCharType="separate"/>
      </w:r>
      <w:r w:rsidRPr="008E6D0F">
        <w:rPr>
          <w:rFonts w:ascii="Arial" w:eastAsia="Times New Roman" w:hAnsi="Arial" w:cs="Arial"/>
          <w:color w:val="0645AD"/>
          <w:sz w:val="24"/>
          <w:szCs w:val="24"/>
          <w:u w:val="single"/>
          <w:lang w:val="es-ES" w:eastAsia="es-EC"/>
        </w:rPr>
        <w:t>Sismondi</w:t>
      </w:r>
      <w:proofErr w:type="spellEnd"/>
      <w:r w:rsidRPr="008E6D0F">
        <w:rPr>
          <w:rFonts w:ascii="Arial" w:eastAsia="Times New Roman" w:hAnsi="Arial" w:cs="Arial"/>
          <w:color w:val="202122"/>
          <w:sz w:val="24"/>
          <w:szCs w:val="24"/>
          <w:lang w:val="es-ES" w:eastAsia="es-EC"/>
        </w:rPr>
        <w:fldChar w:fldCharType="end"/>
      </w:r>
      <w:r w:rsidRPr="008E6D0F">
        <w:rPr>
          <w:rFonts w:ascii="Arial" w:eastAsia="Times New Roman" w:hAnsi="Arial" w:cs="Arial"/>
          <w:color w:val="202122"/>
          <w:sz w:val="24"/>
          <w:szCs w:val="24"/>
          <w:lang w:val="es-ES" w:eastAsia="es-EC"/>
        </w:rPr>
        <w:t>, la crítica de las consecuencias antisociales del régimen burgués.</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 la </w:t>
      </w:r>
      <w:hyperlink r:id="rId51" w:tooltip="Izquierda hegeliana" w:history="1">
        <w:r w:rsidRPr="008E6D0F">
          <w:rPr>
            <w:rFonts w:ascii="Arial" w:eastAsia="Times New Roman" w:hAnsi="Arial" w:cs="Arial"/>
            <w:color w:val="0645AD"/>
            <w:sz w:val="24"/>
            <w:szCs w:val="24"/>
            <w:u w:val="single"/>
            <w:lang w:val="es-ES" w:eastAsia="es-EC"/>
          </w:rPr>
          <w:t>izquierda hegeliana</w:t>
        </w:r>
      </w:hyperlink>
      <w:r w:rsidRPr="008E6D0F">
        <w:rPr>
          <w:rFonts w:ascii="Arial" w:eastAsia="Times New Roman" w:hAnsi="Arial" w:cs="Arial"/>
          <w:color w:val="202122"/>
          <w:sz w:val="24"/>
          <w:szCs w:val="24"/>
          <w:lang w:val="es-ES" w:eastAsia="es-EC"/>
        </w:rPr>
        <w:t> y del filósofo </w:t>
      </w:r>
      <w:hyperlink r:id="rId52" w:tooltip="Ludwig Feuerbach" w:history="1">
        <w:r w:rsidRPr="008E6D0F">
          <w:rPr>
            <w:rFonts w:ascii="Arial" w:eastAsia="Times New Roman" w:hAnsi="Arial" w:cs="Arial"/>
            <w:color w:val="0645AD"/>
            <w:sz w:val="24"/>
            <w:szCs w:val="24"/>
            <w:u w:val="single"/>
            <w:lang w:val="es-ES" w:eastAsia="es-EC"/>
          </w:rPr>
          <w:t>Feuerbach</w:t>
        </w:r>
      </w:hyperlink>
      <w:r w:rsidRPr="008E6D0F">
        <w:rPr>
          <w:rFonts w:ascii="Arial" w:eastAsia="Times New Roman" w:hAnsi="Arial" w:cs="Arial"/>
          <w:color w:val="202122"/>
          <w:sz w:val="24"/>
          <w:szCs w:val="24"/>
          <w:lang w:val="es-ES" w:eastAsia="es-EC"/>
        </w:rPr>
        <w:t>, la crítica de la filosofía especulativa y la idea de la religión como resultado de la autoenajenación de la esencia humana.</w:t>
      </w:r>
      <w:hyperlink r:id="rId53" w:anchor="cite_note-7" w:history="1">
        <w:r w:rsidRPr="008E6D0F">
          <w:rPr>
            <w:rFonts w:ascii="Arial" w:eastAsia="Times New Roman" w:hAnsi="Arial" w:cs="Arial"/>
            <w:color w:val="0645AD"/>
            <w:sz w:val="24"/>
            <w:szCs w:val="24"/>
            <w:u w:val="single"/>
            <w:vertAlign w:val="superscript"/>
            <w:lang w:val="es-ES" w:eastAsia="es-EC"/>
          </w:rPr>
          <w:t>7</w:t>
        </w:r>
      </w:hyperlink>
      <w:r w:rsidRPr="008E6D0F">
        <w:rPr>
          <w:rFonts w:ascii="Arial" w:eastAsia="Times New Roman" w:hAnsi="Arial" w:cs="Arial"/>
          <w:color w:val="202122"/>
          <w:sz w:val="24"/>
          <w:szCs w:val="24"/>
          <w:lang w:val="es-ES" w:eastAsia="es-EC"/>
        </w:rPr>
        <w:t>​</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 la </w:t>
      </w:r>
      <w:hyperlink r:id="rId54" w:tooltip="Revolución francesa" w:history="1">
        <w:r w:rsidRPr="008E6D0F">
          <w:rPr>
            <w:rFonts w:ascii="Arial" w:eastAsia="Times New Roman" w:hAnsi="Arial" w:cs="Arial"/>
            <w:color w:val="0645AD"/>
            <w:sz w:val="24"/>
            <w:szCs w:val="24"/>
            <w:u w:val="single"/>
            <w:lang w:val="es-ES" w:eastAsia="es-EC"/>
          </w:rPr>
          <w:t>revolución francesa</w:t>
        </w:r>
      </w:hyperlink>
      <w:r w:rsidRPr="008E6D0F">
        <w:rPr>
          <w:rFonts w:ascii="Arial" w:eastAsia="Times New Roman" w:hAnsi="Arial" w:cs="Arial"/>
          <w:color w:val="202122"/>
          <w:sz w:val="24"/>
          <w:szCs w:val="24"/>
          <w:lang w:val="es-ES" w:eastAsia="es-EC"/>
        </w:rPr>
        <w:t> y de </w:t>
      </w:r>
      <w:hyperlink r:id="rId55" w:tooltip="Louis Auguste Blanqui" w:history="1">
        <w:r w:rsidRPr="008E6D0F">
          <w:rPr>
            <w:rFonts w:ascii="Arial" w:eastAsia="Times New Roman" w:hAnsi="Arial" w:cs="Arial"/>
            <w:color w:val="0645AD"/>
            <w:sz w:val="24"/>
            <w:szCs w:val="24"/>
            <w:u w:val="single"/>
            <w:lang w:val="es-ES" w:eastAsia="es-EC"/>
          </w:rPr>
          <w:t>Blanqui</w:t>
        </w:r>
      </w:hyperlink>
      <w:r w:rsidRPr="008E6D0F">
        <w:rPr>
          <w:rFonts w:ascii="Arial" w:eastAsia="Times New Roman" w:hAnsi="Arial" w:cs="Arial"/>
          <w:color w:val="202122"/>
          <w:sz w:val="24"/>
          <w:szCs w:val="24"/>
          <w:lang w:val="es-ES" w:eastAsia="es-EC"/>
        </w:rPr>
        <w:t>, la doctrina de la dictadura revolucionaria.</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 los </w:t>
      </w:r>
      <w:hyperlink r:id="rId56" w:tooltip="Cartismo" w:history="1">
        <w:r w:rsidRPr="008E6D0F">
          <w:rPr>
            <w:rFonts w:ascii="Arial" w:eastAsia="Times New Roman" w:hAnsi="Arial" w:cs="Arial"/>
            <w:color w:val="0645AD"/>
            <w:sz w:val="24"/>
            <w:szCs w:val="24"/>
            <w:u w:val="single"/>
            <w:lang w:val="es-ES" w:eastAsia="es-EC"/>
          </w:rPr>
          <w:t>cartistas</w:t>
        </w:r>
      </w:hyperlink>
      <w:r w:rsidRPr="008E6D0F">
        <w:rPr>
          <w:rFonts w:ascii="Arial" w:eastAsia="Times New Roman" w:hAnsi="Arial" w:cs="Arial"/>
          <w:color w:val="202122"/>
          <w:sz w:val="24"/>
          <w:szCs w:val="24"/>
          <w:lang w:val="es-ES" w:eastAsia="es-EC"/>
        </w:rPr>
        <w:t> ingleses, la importancia de la lucha política para la clase obrera.</w:t>
      </w:r>
    </w:p>
    <w:p w:rsidR="008E6D0F" w:rsidRPr="008E6D0F" w:rsidRDefault="008E6D0F" w:rsidP="008E6D0F">
      <w:pPr>
        <w:numPr>
          <w:ilvl w:val="0"/>
          <w:numId w:val="2"/>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Del </w:t>
      </w:r>
      <w:hyperlink r:id="rId57" w:tooltip="Socialismo utópico" w:history="1">
        <w:r w:rsidRPr="008E6D0F">
          <w:rPr>
            <w:rFonts w:ascii="Arial" w:eastAsia="Times New Roman" w:hAnsi="Arial" w:cs="Arial"/>
            <w:color w:val="0645AD"/>
            <w:sz w:val="24"/>
            <w:szCs w:val="24"/>
            <w:u w:val="single"/>
            <w:lang w:val="es-ES" w:eastAsia="es-EC"/>
          </w:rPr>
          <w:t>socialismo utópico</w:t>
        </w:r>
      </w:hyperlink>
      <w:r w:rsidRPr="008E6D0F">
        <w:rPr>
          <w:rFonts w:ascii="Arial" w:eastAsia="Times New Roman" w:hAnsi="Arial" w:cs="Arial"/>
          <w:color w:val="202122"/>
          <w:sz w:val="24"/>
          <w:szCs w:val="24"/>
          <w:lang w:val="es-ES" w:eastAsia="es-EC"/>
        </w:rPr>
        <w:t>, sus objetivos últimos: abolición de las clases sociales.</w:t>
      </w:r>
    </w:p>
    <w:p w:rsidR="008E6D0F" w:rsidRPr="008E6D0F" w:rsidRDefault="008E6D0F" w:rsidP="008E6D0F">
      <w:pPr>
        <w:pBdr>
          <w:bottom w:val="single" w:sz="6" w:space="0" w:color="A2A9B1"/>
        </w:pBdr>
        <w:spacing w:before="240" w:after="60" w:line="240" w:lineRule="auto"/>
        <w:jc w:val="both"/>
        <w:outlineLvl w:val="1"/>
        <w:rPr>
          <w:rFonts w:ascii="Arial" w:eastAsia="Times New Roman" w:hAnsi="Arial" w:cs="Arial"/>
          <w:color w:val="000000"/>
          <w:sz w:val="24"/>
          <w:szCs w:val="24"/>
          <w:lang w:val="es-ES" w:eastAsia="es-EC"/>
        </w:rPr>
      </w:pPr>
      <w:r w:rsidRPr="008E6D0F">
        <w:rPr>
          <w:rFonts w:ascii="Arial" w:eastAsia="Times New Roman" w:hAnsi="Arial" w:cs="Arial"/>
          <w:color w:val="000000"/>
          <w:sz w:val="24"/>
          <w:szCs w:val="24"/>
          <w:lang w:val="es-ES" w:eastAsia="es-EC"/>
        </w:rPr>
        <w:t>La génesis del materialismo histórico</w:t>
      </w:r>
      <w:r w:rsidRPr="008E6D0F">
        <w:rPr>
          <w:rFonts w:ascii="Arial" w:eastAsia="Times New Roman" w:hAnsi="Arial" w:cs="Arial"/>
          <w:color w:val="54595D"/>
          <w:sz w:val="24"/>
          <w:szCs w:val="24"/>
          <w:lang w:val="es-ES" w:eastAsia="es-EC"/>
        </w:rPr>
        <w:t>[</w:t>
      </w:r>
      <w:hyperlink r:id="rId58" w:tooltip="Editar sección: La génesis del materialismo histórico" w:history="1">
        <w:r w:rsidRPr="008E6D0F">
          <w:rPr>
            <w:rFonts w:ascii="Arial" w:eastAsia="Times New Roman" w:hAnsi="Arial" w:cs="Arial"/>
            <w:color w:val="0645AD"/>
            <w:sz w:val="24"/>
            <w:szCs w:val="24"/>
            <w:u w:val="single"/>
            <w:lang w:val="es-ES" w:eastAsia="es-EC"/>
          </w:rPr>
          <w:t>editar</w:t>
        </w:r>
      </w:hyperlink>
      <w:r w:rsidRPr="008E6D0F">
        <w:rPr>
          <w:rFonts w:ascii="Arial" w:eastAsia="Times New Roman" w:hAnsi="Arial" w:cs="Arial"/>
          <w:color w:val="54595D"/>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El propio Marx detalló, en su </w:t>
      </w:r>
      <w:r w:rsidRPr="008E6D0F">
        <w:rPr>
          <w:rFonts w:ascii="Arial" w:eastAsia="Times New Roman" w:hAnsi="Arial" w:cs="Arial"/>
          <w:i/>
          <w:iCs/>
          <w:color w:val="202122"/>
          <w:sz w:val="24"/>
          <w:szCs w:val="24"/>
          <w:lang w:val="es-ES" w:eastAsia="es-EC"/>
        </w:rPr>
        <w:t>Prólogo a la </w:t>
      </w:r>
      <w:hyperlink r:id="rId59" w:tooltip="Una contribución a la crítica de la economía política" w:history="1">
        <w:r w:rsidRPr="008E6D0F">
          <w:rPr>
            <w:rFonts w:ascii="Arial" w:eastAsia="Times New Roman" w:hAnsi="Arial" w:cs="Arial"/>
            <w:i/>
            <w:iCs/>
            <w:color w:val="0645AD"/>
            <w:sz w:val="24"/>
            <w:szCs w:val="24"/>
            <w:u w:val="single"/>
            <w:lang w:val="es-ES" w:eastAsia="es-EC"/>
          </w:rPr>
          <w:t>Contribución a la Crítica de la Economía Política</w:t>
        </w:r>
      </w:hyperlink>
      <w:r w:rsidRPr="008E6D0F">
        <w:rPr>
          <w:rFonts w:ascii="Arial" w:eastAsia="Times New Roman" w:hAnsi="Arial" w:cs="Arial"/>
          <w:color w:val="202122"/>
          <w:sz w:val="24"/>
          <w:szCs w:val="24"/>
          <w:lang w:val="es-ES" w:eastAsia="es-EC"/>
        </w:rPr>
        <w:t> </w:t>
      </w:r>
      <w:hyperlink r:id="rId60" w:tooltip="Una contribución a la crítica de la economía política" w:history="1">
        <w:r w:rsidRPr="008E6D0F">
          <w:rPr>
            <w:rFonts w:ascii="Arial" w:eastAsia="Times New Roman" w:hAnsi="Arial" w:cs="Arial"/>
            <w:color w:val="0645AD"/>
            <w:sz w:val="24"/>
            <w:szCs w:val="24"/>
            <w:u w:val="single"/>
            <w:lang w:val="es-ES" w:eastAsia="es-EC"/>
          </w:rPr>
          <w:t>(1859)</w:t>
        </w:r>
      </w:hyperlink>
      <w:r w:rsidRPr="008E6D0F">
        <w:rPr>
          <w:rFonts w:ascii="Arial" w:eastAsia="Times New Roman" w:hAnsi="Arial" w:cs="Arial"/>
          <w:color w:val="202122"/>
          <w:sz w:val="24"/>
          <w:szCs w:val="24"/>
          <w:lang w:val="es-ES" w:eastAsia="es-EC"/>
        </w:rPr>
        <w:t>,</w:t>
      </w:r>
      <w:hyperlink r:id="rId61" w:anchor="cite_note-marxists.org-8" w:history="1">
        <w:r w:rsidRPr="008E6D0F">
          <w:rPr>
            <w:rFonts w:ascii="Arial" w:eastAsia="Times New Roman" w:hAnsi="Arial" w:cs="Arial"/>
            <w:color w:val="0645AD"/>
            <w:sz w:val="24"/>
            <w:szCs w:val="24"/>
            <w:u w:val="single"/>
            <w:vertAlign w:val="superscript"/>
            <w:lang w:val="es-ES" w:eastAsia="es-EC"/>
          </w:rPr>
          <w:t>8</w:t>
        </w:r>
      </w:hyperlink>
      <w:r w:rsidRPr="008E6D0F">
        <w:rPr>
          <w:rFonts w:ascii="Arial" w:eastAsia="Times New Roman" w:hAnsi="Arial" w:cs="Arial"/>
          <w:color w:val="202122"/>
          <w:sz w:val="24"/>
          <w:szCs w:val="24"/>
          <w:lang w:val="es-ES" w:eastAsia="es-EC"/>
        </w:rPr>
        <w:t>​ el itinerario de sus estudios que lo llevaron a formular su concepción de la historia y a desarrollarla con su amigo y colaborador Engels.</w:t>
      </w:r>
    </w:p>
    <w:p w:rsidR="008E6D0F" w:rsidRPr="008E6D0F" w:rsidRDefault="008E6D0F" w:rsidP="008E6D0F">
      <w:pPr>
        <w:shd w:val="clear" w:color="auto" w:fill="F9F9F9"/>
        <w:spacing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 xml:space="preserve">El primer trabajo emprendido para resolver las dudas que me azotaban, fue una revisión crítica de la filosofía hegeliana del derecho, trabajo cuya introducción apareció en 1844 en los “Anales francoalemanes”, que se publicaban en París. Mi investigación me llevó a la conclusión de que, tanto las relaciones jurídicas como las formas de Estado no pueden comprenderse por sí mismas ni por la llamada evolución general del espíritu humano, sino que, por el contrario, radican en las condiciones materiales de vida cuyo conjunto resume Hegel siguiendo el precedente de los ingleses y franceses del siglo XVIII, bajo el nombre de “sociedad civil”, y que la anatomía de la sociedad civil hay que buscarla en la economía política. En Bruselas, adonde me trasladé a consecuencia de una </w:t>
      </w:r>
      <w:r w:rsidRPr="008E6D0F">
        <w:rPr>
          <w:rFonts w:ascii="Arial" w:eastAsia="Times New Roman" w:hAnsi="Arial" w:cs="Arial"/>
          <w:color w:val="202122"/>
          <w:sz w:val="24"/>
          <w:szCs w:val="24"/>
          <w:lang w:val="es-ES" w:eastAsia="es-EC"/>
        </w:rPr>
        <w:lastRenderedPageBreak/>
        <w:t>orden de destierro dictada por el señor Guizot, proseguí mis estudios de economía política comenzados en París.</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Marx también detalla en el mismo texto, el desarrollo de esta nueva concepción de la historia a partir de su cooperación intelectual con Engels. Cita como textos que utilizan esta concepción a:</w:t>
      </w:r>
    </w:p>
    <w:p w:rsidR="008E6D0F" w:rsidRPr="008E6D0F" w:rsidRDefault="008E6D0F" w:rsidP="008E6D0F">
      <w:pPr>
        <w:numPr>
          <w:ilvl w:val="0"/>
          <w:numId w:val="3"/>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El bosquejo de Engels sobre la crítica de las categorías de la economía política (publicado en los Anales franco-alemanes).</w:t>
      </w:r>
    </w:p>
    <w:p w:rsidR="008E6D0F" w:rsidRPr="008E6D0F" w:rsidRDefault="008E6D0F" w:rsidP="008E6D0F">
      <w:pPr>
        <w:numPr>
          <w:ilvl w:val="0"/>
          <w:numId w:val="3"/>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El libro de Engels </w:t>
      </w:r>
      <w:r w:rsidRPr="008E6D0F">
        <w:rPr>
          <w:rFonts w:ascii="Arial" w:eastAsia="Times New Roman" w:hAnsi="Arial" w:cs="Arial"/>
          <w:i/>
          <w:iCs/>
          <w:color w:val="202122"/>
          <w:sz w:val="24"/>
          <w:szCs w:val="24"/>
          <w:lang w:val="es-ES" w:eastAsia="es-EC"/>
        </w:rPr>
        <w:t>La situación de la clase obrera en Inglaterra</w:t>
      </w:r>
      <w:r w:rsidRPr="008E6D0F">
        <w:rPr>
          <w:rFonts w:ascii="Arial" w:eastAsia="Times New Roman" w:hAnsi="Arial" w:cs="Arial"/>
          <w:color w:val="202122"/>
          <w:sz w:val="24"/>
          <w:szCs w:val="24"/>
          <w:lang w:val="es-ES" w:eastAsia="es-EC"/>
        </w:rPr>
        <w:t> (1849).</w:t>
      </w:r>
    </w:p>
    <w:p w:rsidR="008E6D0F" w:rsidRPr="008E6D0F" w:rsidRDefault="008E6D0F" w:rsidP="008E6D0F">
      <w:pPr>
        <w:numPr>
          <w:ilvl w:val="0"/>
          <w:numId w:val="3"/>
        </w:numPr>
        <w:spacing w:before="100" w:beforeAutospacing="1" w:after="24" w:line="240" w:lineRule="auto"/>
        <w:ind w:left="1104"/>
        <w:jc w:val="both"/>
        <w:rPr>
          <w:rFonts w:ascii="Arial" w:eastAsia="Times New Roman" w:hAnsi="Arial" w:cs="Arial"/>
          <w:color w:val="202122"/>
          <w:sz w:val="24"/>
          <w:szCs w:val="24"/>
          <w:lang w:val="es-ES" w:eastAsia="es-EC"/>
        </w:rPr>
      </w:pPr>
      <w:hyperlink r:id="rId62" w:tooltip="La ideología alemana" w:history="1">
        <w:r w:rsidRPr="008E6D0F">
          <w:rPr>
            <w:rFonts w:ascii="Arial" w:eastAsia="Times New Roman" w:hAnsi="Arial" w:cs="Arial"/>
            <w:i/>
            <w:iCs/>
            <w:color w:val="0645AD"/>
            <w:sz w:val="24"/>
            <w:szCs w:val="24"/>
            <w:u w:val="single"/>
            <w:lang w:val="es-ES" w:eastAsia="es-EC"/>
          </w:rPr>
          <w:t>La ideología alemana</w:t>
        </w:r>
      </w:hyperlink>
      <w:r w:rsidRPr="008E6D0F">
        <w:rPr>
          <w:rFonts w:ascii="Arial" w:eastAsia="Times New Roman" w:hAnsi="Arial" w:cs="Arial"/>
          <w:color w:val="202122"/>
          <w:sz w:val="24"/>
          <w:szCs w:val="24"/>
          <w:lang w:val="es-ES" w:eastAsia="es-EC"/>
        </w:rPr>
        <w:t>, primer texto de Marx y Engels, inédito (1846).</w:t>
      </w:r>
    </w:p>
    <w:p w:rsidR="008E6D0F" w:rsidRPr="008E6D0F" w:rsidRDefault="008E6D0F" w:rsidP="008E6D0F">
      <w:pPr>
        <w:numPr>
          <w:ilvl w:val="0"/>
          <w:numId w:val="3"/>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El </w:t>
      </w:r>
      <w:hyperlink r:id="rId63" w:tooltip="Manifiesto del Partido Comunista" w:history="1">
        <w:r w:rsidRPr="008E6D0F">
          <w:rPr>
            <w:rFonts w:ascii="Arial" w:eastAsia="Times New Roman" w:hAnsi="Arial" w:cs="Arial"/>
            <w:i/>
            <w:iCs/>
            <w:color w:val="0645AD"/>
            <w:sz w:val="24"/>
            <w:szCs w:val="24"/>
            <w:u w:val="single"/>
            <w:lang w:val="es-ES" w:eastAsia="es-EC"/>
          </w:rPr>
          <w:t>Manifiesto del Partido Comunista</w:t>
        </w:r>
      </w:hyperlink>
      <w:r w:rsidRPr="008E6D0F">
        <w:rPr>
          <w:rFonts w:ascii="Arial" w:eastAsia="Times New Roman" w:hAnsi="Arial" w:cs="Arial"/>
          <w:color w:val="202122"/>
          <w:sz w:val="24"/>
          <w:szCs w:val="24"/>
          <w:lang w:val="es-ES" w:eastAsia="es-EC"/>
        </w:rPr>
        <w:t>, de 1848, junto con Engels.</w:t>
      </w:r>
    </w:p>
    <w:p w:rsidR="008E6D0F" w:rsidRPr="008E6D0F" w:rsidRDefault="008E6D0F" w:rsidP="008E6D0F">
      <w:pPr>
        <w:numPr>
          <w:ilvl w:val="0"/>
          <w:numId w:val="3"/>
        </w:numPr>
        <w:spacing w:before="100" w:beforeAutospacing="1" w:after="24" w:line="240" w:lineRule="auto"/>
        <w:ind w:left="1104"/>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Discursos sobre el librecambio.</w:t>
      </w:r>
    </w:p>
    <w:p w:rsidR="008E6D0F" w:rsidRPr="008E6D0F" w:rsidRDefault="008E6D0F" w:rsidP="008E6D0F">
      <w:pPr>
        <w:numPr>
          <w:ilvl w:val="0"/>
          <w:numId w:val="3"/>
        </w:numPr>
        <w:spacing w:before="100" w:beforeAutospacing="1" w:after="24" w:line="240" w:lineRule="auto"/>
        <w:ind w:left="1104"/>
        <w:jc w:val="both"/>
        <w:rPr>
          <w:rFonts w:ascii="Arial" w:eastAsia="Times New Roman" w:hAnsi="Arial" w:cs="Arial"/>
          <w:color w:val="202122"/>
          <w:sz w:val="24"/>
          <w:szCs w:val="24"/>
          <w:lang w:val="es-ES" w:eastAsia="es-EC"/>
        </w:rPr>
      </w:pPr>
      <w:hyperlink r:id="rId64" w:tooltip="La miseria de la filosofía" w:history="1">
        <w:r w:rsidRPr="008E6D0F">
          <w:rPr>
            <w:rFonts w:ascii="Arial" w:eastAsia="Times New Roman" w:hAnsi="Arial" w:cs="Arial"/>
            <w:i/>
            <w:iCs/>
            <w:color w:val="0645AD"/>
            <w:sz w:val="24"/>
            <w:szCs w:val="24"/>
            <w:u w:val="single"/>
            <w:lang w:val="es-ES" w:eastAsia="es-EC"/>
          </w:rPr>
          <w:t>La miseria de la filosofía</w:t>
        </w:r>
      </w:hyperlink>
      <w:r w:rsidRPr="008E6D0F">
        <w:rPr>
          <w:rFonts w:ascii="Arial" w:eastAsia="Times New Roman" w:hAnsi="Arial" w:cs="Arial"/>
          <w:color w:val="202122"/>
          <w:sz w:val="24"/>
          <w:szCs w:val="24"/>
          <w:lang w:val="es-ES" w:eastAsia="es-EC"/>
        </w:rPr>
        <w:t>, obra polémica publicada en 1847 y dirigida contra el libro de </w:t>
      </w:r>
      <w:hyperlink r:id="rId65" w:tooltip="Proudhon" w:history="1">
        <w:r w:rsidRPr="008E6D0F">
          <w:rPr>
            <w:rFonts w:ascii="Arial" w:eastAsia="Times New Roman" w:hAnsi="Arial" w:cs="Arial"/>
            <w:color w:val="0645AD"/>
            <w:sz w:val="24"/>
            <w:szCs w:val="24"/>
            <w:u w:val="single"/>
            <w:lang w:val="es-ES" w:eastAsia="es-EC"/>
          </w:rPr>
          <w:t>Proudhon</w:t>
        </w:r>
      </w:hyperlink>
      <w:r w:rsidRPr="008E6D0F">
        <w:rPr>
          <w:rFonts w:ascii="Arial" w:eastAsia="Times New Roman" w:hAnsi="Arial" w:cs="Arial"/>
          <w:color w:val="202122"/>
          <w:sz w:val="24"/>
          <w:szCs w:val="24"/>
          <w:lang w:val="es-ES" w:eastAsia="es-EC"/>
        </w:rPr>
        <w:t> </w:t>
      </w:r>
      <w:r w:rsidRPr="008E6D0F">
        <w:rPr>
          <w:rFonts w:ascii="Arial" w:eastAsia="Times New Roman" w:hAnsi="Arial" w:cs="Arial"/>
          <w:i/>
          <w:iCs/>
          <w:color w:val="202122"/>
          <w:sz w:val="24"/>
          <w:szCs w:val="24"/>
          <w:lang w:val="es-ES" w:eastAsia="es-EC"/>
        </w:rPr>
        <w:t>Filosofía de la Miseria</w:t>
      </w:r>
      <w:r w:rsidRPr="008E6D0F">
        <w:rPr>
          <w:rFonts w:ascii="Arial" w:eastAsia="Times New Roman" w:hAnsi="Arial" w:cs="Arial"/>
          <w:color w:val="202122"/>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Entre las categorías teóricas centrales del materialismo histórico se encuentran: </w:t>
      </w:r>
      <w:hyperlink r:id="rId66" w:tooltip="Fuerzas productivas" w:history="1">
        <w:r w:rsidRPr="008E6D0F">
          <w:rPr>
            <w:rFonts w:ascii="Arial" w:eastAsia="Times New Roman" w:hAnsi="Arial" w:cs="Arial"/>
            <w:color w:val="0645AD"/>
            <w:sz w:val="24"/>
            <w:szCs w:val="24"/>
            <w:u w:val="single"/>
            <w:lang w:val="es-ES" w:eastAsia="es-EC"/>
          </w:rPr>
          <w:t>fuerzas productivas</w:t>
        </w:r>
      </w:hyperlink>
      <w:r w:rsidRPr="008E6D0F">
        <w:rPr>
          <w:rFonts w:ascii="Arial" w:eastAsia="Times New Roman" w:hAnsi="Arial" w:cs="Arial"/>
          <w:color w:val="202122"/>
          <w:sz w:val="24"/>
          <w:szCs w:val="24"/>
          <w:lang w:val="es-ES" w:eastAsia="es-EC"/>
        </w:rPr>
        <w:t>, </w:t>
      </w:r>
      <w:hyperlink r:id="rId67" w:tooltip="Relaciones de producción" w:history="1">
        <w:r w:rsidRPr="008E6D0F">
          <w:rPr>
            <w:rFonts w:ascii="Arial" w:eastAsia="Times New Roman" w:hAnsi="Arial" w:cs="Arial"/>
            <w:color w:val="0645AD"/>
            <w:sz w:val="24"/>
            <w:szCs w:val="24"/>
            <w:u w:val="single"/>
            <w:lang w:val="es-ES" w:eastAsia="es-EC"/>
          </w:rPr>
          <w:t>relaciones de producción</w:t>
        </w:r>
      </w:hyperlink>
      <w:r w:rsidRPr="008E6D0F">
        <w:rPr>
          <w:rFonts w:ascii="Arial" w:eastAsia="Times New Roman" w:hAnsi="Arial" w:cs="Arial"/>
          <w:color w:val="202122"/>
          <w:sz w:val="24"/>
          <w:szCs w:val="24"/>
          <w:lang w:val="es-ES" w:eastAsia="es-EC"/>
        </w:rPr>
        <w:t>, </w:t>
      </w:r>
      <w:hyperlink r:id="rId68" w:tooltip="Modo de producción" w:history="1">
        <w:r w:rsidRPr="008E6D0F">
          <w:rPr>
            <w:rFonts w:ascii="Arial" w:eastAsia="Times New Roman" w:hAnsi="Arial" w:cs="Arial"/>
            <w:color w:val="0645AD"/>
            <w:sz w:val="24"/>
            <w:szCs w:val="24"/>
            <w:u w:val="single"/>
            <w:lang w:val="es-ES" w:eastAsia="es-EC"/>
          </w:rPr>
          <w:t>modo de producción</w:t>
        </w:r>
      </w:hyperlink>
      <w:r w:rsidRPr="008E6D0F">
        <w:rPr>
          <w:rFonts w:ascii="Arial" w:eastAsia="Times New Roman" w:hAnsi="Arial" w:cs="Arial"/>
          <w:color w:val="202122"/>
          <w:sz w:val="24"/>
          <w:szCs w:val="24"/>
          <w:lang w:val="es-ES" w:eastAsia="es-EC"/>
        </w:rPr>
        <w:t>, </w:t>
      </w:r>
      <w:hyperlink r:id="rId69" w:tooltip="Explotación social" w:history="1">
        <w:r w:rsidRPr="008E6D0F">
          <w:rPr>
            <w:rFonts w:ascii="Arial" w:eastAsia="Times New Roman" w:hAnsi="Arial" w:cs="Arial"/>
            <w:color w:val="0645AD"/>
            <w:sz w:val="24"/>
            <w:szCs w:val="24"/>
            <w:u w:val="single"/>
            <w:lang w:val="es-ES" w:eastAsia="es-EC"/>
          </w:rPr>
          <w:t>explotación</w:t>
        </w:r>
      </w:hyperlink>
      <w:r w:rsidRPr="008E6D0F">
        <w:rPr>
          <w:rFonts w:ascii="Arial" w:eastAsia="Times New Roman" w:hAnsi="Arial" w:cs="Arial"/>
          <w:color w:val="202122"/>
          <w:sz w:val="24"/>
          <w:szCs w:val="24"/>
          <w:lang w:val="es-ES" w:eastAsia="es-EC"/>
        </w:rPr>
        <w:t>, </w:t>
      </w:r>
      <w:hyperlink r:id="rId70" w:tooltip="Alienación" w:history="1">
        <w:r w:rsidRPr="008E6D0F">
          <w:rPr>
            <w:rFonts w:ascii="Arial" w:eastAsia="Times New Roman" w:hAnsi="Arial" w:cs="Arial"/>
            <w:color w:val="0645AD"/>
            <w:sz w:val="24"/>
            <w:szCs w:val="24"/>
            <w:u w:val="single"/>
            <w:lang w:val="es-ES" w:eastAsia="es-EC"/>
          </w:rPr>
          <w:t>alienación</w:t>
        </w:r>
      </w:hyperlink>
      <w:r w:rsidRPr="008E6D0F">
        <w:rPr>
          <w:rFonts w:ascii="Arial" w:eastAsia="Times New Roman" w:hAnsi="Arial" w:cs="Arial"/>
          <w:color w:val="202122"/>
          <w:sz w:val="24"/>
          <w:szCs w:val="24"/>
          <w:lang w:val="es-ES" w:eastAsia="es-EC"/>
        </w:rPr>
        <w:t>, </w:t>
      </w:r>
      <w:hyperlink r:id="rId71" w:tooltip="Lucha de clases" w:history="1">
        <w:r w:rsidRPr="008E6D0F">
          <w:rPr>
            <w:rFonts w:ascii="Arial" w:eastAsia="Times New Roman" w:hAnsi="Arial" w:cs="Arial"/>
            <w:color w:val="0645AD"/>
            <w:sz w:val="24"/>
            <w:szCs w:val="24"/>
            <w:u w:val="single"/>
            <w:lang w:val="es-ES" w:eastAsia="es-EC"/>
          </w:rPr>
          <w:t>lucha de clases</w:t>
        </w:r>
      </w:hyperlink>
      <w:r w:rsidRPr="008E6D0F">
        <w:rPr>
          <w:rFonts w:ascii="Arial" w:eastAsia="Times New Roman" w:hAnsi="Arial" w:cs="Arial"/>
          <w:color w:val="202122"/>
          <w:sz w:val="24"/>
          <w:szCs w:val="24"/>
          <w:lang w:val="es-ES" w:eastAsia="es-EC"/>
        </w:rPr>
        <w:t>, </w:t>
      </w:r>
      <w:hyperlink r:id="rId72" w:tooltip="Plusvalor" w:history="1">
        <w:r w:rsidRPr="008E6D0F">
          <w:rPr>
            <w:rFonts w:ascii="Arial" w:eastAsia="Times New Roman" w:hAnsi="Arial" w:cs="Arial"/>
            <w:color w:val="0645AD"/>
            <w:sz w:val="24"/>
            <w:szCs w:val="24"/>
            <w:u w:val="single"/>
            <w:lang w:val="es-ES" w:eastAsia="es-EC"/>
          </w:rPr>
          <w:t>plusvalor</w:t>
        </w:r>
      </w:hyperlink>
      <w:r w:rsidRPr="008E6D0F">
        <w:rPr>
          <w:rFonts w:ascii="Arial" w:eastAsia="Times New Roman" w:hAnsi="Arial" w:cs="Arial"/>
          <w:color w:val="202122"/>
          <w:sz w:val="24"/>
          <w:szCs w:val="24"/>
          <w:lang w:val="es-ES" w:eastAsia="es-EC"/>
        </w:rPr>
        <w:t>, y </w:t>
      </w:r>
      <w:hyperlink r:id="rId73" w:tooltip="Fetichismo de la mercancía" w:history="1">
        <w:r w:rsidRPr="008E6D0F">
          <w:rPr>
            <w:rFonts w:ascii="Arial" w:eastAsia="Times New Roman" w:hAnsi="Arial" w:cs="Arial"/>
            <w:color w:val="0645AD"/>
            <w:sz w:val="24"/>
            <w:szCs w:val="24"/>
            <w:u w:val="single"/>
            <w:lang w:val="es-ES" w:eastAsia="es-EC"/>
          </w:rPr>
          <w:t>fetichismo de la mercancía</w:t>
        </w:r>
      </w:hyperlink>
      <w:r w:rsidRPr="008E6D0F">
        <w:rPr>
          <w:rFonts w:ascii="Arial" w:eastAsia="Times New Roman" w:hAnsi="Arial" w:cs="Arial"/>
          <w:color w:val="202122"/>
          <w:sz w:val="24"/>
          <w:szCs w:val="24"/>
          <w:lang w:val="es-ES" w:eastAsia="es-EC"/>
        </w:rPr>
        <w:t>.</w:t>
      </w:r>
    </w:p>
    <w:p w:rsidR="008E6D0F" w:rsidRPr="008E6D0F" w:rsidRDefault="008E6D0F" w:rsidP="008E6D0F">
      <w:pPr>
        <w:pBdr>
          <w:bottom w:val="single" w:sz="6" w:space="0" w:color="A2A9B1"/>
        </w:pBdr>
        <w:spacing w:before="240" w:after="60" w:line="240" w:lineRule="auto"/>
        <w:jc w:val="both"/>
        <w:outlineLvl w:val="1"/>
        <w:rPr>
          <w:rFonts w:ascii="Arial" w:eastAsia="Times New Roman" w:hAnsi="Arial" w:cs="Arial"/>
          <w:color w:val="000000"/>
          <w:sz w:val="24"/>
          <w:szCs w:val="24"/>
          <w:lang w:val="es-ES" w:eastAsia="es-EC"/>
        </w:rPr>
      </w:pPr>
      <w:r w:rsidRPr="008E6D0F">
        <w:rPr>
          <w:rFonts w:ascii="Arial" w:eastAsia="Times New Roman" w:hAnsi="Arial" w:cs="Arial"/>
          <w:color w:val="000000"/>
          <w:sz w:val="24"/>
          <w:szCs w:val="24"/>
          <w:lang w:val="es-ES" w:eastAsia="es-EC"/>
        </w:rPr>
        <w:t>La aplicación científica y política</w:t>
      </w:r>
      <w:r w:rsidRPr="008E6D0F">
        <w:rPr>
          <w:rFonts w:ascii="Arial" w:eastAsia="Times New Roman" w:hAnsi="Arial" w:cs="Arial"/>
          <w:color w:val="54595D"/>
          <w:sz w:val="24"/>
          <w:szCs w:val="24"/>
          <w:lang w:val="es-ES" w:eastAsia="es-EC"/>
        </w:rPr>
        <w:t>[</w:t>
      </w:r>
      <w:hyperlink r:id="rId74" w:tooltip="Editar sección: La aplicación científica y política" w:history="1">
        <w:r w:rsidRPr="008E6D0F">
          <w:rPr>
            <w:rFonts w:ascii="Arial" w:eastAsia="Times New Roman" w:hAnsi="Arial" w:cs="Arial"/>
            <w:color w:val="0645AD"/>
            <w:sz w:val="24"/>
            <w:szCs w:val="24"/>
            <w:u w:val="single"/>
            <w:lang w:val="es-ES" w:eastAsia="es-EC"/>
          </w:rPr>
          <w:t>editar</w:t>
        </w:r>
      </w:hyperlink>
      <w:r w:rsidRPr="008E6D0F">
        <w:rPr>
          <w:rFonts w:ascii="Arial" w:eastAsia="Times New Roman" w:hAnsi="Arial" w:cs="Arial"/>
          <w:color w:val="54595D"/>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El materialismo histórico investiga la sociedad humana, tratando de hacerlo sin presupuestos ideológicos, partiendo de los individuos empíricos y las relaciones que establecen entre ellos.</w:t>
      </w:r>
      <w:hyperlink r:id="rId75" w:anchor="cite_note-9" w:history="1">
        <w:r w:rsidRPr="008E6D0F">
          <w:rPr>
            <w:rFonts w:ascii="Arial" w:eastAsia="Times New Roman" w:hAnsi="Arial" w:cs="Arial"/>
            <w:color w:val="0645AD"/>
            <w:sz w:val="24"/>
            <w:szCs w:val="24"/>
            <w:u w:val="single"/>
            <w:vertAlign w:val="superscript"/>
            <w:lang w:val="es-ES" w:eastAsia="es-EC"/>
          </w:rPr>
          <w:t>9</w:t>
        </w:r>
      </w:hyperlink>
      <w:r w:rsidRPr="008E6D0F">
        <w:rPr>
          <w:rFonts w:ascii="Arial" w:eastAsia="Times New Roman" w:hAnsi="Arial" w:cs="Arial"/>
          <w:color w:val="202122"/>
          <w:sz w:val="24"/>
          <w:szCs w:val="24"/>
          <w:lang w:val="es-ES" w:eastAsia="es-EC"/>
        </w:rPr>
        <w:t>​ A diferencia de los enfoques que muestran al </w:t>
      </w:r>
      <w:hyperlink r:id="rId76" w:tooltip="Capitalismo" w:history="1">
        <w:r w:rsidRPr="008E6D0F">
          <w:rPr>
            <w:rFonts w:ascii="Arial" w:eastAsia="Times New Roman" w:hAnsi="Arial" w:cs="Arial"/>
            <w:color w:val="0645AD"/>
            <w:sz w:val="24"/>
            <w:szCs w:val="24"/>
            <w:u w:val="single"/>
            <w:lang w:val="es-ES" w:eastAsia="es-EC"/>
          </w:rPr>
          <w:t>capitalismo</w:t>
        </w:r>
      </w:hyperlink>
      <w:r w:rsidRPr="008E6D0F">
        <w:rPr>
          <w:rFonts w:ascii="Arial" w:eastAsia="Times New Roman" w:hAnsi="Arial" w:cs="Arial"/>
          <w:color w:val="202122"/>
          <w:sz w:val="24"/>
          <w:szCs w:val="24"/>
          <w:lang w:val="es-ES" w:eastAsia="es-EC"/>
        </w:rPr>
        <w:t> como un sistema estático o como el producto de una evolución "natural" del ser humano, la investigación histórico-materialista revela su carácter histórico y por lo tanto transitorio en el desarrollo de la humanidad.</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Marx y Engels aplicaron esta nueva concepción de la historia al análisis de los hechos políticos y sociales del pasado y de su época y a la creación de una nueva corriente del socialismo, que a la toma de partido por el comunismo y la lucha de clases proletaria sumaba el estudio científico de la sociedad burguesa y de la transición de ésta a la sociedad comunista.</w:t>
      </w:r>
      <w:hyperlink r:id="rId77" w:anchor="cite_note-10" w:history="1">
        <w:r w:rsidRPr="008E6D0F">
          <w:rPr>
            <w:rFonts w:ascii="Arial" w:eastAsia="Times New Roman" w:hAnsi="Arial" w:cs="Arial"/>
            <w:color w:val="0645AD"/>
            <w:sz w:val="24"/>
            <w:szCs w:val="24"/>
            <w:u w:val="single"/>
            <w:vertAlign w:val="superscript"/>
            <w:lang w:val="es-ES" w:eastAsia="es-EC"/>
          </w:rPr>
          <w:t>10</w:t>
        </w:r>
      </w:hyperlink>
      <w:r w:rsidRPr="008E6D0F">
        <w:rPr>
          <w:rFonts w:ascii="Arial" w:eastAsia="Times New Roman" w:hAnsi="Arial" w:cs="Arial"/>
          <w:color w:val="202122"/>
          <w:sz w:val="24"/>
          <w:szCs w:val="24"/>
          <w:lang w:val="es-ES" w:eastAsia="es-EC"/>
        </w:rPr>
        <w:t>​ Al explicar las revoluciones políticas y sociales por la contradicción entre las </w:t>
      </w:r>
      <w:hyperlink r:id="rId78" w:tooltip="Fuerzas productivas" w:history="1">
        <w:r w:rsidRPr="008E6D0F">
          <w:rPr>
            <w:rFonts w:ascii="Arial" w:eastAsia="Times New Roman" w:hAnsi="Arial" w:cs="Arial"/>
            <w:color w:val="0645AD"/>
            <w:sz w:val="24"/>
            <w:szCs w:val="24"/>
            <w:u w:val="single"/>
            <w:lang w:val="es-ES" w:eastAsia="es-EC"/>
          </w:rPr>
          <w:t>fuerzas productivas</w:t>
        </w:r>
      </w:hyperlink>
      <w:r w:rsidRPr="008E6D0F">
        <w:rPr>
          <w:rFonts w:ascii="Arial" w:eastAsia="Times New Roman" w:hAnsi="Arial" w:cs="Arial"/>
          <w:color w:val="202122"/>
          <w:sz w:val="24"/>
          <w:szCs w:val="24"/>
          <w:lang w:val="es-ES" w:eastAsia="es-EC"/>
        </w:rPr>
        <w:t> y las </w:t>
      </w:r>
      <w:hyperlink r:id="rId79" w:tooltip="Relaciones de producción" w:history="1">
        <w:r w:rsidRPr="008E6D0F">
          <w:rPr>
            <w:rFonts w:ascii="Arial" w:eastAsia="Times New Roman" w:hAnsi="Arial" w:cs="Arial"/>
            <w:color w:val="0645AD"/>
            <w:sz w:val="24"/>
            <w:szCs w:val="24"/>
            <w:u w:val="single"/>
            <w:lang w:val="es-ES" w:eastAsia="es-EC"/>
          </w:rPr>
          <w:t>relaciones de producción</w:t>
        </w:r>
      </w:hyperlink>
      <w:r w:rsidRPr="008E6D0F">
        <w:rPr>
          <w:rFonts w:ascii="Arial" w:eastAsia="Times New Roman" w:hAnsi="Arial" w:cs="Arial"/>
          <w:color w:val="202122"/>
          <w:sz w:val="24"/>
          <w:szCs w:val="24"/>
          <w:lang w:val="es-ES" w:eastAsia="es-EC"/>
        </w:rPr>
        <w:t> y por la </w:t>
      </w:r>
      <w:hyperlink r:id="rId80" w:tooltip="Lucha de clases" w:history="1">
        <w:r w:rsidRPr="008E6D0F">
          <w:rPr>
            <w:rFonts w:ascii="Arial" w:eastAsia="Times New Roman" w:hAnsi="Arial" w:cs="Arial"/>
            <w:color w:val="0645AD"/>
            <w:sz w:val="24"/>
            <w:szCs w:val="24"/>
            <w:u w:val="single"/>
            <w:lang w:val="es-ES" w:eastAsia="es-EC"/>
          </w:rPr>
          <w:t>lucha de clases</w:t>
        </w:r>
      </w:hyperlink>
      <w:r w:rsidRPr="008E6D0F">
        <w:rPr>
          <w:rFonts w:ascii="Arial" w:eastAsia="Times New Roman" w:hAnsi="Arial" w:cs="Arial"/>
          <w:color w:val="202122"/>
          <w:sz w:val="24"/>
          <w:szCs w:val="24"/>
          <w:lang w:val="es-ES" w:eastAsia="es-EC"/>
        </w:rPr>
        <w:t>, Marx y Engels combatieron tanto la visión burguesa de la historia basada en la historia de las ideas y de los "grandes hombres" como las corrientes socialistas que deducían la lucha por el socialismo de los ideales abstractos de Justicia, Libertad e Igualdad.</w:t>
      </w:r>
      <w:hyperlink r:id="rId81" w:anchor="cite_note-11" w:history="1">
        <w:r w:rsidRPr="008E6D0F">
          <w:rPr>
            <w:rFonts w:ascii="Arial" w:eastAsia="Times New Roman" w:hAnsi="Arial" w:cs="Arial"/>
            <w:color w:val="0645AD"/>
            <w:sz w:val="24"/>
            <w:szCs w:val="24"/>
            <w:u w:val="single"/>
            <w:vertAlign w:val="superscript"/>
            <w:lang w:val="es-ES" w:eastAsia="es-EC"/>
          </w:rPr>
          <w:t>11</w:t>
        </w:r>
      </w:hyperlink>
      <w:r w:rsidRPr="008E6D0F">
        <w:rPr>
          <w:rFonts w:ascii="Arial" w:eastAsia="Times New Roman" w:hAnsi="Arial" w:cs="Arial"/>
          <w:color w:val="202122"/>
          <w:sz w:val="24"/>
          <w:szCs w:val="24"/>
          <w:lang w:val="es-ES" w:eastAsia="es-EC"/>
        </w:rPr>
        <w:t>​ El desarrollo revolucionario de las fuerzas productivas bajo el comunismo hacía posible que todas las necesidades humanas fueran satisfechas, y que el desarrollo de la producción prescindiera de la división de la sociedad entre clases explotadoras (poseedoras de los </w:t>
      </w:r>
      <w:hyperlink r:id="rId82" w:tooltip="Medios de producción" w:history="1">
        <w:r w:rsidRPr="008E6D0F">
          <w:rPr>
            <w:rFonts w:ascii="Arial" w:eastAsia="Times New Roman" w:hAnsi="Arial" w:cs="Arial"/>
            <w:color w:val="0645AD"/>
            <w:sz w:val="24"/>
            <w:szCs w:val="24"/>
            <w:u w:val="single"/>
            <w:lang w:val="es-ES" w:eastAsia="es-EC"/>
          </w:rPr>
          <w:t>medios de producción</w:t>
        </w:r>
      </w:hyperlink>
      <w:r w:rsidRPr="008E6D0F">
        <w:rPr>
          <w:rFonts w:ascii="Arial" w:eastAsia="Times New Roman" w:hAnsi="Arial" w:cs="Arial"/>
          <w:color w:val="202122"/>
          <w:sz w:val="24"/>
          <w:szCs w:val="24"/>
          <w:lang w:val="es-ES" w:eastAsia="es-EC"/>
        </w:rPr>
        <w:t> sociales) y clases explotadas (obligadas a mantener a las clases explotadoras mediante el </w:t>
      </w:r>
      <w:hyperlink r:id="rId83" w:tooltip="Plustrabajo" w:history="1">
        <w:r w:rsidRPr="008E6D0F">
          <w:rPr>
            <w:rFonts w:ascii="Arial" w:eastAsia="Times New Roman" w:hAnsi="Arial" w:cs="Arial"/>
            <w:color w:val="0645AD"/>
            <w:sz w:val="24"/>
            <w:szCs w:val="24"/>
            <w:u w:val="single"/>
            <w:lang w:val="es-ES" w:eastAsia="es-EC"/>
          </w:rPr>
          <w:t>plustrabajo</w:t>
        </w:r>
      </w:hyperlink>
      <w:r w:rsidRPr="008E6D0F">
        <w:rPr>
          <w:rFonts w:ascii="Arial" w:eastAsia="Times New Roman" w:hAnsi="Arial" w:cs="Arial"/>
          <w:color w:val="202122"/>
          <w:sz w:val="24"/>
          <w:szCs w:val="24"/>
          <w:lang w:val="es-ES" w:eastAsia="es-EC"/>
        </w:rPr>
        <w:t>). Con este planteamiento, el comunismo podía concebirse como necesidad histórica en vez de como aspiración utópica, ya que las mismas contradicciones internas del capitalismo generaban la necesidad de revolucionar las relaciones de producción burguesas y creaban al sujeto histórico capacitado para tal misión: el proletariado.</w:t>
      </w:r>
      <w:hyperlink r:id="rId84" w:anchor="cite_note-12" w:history="1">
        <w:r w:rsidRPr="008E6D0F">
          <w:rPr>
            <w:rFonts w:ascii="Arial" w:eastAsia="Times New Roman" w:hAnsi="Arial" w:cs="Arial"/>
            <w:color w:val="0645AD"/>
            <w:sz w:val="24"/>
            <w:szCs w:val="24"/>
            <w:u w:val="single"/>
            <w:vertAlign w:val="superscript"/>
            <w:lang w:val="es-ES" w:eastAsia="es-EC"/>
          </w:rPr>
          <w:t>12</w:t>
        </w:r>
      </w:hyperlink>
      <w:r w:rsidRPr="008E6D0F">
        <w:rPr>
          <w:rFonts w:ascii="Arial" w:eastAsia="Times New Roman" w:hAnsi="Arial" w:cs="Arial"/>
          <w:color w:val="202122"/>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 esta manera, el materialismo histórico, tal como lo formuló Marx, se encuentra indisolublemente vinculado a la lucha de la clase proletaria por el comunismo.</w:t>
      </w:r>
      <w:hyperlink r:id="rId85" w:anchor="cite_note-13" w:history="1">
        <w:r w:rsidRPr="008E6D0F">
          <w:rPr>
            <w:rFonts w:ascii="Arial" w:eastAsia="Times New Roman" w:hAnsi="Arial" w:cs="Arial"/>
            <w:color w:val="0645AD"/>
            <w:sz w:val="24"/>
            <w:szCs w:val="24"/>
            <w:u w:val="single"/>
            <w:vertAlign w:val="superscript"/>
            <w:lang w:val="es-ES" w:eastAsia="es-EC"/>
          </w:rPr>
          <w:t>13</w:t>
        </w:r>
      </w:hyperlink>
      <w:r w:rsidRPr="008E6D0F">
        <w:rPr>
          <w:rFonts w:ascii="Arial" w:eastAsia="Times New Roman" w:hAnsi="Arial" w:cs="Arial"/>
          <w:color w:val="202122"/>
          <w:sz w:val="24"/>
          <w:szCs w:val="24"/>
          <w:lang w:val="es-ES" w:eastAsia="es-EC"/>
        </w:rPr>
        <w:t xml:space="preserve">​ </w:t>
      </w:r>
      <w:r w:rsidRPr="008E6D0F">
        <w:rPr>
          <w:rFonts w:ascii="Arial" w:eastAsia="Times New Roman" w:hAnsi="Arial" w:cs="Arial"/>
          <w:color w:val="202122"/>
          <w:sz w:val="24"/>
          <w:szCs w:val="24"/>
          <w:lang w:val="es-ES" w:eastAsia="es-EC"/>
        </w:rPr>
        <w:lastRenderedPageBreak/>
        <w:t>Esto no significa que sus conclusiones (sobre todo en el campo económico) no sean científicas, sino que no están dirigidas a constituir una </w:t>
      </w:r>
      <w:hyperlink r:id="rId86" w:tooltip="Positivismo" w:history="1">
        <w:r w:rsidRPr="008E6D0F">
          <w:rPr>
            <w:rFonts w:ascii="Arial" w:eastAsia="Times New Roman" w:hAnsi="Arial" w:cs="Arial"/>
            <w:color w:val="0645AD"/>
            <w:sz w:val="24"/>
            <w:szCs w:val="24"/>
            <w:u w:val="single"/>
            <w:lang w:val="es-ES" w:eastAsia="es-EC"/>
          </w:rPr>
          <w:t>ciencia positiva</w:t>
        </w:r>
      </w:hyperlink>
      <w:r w:rsidRPr="008E6D0F">
        <w:rPr>
          <w:rFonts w:ascii="Arial" w:eastAsia="Times New Roman" w:hAnsi="Arial" w:cs="Arial"/>
          <w:color w:val="202122"/>
          <w:sz w:val="24"/>
          <w:szCs w:val="24"/>
          <w:lang w:val="es-ES" w:eastAsia="es-EC"/>
        </w:rPr>
        <w:t> "neutral", sino un conocimiento científico útil para la emancipación proletaria.</w:t>
      </w:r>
      <w:hyperlink r:id="rId87" w:anchor="cite_note-14" w:history="1">
        <w:r w:rsidRPr="008E6D0F">
          <w:rPr>
            <w:rFonts w:ascii="Arial" w:eastAsia="Times New Roman" w:hAnsi="Arial" w:cs="Arial"/>
            <w:color w:val="0645AD"/>
            <w:sz w:val="24"/>
            <w:szCs w:val="24"/>
            <w:u w:val="single"/>
            <w:vertAlign w:val="superscript"/>
            <w:lang w:val="es-ES" w:eastAsia="es-EC"/>
          </w:rPr>
          <w:t>14</w:t>
        </w:r>
      </w:hyperlink>
      <w:r w:rsidRPr="008E6D0F">
        <w:rPr>
          <w:rFonts w:ascii="Arial" w:eastAsia="Times New Roman" w:hAnsi="Arial" w:cs="Arial"/>
          <w:color w:val="202122"/>
          <w:sz w:val="24"/>
          <w:szCs w:val="24"/>
          <w:lang w:val="es-ES" w:eastAsia="es-EC"/>
        </w:rPr>
        <w:t>​</w:t>
      </w:r>
    </w:p>
    <w:p w:rsidR="008E6D0F" w:rsidRPr="008E6D0F" w:rsidRDefault="008E6D0F" w:rsidP="008E6D0F">
      <w:pPr>
        <w:pBdr>
          <w:bottom w:val="single" w:sz="6" w:space="0" w:color="A2A9B1"/>
        </w:pBdr>
        <w:spacing w:before="240" w:after="60" w:line="240" w:lineRule="auto"/>
        <w:jc w:val="both"/>
        <w:outlineLvl w:val="1"/>
        <w:rPr>
          <w:rFonts w:ascii="Arial" w:eastAsia="Times New Roman" w:hAnsi="Arial" w:cs="Arial"/>
          <w:color w:val="000000"/>
          <w:sz w:val="24"/>
          <w:szCs w:val="24"/>
          <w:lang w:val="es-ES" w:eastAsia="es-EC"/>
        </w:rPr>
      </w:pPr>
      <w:r w:rsidRPr="008E6D0F">
        <w:rPr>
          <w:rFonts w:ascii="Arial" w:eastAsia="Times New Roman" w:hAnsi="Arial" w:cs="Arial"/>
          <w:color w:val="000000"/>
          <w:sz w:val="24"/>
          <w:szCs w:val="24"/>
          <w:lang w:val="es-ES" w:eastAsia="es-EC"/>
        </w:rPr>
        <w:t>El devenir posterior del materialismo histórico en el marxismo</w:t>
      </w:r>
    </w:p>
    <w:p w:rsidR="008E6D0F" w:rsidRPr="008E6D0F" w:rsidRDefault="008E6D0F" w:rsidP="008E6D0F">
      <w:pPr>
        <w:spacing w:before="72" w:after="60" w:line="240" w:lineRule="auto"/>
        <w:jc w:val="both"/>
        <w:outlineLvl w:val="2"/>
        <w:rPr>
          <w:rFonts w:ascii="Arial" w:eastAsia="Times New Roman" w:hAnsi="Arial" w:cs="Arial"/>
          <w:b/>
          <w:bCs/>
          <w:color w:val="000000"/>
          <w:sz w:val="24"/>
          <w:szCs w:val="24"/>
          <w:lang w:val="es-ES" w:eastAsia="es-EC"/>
        </w:rPr>
      </w:pPr>
      <w:r w:rsidRPr="008E6D0F">
        <w:rPr>
          <w:rFonts w:ascii="Arial" w:eastAsia="Times New Roman" w:hAnsi="Arial" w:cs="Arial"/>
          <w:b/>
          <w:bCs/>
          <w:color w:val="000000"/>
          <w:sz w:val="24"/>
          <w:szCs w:val="24"/>
          <w:lang w:val="es-ES" w:eastAsia="es-EC"/>
        </w:rPr>
        <w:t>Engels y el materialismo histórico</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Tras la muerte de Marx, Engels prosiguió con su actividad política y con su actividad intelectual en la aplicación y la divulgación de la concepción de la historia desarrollada por Marx y él. En su obra </w:t>
      </w:r>
      <w:hyperlink r:id="rId88" w:tooltip="Del socialismo utópico al socialismo científico" w:history="1">
        <w:r w:rsidRPr="008E6D0F">
          <w:rPr>
            <w:rFonts w:ascii="Arial" w:eastAsia="Times New Roman" w:hAnsi="Arial" w:cs="Arial"/>
            <w:i/>
            <w:iCs/>
            <w:color w:val="0645AD"/>
            <w:sz w:val="24"/>
            <w:szCs w:val="24"/>
            <w:u w:val="single"/>
            <w:lang w:val="es-ES" w:eastAsia="es-EC"/>
          </w:rPr>
          <w:t>Del socialismo utópico al socialismo científico</w:t>
        </w:r>
      </w:hyperlink>
      <w:r w:rsidRPr="008E6D0F">
        <w:rPr>
          <w:rFonts w:ascii="Arial" w:eastAsia="Times New Roman" w:hAnsi="Arial" w:cs="Arial"/>
          <w:color w:val="202122"/>
          <w:sz w:val="24"/>
          <w:szCs w:val="24"/>
          <w:lang w:val="es-ES" w:eastAsia="es-EC"/>
        </w:rPr>
        <w:t> de 1880,</w:t>
      </w:r>
      <w:hyperlink r:id="rId89" w:anchor="cite_note-15" w:history="1">
        <w:r w:rsidRPr="008E6D0F">
          <w:rPr>
            <w:rFonts w:ascii="Arial" w:eastAsia="Times New Roman" w:hAnsi="Arial" w:cs="Arial"/>
            <w:color w:val="0645AD"/>
            <w:sz w:val="24"/>
            <w:szCs w:val="24"/>
            <w:u w:val="single"/>
            <w:vertAlign w:val="superscript"/>
            <w:lang w:val="es-ES" w:eastAsia="es-EC"/>
          </w:rPr>
          <w:t>15</w:t>
        </w:r>
      </w:hyperlink>
      <w:r w:rsidRPr="008E6D0F">
        <w:rPr>
          <w:rFonts w:ascii="Arial" w:eastAsia="Times New Roman" w:hAnsi="Arial" w:cs="Arial"/>
          <w:color w:val="202122"/>
          <w:sz w:val="24"/>
          <w:szCs w:val="24"/>
          <w:lang w:val="es-ES" w:eastAsia="es-EC"/>
        </w:rPr>
        <w:t>​ dice:</w:t>
      </w:r>
    </w:p>
    <w:p w:rsidR="008E6D0F" w:rsidRPr="008E6D0F" w:rsidRDefault="008E6D0F" w:rsidP="008E6D0F">
      <w:pPr>
        <w:shd w:val="clear" w:color="auto" w:fill="F9F9F9"/>
        <w:spacing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La concepción materialista de la historia parte de la tesis de que la producción, y tras ella el cambio de sus productos, es la base de todo orden social; de que en todas las sociedades que desfilan por la historia, la distribución de los productos, y junto a ella la división social de los hombres en clases o estamentos, es determinada por lo que la sociedad produce y cómo lo produce y por el modo de cambiar sus productos. Según eso, las últimas causas de todos los cambios sociales y de todas las revoluciones políticas no deben buscarse en las cabezas de los hombres ni en la idea que ellos se forjen de la verdad eterna ni de la eterna justicia, sino en las transformaciones operadas en el modo de producción y de cambio; han de buscarse no en la filosofía sino en la economía de la época de que se trata. Cuando nace en los hombres la conciencia de que las instituciones sociales vigentes son irracionales e injustas, de que la razón se ha tornado en sinrazón y la bendición en plaga, esto no es más que un indicio de que en los métodos de producción y en las formas de cambio se han producido calladamente transformaciones con las que ya no concuerda el orden social, cortado por el patrón de condiciones económicas anteriores. Con ello queda que en las nuevas relaciones de producción han de contenerse ya -más o menos desarrollados- los medios necesarios para poner término a los males descubiertos. Y esos medios no han de sacarse de la cabeza de nadie, sino que es la cabeza la que tiene que descubrirlos en los hechos materiales de la producción, tal y como los ofrece la realidad.</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Sin embargo, ya en vida de Marx hubo epígonos que distorsionaron esta concepción convirtiéndola en un mero </w:t>
      </w:r>
      <w:hyperlink r:id="rId90" w:tooltip="Determinismo económico" w:history="1">
        <w:r w:rsidRPr="008E6D0F">
          <w:rPr>
            <w:rFonts w:ascii="Arial" w:eastAsia="Times New Roman" w:hAnsi="Arial" w:cs="Arial"/>
            <w:color w:val="0645AD"/>
            <w:sz w:val="24"/>
            <w:szCs w:val="24"/>
            <w:u w:val="single"/>
            <w:lang w:val="es-ES" w:eastAsia="es-EC"/>
          </w:rPr>
          <w:t>determinismo económico</w:t>
        </w:r>
      </w:hyperlink>
      <w:r w:rsidRPr="008E6D0F">
        <w:rPr>
          <w:rFonts w:ascii="Arial" w:eastAsia="Times New Roman" w:hAnsi="Arial" w:cs="Arial"/>
          <w:color w:val="202122"/>
          <w:sz w:val="24"/>
          <w:szCs w:val="24"/>
          <w:lang w:val="es-ES" w:eastAsia="es-EC"/>
        </w:rPr>
        <w:t>. Engels denuncia esta situación en su carta a Joseph Bloch de 1890, en la cual, si bien reivindica que la causa última de los cambios sociales se encuentra en las condiciones económicas, esto no significa que esta influencia sea unilateral e inmediata ni que pueda explicarse cada cambio social a partir de la economía. Engels admite que esta malinterpretación economicista del materialismo histórico se debe a que, en su polémica con los </w:t>
      </w:r>
      <w:hyperlink r:id="rId91" w:tooltip="Socialismo utópico" w:history="1">
        <w:r w:rsidRPr="008E6D0F">
          <w:rPr>
            <w:rFonts w:ascii="Arial" w:eastAsia="Times New Roman" w:hAnsi="Arial" w:cs="Arial"/>
            <w:color w:val="0645AD"/>
            <w:sz w:val="24"/>
            <w:szCs w:val="24"/>
            <w:u w:val="single"/>
            <w:lang w:val="es-ES" w:eastAsia="es-EC"/>
          </w:rPr>
          <w:t>socialistas utópicos</w:t>
        </w:r>
      </w:hyperlink>
      <w:r w:rsidRPr="008E6D0F">
        <w:rPr>
          <w:rFonts w:ascii="Arial" w:eastAsia="Times New Roman" w:hAnsi="Arial" w:cs="Arial"/>
          <w:color w:val="202122"/>
          <w:sz w:val="24"/>
          <w:szCs w:val="24"/>
          <w:lang w:val="es-ES" w:eastAsia="es-EC"/>
        </w:rPr>
        <w:t> y con otros sectores que negaban la influencia de la economía, Marx y él se vieron obligados a resaltar el rol de las condiciones económicas sin darle la importancia que se merecía a las condiciones extra-económicas.</w:t>
      </w:r>
      <w:hyperlink r:id="rId92" w:anchor="cite_note-16" w:history="1">
        <w:r w:rsidRPr="008E6D0F">
          <w:rPr>
            <w:rFonts w:ascii="Arial" w:eastAsia="Times New Roman" w:hAnsi="Arial" w:cs="Arial"/>
            <w:color w:val="0645AD"/>
            <w:sz w:val="24"/>
            <w:szCs w:val="24"/>
            <w:u w:val="single"/>
            <w:vertAlign w:val="superscript"/>
            <w:lang w:val="es-ES" w:eastAsia="es-EC"/>
          </w:rPr>
          <w:t>16</w:t>
        </w:r>
      </w:hyperlink>
      <w:r w:rsidRPr="008E6D0F">
        <w:rPr>
          <w:rFonts w:ascii="Arial" w:eastAsia="Times New Roman" w:hAnsi="Arial" w:cs="Arial"/>
          <w:color w:val="202122"/>
          <w:sz w:val="24"/>
          <w:szCs w:val="24"/>
          <w:lang w:val="es-ES" w:eastAsia="es-EC"/>
        </w:rPr>
        <w:t>​</w:t>
      </w:r>
    </w:p>
    <w:p w:rsidR="008E6D0F" w:rsidRPr="008E6D0F" w:rsidRDefault="008E6D0F" w:rsidP="008E6D0F">
      <w:pPr>
        <w:spacing w:before="72" w:after="60" w:line="240" w:lineRule="auto"/>
        <w:jc w:val="both"/>
        <w:outlineLvl w:val="2"/>
        <w:rPr>
          <w:rFonts w:ascii="Arial" w:eastAsia="Times New Roman" w:hAnsi="Arial" w:cs="Arial"/>
          <w:b/>
          <w:bCs/>
          <w:color w:val="000000"/>
          <w:sz w:val="24"/>
          <w:szCs w:val="24"/>
          <w:lang w:val="es-ES" w:eastAsia="es-EC"/>
        </w:rPr>
      </w:pPr>
      <w:r w:rsidRPr="008E6D0F">
        <w:rPr>
          <w:rFonts w:ascii="Arial" w:eastAsia="Times New Roman" w:hAnsi="Arial" w:cs="Arial"/>
          <w:b/>
          <w:bCs/>
          <w:color w:val="000000"/>
          <w:sz w:val="24"/>
          <w:szCs w:val="24"/>
          <w:lang w:val="es-ES" w:eastAsia="es-EC"/>
        </w:rPr>
        <w:t>De teoría revolucionaria del proletariado a ciencia positiva</w:t>
      </w:r>
      <w:r w:rsidRPr="008E6D0F">
        <w:rPr>
          <w:rFonts w:ascii="Arial" w:eastAsia="Times New Roman" w:hAnsi="Arial" w:cs="Arial"/>
          <w:color w:val="54595D"/>
          <w:sz w:val="24"/>
          <w:szCs w:val="24"/>
          <w:lang w:val="es-ES" w:eastAsia="es-EC"/>
        </w:rPr>
        <w:t>[</w:t>
      </w:r>
      <w:hyperlink r:id="rId93" w:tooltip="Editar sección: De teoría revolucionaria del proletariado a ciencia positiva" w:history="1">
        <w:r w:rsidRPr="008E6D0F">
          <w:rPr>
            <w:rFonts w:ascii="Arial" w:eastAsia="Times New Roman" w:hAnsi="Arial" w:cs="Arial"/>
            <w:color w:val="0645AD"/>
            <w:sz w:val="24"/>
            <w:szCs w:val="24"/>
            <w:u w:val="single"/>
            <w:lang w:val="es-ES" w:eastAsia="es-EC"/>
          </w:rPr>
          <w:t>editar</w:t>
        </w:r>
      </w:hyperlink>
      <w:r w:rsidRPr="008E6D0F">
        <w:rPr>
          <w:rFonts w:ascii="Arial" w:eastAsia="Times New Roman" w:hAnsi="Arial" w:cs="Arial"/>
          <w:color w:val="54595D"/>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hyperlink r:id="rId94" w:tooltip="Karl Korsch" w:history="1">
        <w:r w:rsidRPr="008E6D0F">
          <w:rPr>
            <w:rFonts w:ascii="Arial" w:eastAsia="Times New Roman" w:hAnsi="Arial" w:cs="Arial"/>
            <w:color w:val="0645AD"/>
            <w:sz w:val="24"/>
            <w:szCs w:val="24"/>
            <w:u w:val="single"/>
            <w:lang w:val="es-ES" w:eastAsia="es-EC"/>
          </w:rPr>
          <w:t xml:space="preserve">Karl </w:t>
        </w:r>
        <w:proofErr w:type="spellStart"/>
        <w:r w:rsidRPr="008E6D0F">
          <w:rPr>
            <w:rFonts w:ascii="Arial" w:eastAsia="Times New Roman" w:hAnsi="Arial" w:cs="Arial"/>
            <w:color w:val="0645AD"/>
            <w:sz w:val="24"/>
            <w:szCs w:val="24"/>
            <w:u w:val="single"/>
            <w:lang w:val="es-ES" w:eastAsia="es-EC"/>
          </w:rPr>
          <w:t>Korsch</w:t>
        </w:r>
        <w:proofErr w:type="spellEnd"/>
      </w:hyperlink>
      <w:r w:rsidRPr="008E6D0F">
        <w:rPr>
          <w:rFonts w:ascii="Arial" w:eastAsia="Times New Roman" w:hAnsi="Arial" w:cs="Arial"/>
          <w:color w:val="202122"/>
          <w:sz w:val="24"/>
          <w:szCs w:val="24"/>
          <w:lang w:val="es-ES" w:eastAsia="es-EC"/>
        </w:rPr>
        <w:t> ha argüido en sus obras </w:t>
      </w:r>
      <w:r w:rsidRPr="008E6D0F">
        <w:rPr>
          <w:rFonts w:ascii="Arial" w:eastAsia="Times New Roman" w:hAnsi="Arial" w:cs="Arial"/>
          <w:i/>
          <w:iCs/>
          <w:color w:val="202122"/>
          <w:sz w:val="24"/>
          <w:szCs w:val="24"/>
          <w:lang w:val="es-ES" w:eastAsia="es-EC"/>
        </w:rPr>
        <w:t>Marxismo y filosofía</w:t>
      </w:r>
      <w:r w:rsidRPr="008E6D0F">
        <w:rPr>
          <w:rFonts w:ascii="Arial" w:eastAsia="Times New Roman" w:hAnsi="Arial" w:cs="Arial"/>
          <w:color w:val="202122"/>
          <w:sz w:val="24"/>
          <w:szCs w:val="24"/>
          <w:lang w:val="es-ES" w:eastAsia="es-EC"/>
        </w:rPr>
        <w:t> (1923) y </w:t>
      </w:r>
      <w:r w:rsidRPr="008E6D0F">
        <w:rPr>
          <w:rFonts w:ascii="Arial" w:eastAsia="Times New Roman" w:hAnsi="Arial" w:cs="Arial"/>
          <w:i/>
          <w:iCs/>
          <w:color w:val="202122"/>
          <w:sz w:val="24"/>
          <w:szCs w:val="24"/>
          <w:lang w:val="es-ES" w:eastAsia="es-EC"/>
        </w:rPr>
        <w:t>Karl Marx</w:t>
      </w:r>
      <w:r w:rsidRPr="008E6D0F">
        <w:rPr>
          <w:rFonts w:ascii="Arial" w:eastAsia="Times New Roman" w:hAnsi="Arial" w:cs="Arial"/>
          <w:color w:val="202122"/>
          <w:sz w:val="24"/>
          <w:szCs w:val="24"/>
          <w:lang w:val="es-ES" w:eastAsia="es-EC"/>
        </w:rPr>
        <w:t xml:space="preserve"> (1938) que el materialismo histórico marxiano tal como fue heredado por la socialdemocracia alemana dejó de ser una teoría crítica con finalidades prácticas para pasar a ser una doctrina de análisis positivo de la realidad y, por lo tanto, el </w:t>
      </w:r>
      <w:r w:rsidRPr="008E6D0F">
        <w:rPr>
          <w:rFonts w:ascii="Arial" w:eastAsia="Times New Roman" w:hAnsi="Arial" w:cs="Arial"/>
          <w:color w:val="202122"/>
          <w:sz w:val="24"/>
          <w:szCs w:val="24"/>
          <w:lang w:val="es-ES" w:eastAsia="es-EC"/>
        </w:rPr>
        <w:lastRenderedPageBreak/>
        <w:t xml:space="preserve">fundamento de una ciencia positiva. Según </w:t>
      </w:r>
      <w:proofErr w:type="spellStart"/>
      <w:r w:rsidRPr="008E6D0F">
        <w:rPr>
          <w:rFonts w:ascii="Arial" w:eastAsia="Times New Roman" w:hAnsi="Arial" w:cs="Arial"/>
          <w:color w:val="202122"/>
          <w:sz w:val="24"/>
          <w:szCs w:val="24"/>
          <w:lang w:val="es-ES" w:eastAsia="es-EC"/>
        </w:rPr>
        <w:t>Korsch</w:t>
      </w:r>
      <w:proofErr w:type="spellEnd"/>
      <w:r w:rsidRPr="008E6D0F">
        <w:rPr>
          <w:rFonts w:ascii="Arial" w:eastAsia="Times New Roman" w:hAnsi="Arial" w:cs="Arial"/>
          <w:color w:val="202122"/>
          <w:sz w:val="24"/>
          <w:szCs w:val="24"/>
          <w:lang w:val="es-ES" w:eastAsia="es-EC"/>
        </w:rPr>
        <w:t>, esta desviación dogmática tiene su raíz en el marxismo original, debido a su dependencia de la filosofía heredada de la burguesía y la influencia en Marx y Engels de la tradición revolucionaria jacobina de la </w:t>
      </w:r>
      <w:hyperlink r:id="rId95" w:tooltip="Revolución francesa" w:history="1">
        <w:r w:rsidRPr="008E6D0F">
          <w:rPr>
            <w:rFonts w:ascii="Arial" w:eastAsia="Times New Roman" w:hAnsi="Arial" w:cs="Arial"/>
            <w:color w:val="0645AD"/>
            <w:sz w:val="24"/>
            <w:szCs w:val="24"/>
            <w:u w:val="single"/>
            <w:lang w:val="es-ES" w:eastAsia="es-EC"/>
          </w:rPr>
          <w:t>revolución francesa</w:t>
        </w:r>
      </w:hyperlink>
      <w:r w:rsidRPr="008E6D0F">
        <w:rPr>
          <w:rFonts w:ascii="Arial" w:eastAsia="Times New Roman" w:hAnsi="Arial" w:cs="Arial"/>
          <w:color w:val="202122"/>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Debido a esta disociación entre la teoría histórico-materialista y su aplicación para la lucha de clases proletaria, se cimentó la creencia de que la dialéctica materialista marxiana podía ser utilizada como elemento para la investigación científica positiva incluso fuera de las ciencias sociales. Un ejemplo de esto es la obra de Engels </w:t>
      </w:r>
      <w:hyperlink r:id="rId96" w:tooltip="La dialéctica de la naturaleza" w:history="1">
        <w:r w:rsidRPr="008E6D0F">
          <w:rPr>
            <w:rFonts w:ascii="Arial" w:eastAsia="Times New Roman" w:hAnsi="Arial" w:cs="Arial"/>
            <w:i/>
            <w:iCs/>
            <w:color w:val="0645AD"/>
            <w:sz w:val="24"/>
            <w:szCs w:val="24"/>
            <w:u w:val="single"/>
            <w:lang w:val="es-ES" w:eastAsia="es-EC"/>
          </w:rPr>
          <w:t>Dialéctica de la naturaleza</w:t>
        </w:r>
      </w:hyperlink>
      <w:r w:rsidRPr="008E6D0F">
        <w:rPr>
          <w:rFonts w:ascii="Arial" w:eastAsia="Times New Roman" w:hAnsi="Arial" w:cs="Arial"/>
          <w:color w:val="202122"/>
          <w:sz w:val="24"/>
          <w:szCs w:val="24"/>
          <w:lang w:val="es-ES" w:eastAsia="es-EC"/>
        </w:rPr>
        <w:t>.</w:t>
      </w:r>
    </w:p>
    <w:p w:rsidR="008E6D0F" w:rsidRPr="008E6D0F" w:rsidRDefault="008E6D0F" w:rsidP="008E6D0F">
      <w:pPr>
        <w:pBdr>
          <w:bottom w:val="single" w:sz="6" w:space="0" w:color="A2A9B1"/>
        </w:pBdr>
        <w:spacing w:before="240" w:after="60" w:line="240" w:lineRule="auto"/>
        <w:jc w:val="both"/>
        <w:outlineLvl w:val="1"/>
        <w:rPr>
          <w:rFonts w:ascii="Arial" w:eastAsia="Times New Roman" w:hAnsi="Arial" w:cs="Arial"/>
          <w:color w:val="000000"/>
          <w:sz w:val="24"/>
          <w:szCs w:val="24"/>
          <w:lang w:val="es-ES" w:eastAsia="es-EC"/>
        </w:rPr>
      </w:pPr>
      <w:r w:rsidRPr="008E6D0F">
        <w:rPr>
          <w:rFonts w:ascii="Arial" w:eastAsia="Times New Roman" w:hAnsi="Arial" w:cs="Arial"/>
          <w:color w:val="000000"/>
          <w:sz w:val="24"/>
          <w:szCs w:val="24"/>
          <w:lang w:val="es-ES" w:eastAsia="es-EC"/>
        </w:rPr>
        <w:t>Otros enfoques materialistas de la historia</w:t>
      </w:r>
      <w:r w:rsidRPr="008E6D0F">
        <w:rPr>
          <w:rFonts w:ascii="Arial" w:eastAsia="Times New Roman" w:hAnsi="Arial" w:cs="Arial"/>
          <w:color w:val="54595D"/>
          <w:sz w:val="24"/>
          <w:szCs w:val="24"/>
          <w:lang w:val="es-ES" w:eastAsia="es-EC"/>
        </w:rPr>
        <w:t>[</w:t>
      </w:r>
      <w:hyperlink r:id="rId97" w:tooltip="Editar sección: Otros enfoques materialistas de la historia" w:history="1">
        <w:r w:rsidRPr="008E6D0F">
          <w:rPr>
            <w:rFonts w:ascii="Arial" w:eastAsia="Times New Roman" w:hAnsi="Arial" w:cs="Arial"/>
            <w:color w:val="0645AD"/>
            <w:sz w:val="24"/>
            <w:szCs w:val="24"/>
            <w:u w:val="single"/>
            <w:lang w:val="es-ES" w:eastAsia="es-EC"/>
          </w:rPr>
          <w:t>editar</w:t>
        </w:r>
      </w:hyperlink>
      <w:r w:rsidRPr="008E6D0F">
        <w:rPr>
          <w:rFonts w:ascii="Arial" w:eastAsia="Times New Roman" w:hAnsi="Arial" w:cs="Arial"/>
          <w:color w:val="54595D"/>
          <w:sz w:val="24"/>
          <w:szCs w:val="24"/>
          <w:lang w:val="es-ES" w:eastAsia="es-EC"/>
        </w:rPr>
        <w:t>]</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Fuera del campo del materialismo histórico de Marx, existen otros métodos de investigación histórica para los cuales los rasgos definitorios de las sociedades humanas y la evolución histórica de las mismas ha estado determinada o fuertemente condicionada ante todo por factores materiales (tecnología disponible, sistema de producción, características geográficas y climáticas). Debido al intento de establecer las ideas del materialismo histórico de modo independiente a la versión marxista del mismo, se han acuñado términos nuevos como: </w:t>
      </w:r>
      <w:hyperlink r:id="rId98" w:tooltip="Materialismo cultural" w:history="1">
        <w:r w:rsidRPr="008E6D0F">
          <w:rPr>
            <w:rFonts w:ascii="Arial" w:eastAsia="Times New Roman" w:hAnsi="Arial" w:cs="Arial"/>
            <w:i/>
            <w:iCs/>
            <w:color w:val="0645AD"/>
            <w:sz w:val="24"/>
            <w:szCs w:val="24"/>
            <w:u w:val="single"/>
            <w:lang w:val="es-ES" w:eastAsia="es-EC"/>
          </w:rPr>
          <w:t>materialismo cultural</w:t>
        </w:r>
      </w:hyperlink>
      <w:r w:rsidRPr="008E6D0F">
        <w:rPr>
          <w:rFonts w:ascii="Arial" w:eastAsia="Times New Roman" w:hAnsi="Arial" w:cs="Arial"/>
          <w:color w:val="202122"/>
          <w:sz w:val="24"/>
          <w:szCs w:val="24"/>
          <w:lang w:val="es-ES" w:eastAsia="es-EC"/>
        </w:rPr>
        <w:t>, </w:t>
      </w:r>
      <w:r w:rsidRPr="008E6D0F">
        <w:rPr>
          <w:rFonts w:ascii="Arial" w:eastAsia="Times New Roman" w:hAnsi="Arial" w:cs="Arial"/>
          <w:i/>
          <w:iCs/>
          <w:color w:val="202122"/>
          <w:sz w:val="24"/>
          <w:szCs w:val="24"/>
          <w:lang w:val="es-ES" w:eastAsia="es-EC"/>
        </w:rPr>
        <w:t>funcionalismo ecológico</w:t>
      </w:r>
      <w:r w:rsidRPr="008E6D0F">
        <w:rPr>
          <w:rFonts w:ascii="Arial" w:eastAsia="Times New Roman" w:hAnsi="Arial" w:cs="Arial"/>
          <w:color w:val="202122"/>
          <w:sz w:val="24"/>
          <w:szCs w:val="24"/>
          <w:lang w:val="es-ES" w:eastAsia="es-EC"/>
        </w:rPr>
        <w:t>, </w:t>
      </w:r>
      <w:r w:rsidRPr="008E6D0F">
        <w:rPr>
          <w:rFonts w:ascii="Arial" w:eastAsia="Times New Roman" w:hAnsi="Arial" w:cs="Arial"/>
          <w:i/>
          <w:iCs/>
          <w:color w:val="202122"/>
          <w:sz w:val="24"/>
          <w:szCs w:val="24"/>
          <w:lang w:val="es-ES" w:eastAsia="es-EC"/>
        </w:rPr>
        <w:t>determinismo geográfico</w:t>
      </w:r>
      <w:r w:rsidRPr="008E6D0F">
        <w:rPr>
          <w:rFonts w:ascii="Arial" w:eastAsia="Times New Roman" w:hAnsi="Arial" w:cs="Arial"/>
          <w:color w:val="202122"/>
          <w:sz w:val="24"/>
          <w:szCs w:val="24"/>
          <w:lang w:val="es-ES" w:eastAsia="es-EC"/>
        </w:rPr>
        <w:t>, </w:t>
      </w:r>
      <w:r w:rsidRPr="008E6D0F">
        <w:rPr>
          <w:rFonts w:ascii="Arial" w:eastAsia="Times New Roman" w:hAnsi="Arial" w:cs="Arial"/>
          <w:i/>
          <w:iCs/>
          <w:color w:val="202122"/>
          <w:sz w:val="24"/>
          <w:szCs w:val="24"/>
          <w:lang w:val="es-ES" w:eastAsia="es-EC"/>
        </w:rPr>
        <w:t>determinismo económico</w:t>
      </w:r>
      <w:r w:rsidRPr="008E6D0F">
        <w:rPr>
          <w:rFonts w:ascii="Arial" w:eastAsia="Times New Roman" w:hAnsi="Arial" w:cs="Arial"/>
          <w:color w:val="202122"/>
          <w:sz w:val="24"/>
          <w:szCs w:val="24"/>
          <w:lang w:val="es-ES" w:eastAsia="es-EC"/>
        </w:rPr>
        <w:t>, y otros, que pueden ser considerados como concepciones materialistas de la Historia. Diversos autores académicos como </w:t>
      </w:r>
      <w:hyperlink r:id="rId99" w:tooltip="Jared Diamond" w:history="1">
        <w:r w:rsidRPr="008E6D0F">
          <w:rPr>
            <w:rFonts w:ascii="Arial" w:eastAsia="Times New Roman" w:hAnsi="Arial" w:cs="Arial"/>
            <w:color w:val="0645AD"/>
            <w:sz w:val="24"/>
            <w:szCs w:val="24"/>
            <w:u w:val="single"/>
            <w:lang w:val="es-ES" w:eastAsia="es-EC"/>
          </w:rPr>
          <w:t xml:space="preserve">Jared </w:t>
        </w:r>
        <w:proofErr w:type="spellStart"/>
        <w:r w:rsidRPr="008E6D0F">
          <w:rPr>
            <w:rFonts w:ascii="Arial" w:eastAsia="Times New Roman" w:hAnsi="Arial" w:cs="Arial"/>
            <w:color w:val="0645AD"/>
            <w:sz w:val="24"/>
            <w:szCs w:val="24"/>
            <w:u w:val="single"/>
            <w:lang w:val="es-ES" w:eastAsia="es-EC"/>
          </w:rPr>
          <w:t>Diamond</w:t>
        </w:r>
        <w:proofErr w:type="spellEnd"/>
      </w:hyperlink>
      <w:r w:rsidRPr="008E6D0F">
        <w:rPr>
          <w:rFonts w:ascii="Arial" w:eastAsia="Times New Roman" w:hAnsi="Arial" w:cs="Arial"/>
          <w:color w:val="202122"/>
          <w:sz w:val="24"/>
          <w:szCs w:val="24"/>
          <w:lang w:val="es-ES" w:eastAsia="es-EC"/>
        </w:rPr>
        <w:t> o </w:t>
      </w:r>
      <w:hyperlink r:id="rId100" w:tooltip="Marvin Harris" w:history="1">
        <w:r w:rsidRPr="008E6D0F">
          <w:rPr>
            <w:rFonts w:ascii="Arial" w:eastAsia="Times New Roman" w:hAnsi="Arial" w:cs="Arial"/>
            <w:color w:val="0645AD"/>
            <w:sz w:val="24"/>
            <w:szCs w:val="24"/>
            <w:u w:val="single"/>
            <w:lang w:val="es-ES" w:eastAsia="es-EC"/>
          </w:rPr>
          <w:t>Marvin Harris</w:t>
        </w:r>
      </w:hyperlink>
      <w:r w:rsidRPr="008E6D0F">
        <w:rPr>
          <w:rFonts w:ascii="Arial" w:eastAsia="Times New Roman" w:hAnsi="Arial" w:cs="Arial"/>
          <w:color w:val="202122"/>
          <w:sz w:val="24"/>
          <w:szCs w:val="24"/>
          <w:lang w:val="es-ES" w:eastAsia="es-EC"/>
        </w:rPr>
        <w:t> han tratado en detalle la evolución histórica de extensas áreas geográficas, y tratado de explicar rasgos definitorios de la sociedad a partir de factores materiales, señalando que este tipo de factores son los preponderantes cuando se trata de entender la evolución de las sociedades y las civilizaciones.</w:t>
      </w:r>
    </w:p>
    <w:p w:rsidR="008E6D0F" w:rsidRPr="008E6D0F" w:rsidRDefault="008E6D0F" w:rsidP="008E6D0F">
      <w:pPr>
        <w:spacing w:before="120" w:after="120" w:line="240" w:lineRule="auto"/>
        <w:jc w:val="both"/>
        <w:rPr>
          <w:rFonts w:ascii="Arial" w:eastAsia="Times New Roman" w:hAnsi="Arial" w:cs="Arial"/>
          <w:color w:val="202122"/>
          <w:sz w:val="24"/>
          <w:szCs w:val="24"/>
          <w:lang w:val="es-ES" w:eastAsia="es-EC"/>
        </w:rPr>
      </w:pPr>
      <w:hyperlink r:id="rId101" w:tooltip="Maurice Godelier" w:history="1">
        <w:r w:rsidRPr="008E6D0F">
          <w:rPr>
            <w:rFonts w:ascii="Arial" w:eastAsia="Times New Roman" w:hAnsi="Arial" w:cs="Arial"/>
            <w:color w:val="0645AD"/>
            <w:sz w:val="24"/>
            <w:szCs w:val="24"/>
            <w:u w:val="single"/>
            <w:lang w:val="es-ES" w:eastAsia="es-EC"/>
          </w:rPr>
          <w:t xml:space="preserve">Maurice </w:t>
        </w:r>
        <w:proofErr w:type="spellStart"/>
        <w:r w:rsidRPr="008E6D0F">
          <w:rPr>
            <w:rFonts w:ascii="Arial" w:eastAsia="Times New Roman" w:hAnsi="Arial" w:cs="Arial"/>
            <w:color w:val="0645AD"/>
            <w:sz w:val="24"/>
            <w:szCs w:val="24"/>
            <w:u w:val="single"/>
            <w:lang w:val="es-ES" w:eastAsia="es-EC"/>
          </w:rPr>
          <w:t>Godelier</w:t>
        </w:r>
        <w:proofErr w:type="spellEnd"/>
      </w:hyperlink>
      <w:r w:rsidRPr="008E6D0F">
        <w:rPr>
          <w:rFonts w:ascii="Arial" w:eastAsia="Times New Roman" w:hAnsi="Arial" w:cs="Arial"/>
          <w:color w:val="202122"/>
          <w:sz w:val="24"/>
          <w:szCs w:val="24"/>
          <w:lang w:val="es-ES" w:eastAsia="es-EC"/>
        </w:rPr>
        <w:t>, entre otros tantos, se proponía mostrar cómo el marxismo constituía el modo adecuado de abordar la historia de forma científica. Y con ese objetivo, intentaba satisfacer todas las exigencias epistemológicas, todos los requisitos formales para la comprobación del estatuto científico del campo de la historia.</w:t>
      </w:r>
    </w:p>
    <w:p w:rsidR="008E6D0F" w:rsidRPr="008E6D0F" w:rsidRDefault="008E6D0F" w:rsidP="008E6D0F">
      <w:pPr>
        <w:shd w:val="clear" w:color="auto" w:fill="F9F9F9"/>
        <w:spacing w:line="240" w:lineRule="auto"/>
        <w:jc w:val="both"/>
        <w:rPr>
          <w:rFonts w:ascii="Arial" w:eastAsia="Times New Roman" w:hAnsi="Arial" w:cs="Arial"/>
          <w:color w:val="202122"/>
          <w:sz w:val="24"/>
          <w:szCs w:val="24"/>
          <w:lang w:val="es-ES" w:eastAsia="es-EC"/>
        </w:rPr>
      </w:pPr>
      <w:r w:rsidRPr="008E6D0F">
        <w:rPr>
          <w:rFonts w:ascii="Arial" w:eastAsia="Times New Roman" w:hAnsi="Arial" w:cs="Arial"/>
          <w:color w:val="202122"/>
          <w:sz w:val="24"/>
          <w:szCs w:val="24"/>
          <w:lang w:val="es-ES" w:eastAsia="es-EC"/>
        </w:rPr>
        <w:t>«El materialismo histórico no es un modelo más de la historia, no es una filosofía de la historia; constituye ante todo una teoría de la sociedad, cuya hipótesis sobre la articulación de sus niveles internos y sobre la causalidad específica y jerarquizada de cada uno de sus niveles. Haciendo posible el descubrimiento de la forma y de los mecanismos de esa causalidad y de la articulación, demostrará el marxismo su capacidad de ser el instrumento de una verdadera ciencia de la historia».</w:t>
      </w:r>
    </w:p>
    <w:p w:rsidR="008E6D0F" w:rsidRPr="008E6D0F" w:rsidRDefault="008E6D0F" w:rsidP="008E6D0F">
      <w:pPr>
        <w:spacing w:line="360" w:lineRule="auto"/>
        <w:jc w:val="both"/>
        <w:rPr>
          <w:rFonts w:ascii="Arial" w:hAnsi="Arial" w:cs="Arial"/>
          <w:sz w:val="24"/>
          <w:szCs w:val="24"/>
          <w:lang w:val="es-ES"/>
        </w:rPr>
      </w:pPr>
    </w:p>
    <w:sectPr w:rsidR="008E6D0F" w:rsidRPr="008E6D0F" w:rsidSect="008E6D0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4BD8"/>
    <w:multiLevelType w:val="multilevel"/>
    <w:tmpl w:val="E69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77659"/>
    <w:multiLevelType w:val="multilevel"/>
    <w:tmpl w:val="0AD4C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371F5"/>
    <w:multiLevelType w:val="multilevel"/>
    <w:tmpl w:val="25B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217107">
    <w:abstractNumId w:val="1"/>
  </w:num>
  <w:num w:numId="2" w16cid:durableId="1516918294">
    <w:abstractNumId w:val="0"/>
  </w:num>
  <w:num w:numId="3" w16cid:durableId="1174800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0F"/>
    <w:rsid w:val="008E6D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0629"/>
  <w15:chartTrackingRefBased/>
  <w15:docId w15:val="{FD4CAE67-D889-4CDD-A398-1E63EE28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89560">
      <w:bodyDiv w:val="1"/>
      <w:marLeft w:val="0"/>
      <w:marRight w:val="0"/>
      <w:marTop w:val="0"/>
      <w:marBottom w:val="0"/>
      <w:divBdr>
        <w:top w:val="none" w:sz="0" w:space="0" w:color="auto"/>
        <w:left w:val="none" w:sz="0" w:space="0" w:color="auto"/>
        <w:bottom w:val="none" w:sz="0" w:space="0" w:color="auto"/>
        <w:right w:val="none" w:sz="0" w:space="0" w:color="auto"/>
      </w:divBdr>
      <w:divsChild>
        <w:div w:id="1385058032">
          <w:marLeft w:val="0"/>
          <w:marRight w:val="0"/>
          <w:marTop w:val="0"/>
          <w:marBottom w:val="0"/>
          <w:divBdr>
            <w:top w:val="none" w:sz="0" w:space="0" w:color="auto"/>
            <w:left w:val="none" w:sz="0" w:space="0" w:color="auto"/>
            <w:bottom w:val="none" w:sz="0" w:space="0" w:color="auto"/>
            <w:right w:val="none" w:sz="0" w:space="0" w:color="auto"/>
          </w:divBdr>
          <w:divsChild>
            <w:div w:id="1351298320">
              <w:marLeft w:val="0"/>
              <w:marRight w:val="0"/>
              <w:marTop w:val="0"/>
              <w:marBottom w:val="0"/>
              <w:divBdr>
                <w:top w:val="none" w:sz="0" w:space="0" w:color="auto"/>
                <w:left w:val="none" w:sz="0" w:space="0" w:color="auto"/>
                <w:bottom w:val="none" w:sz="0" w:space="0" w:color="auto"/>
                <w:right w:val="none" w:sz="0" w:space="0" w:color="auto"/>
              </w:divBdr>
              <w:divsChild>
                <w:div w:id="773744282">
                  <w:marLeft w:val="0"/>
                  <w:marRight w:val="0"/>
                  <w:marTop w:val="0"/>
                  <w:marBottom w:val="0"/>
                  <w:divBdr>
                    <w:top w:val="none" w:sz="0" w:space="0" w:color="auto"/>
                    <w:left w:val="none" w:sz="0" w:space="0" w:color="auto"/>
                    <w:bottom w:val="none" w:sz="0" w:space="0" w:color="auto"/>
                    <w:right w:val="none" w:sz="0" w:space="0" w:color="auto"/>
                  </w:divBdr>
                  <w:divsChild>
                    <w:div w:id="165907155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651297988">
                          <w:marLeft w:val="0"/>
                          <w:marRight w:val="0"/>
                          <w:marTop w:val="0"/>
                          <w:marBottom w:val="0"/>
                          <w:divBdr>
                            <w:top w:val="none" w:sz="0" w:space="0" w:color="auto"/>
                            <w:left w:val="none" w:sz="0" w:space="0" w:color="auto"/>
                            <w:bottom w:val="none" w:sz="0" w:space="0" w:color="auto"/>
                            <w:right w:val="none" w:sz="0" w:space="0" w:color="auto"/>
                          </w:divBdr>
                          <w:divsChild>
                            <w:div w:id="692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186">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257712480">
                          <w:marLeft w:val="0"/>
                          <w:marRight w:val="0"/>
                          <w:marTop w:val="0"/>
                          <w:marBottom w:val="0"/>
                          <w:divBdr>
                            <w:top w:val="none" w:sz="0" w:space="0" w:color="auto"/>
                            <w:left w:val="none" w:sz="0" w:space="0" w:color="auto"/>
                            <w:bottom w:val="none" w:sz="0" w:space="0" w:color="auto"/>
                            <w:right w:val="none" w:sz="0" w:space="0" w:color="auto"/>
                          </w:divBdr>
                          <w:divsChild>
                            <w:div w:id="2510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2598">
                      <w:marLeft w:val="0"/>
                      <w:marRight w:val="0"/>
                      <w:marTop w:val="0"/>
                      <w:marBottom w:val="0"/>
                      <w:divBdr>
                        <w:top w:val="single" w:sz="6" w:space="5" w:color="A2A9B1"/>
                        <w:left w:val="single" w:sz="6" w:space="5" w:color="A2A9B1"/>
                        <w:bottom w:val="single" w:sz="6" w:space="5" w:color="A2A9B1"/>
                        <w:right w:val="single" w:sz="6" w:space="5" w:color="A2A9B1"/>
                      </w:divBdr>
                    </w:div>
                    <w:div w:id="1826780227">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490558687">
                          <w:marLeft w:val="0"/>
                          <w:marRight w:val="0"/>
                          <w:marTop w:val="0"/>
                          <w:marBottom w:val="0"/>
                          <w:divBdr>
                            <w:top w:val="none" w:sz="0" w:space="0" w:color="auto"/>
                            <w:left w:val="none" w:sz="0" w:space="0" w:color="auto"/>
                            <w:bottom w:val="none" w:sz="0" w:space="0" w:color="auto"/>
                            <w:right w:val="none" w:sz="0" w:space="0" w:color="auto"/>
                          </w:divBdr>
                          <w:divsChild>
                            <w:div w:id="10289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99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617297332">
                          <w:marLeft w:val="0"/>
                          <w:marRight w:val="0"/>
                          <w:marTop w:val="0"/>
                          <w:marBottom w:val="0"/>
                          <w:divBdr>
                            <w:top w:val="none" w:sz="0" w:space="0" w:color="auto"/>
                            <w:left w:val="none" w:sz="0" w:space="0" w:color="auto"/>
                            <w:bottom w:val="none" w:sz="0" w:space="0" w:color="auto"/>
                            <w:right w:val="none" w:sz="0" w:space="0" w:color="auto"/>
                          </w:divBdr>
                          <w:divsChild>
                            <w:div w:id="1430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2571">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465392984">
                          <w:marLeft w:val="0"/>
                          <w:marRight w:val="0"/>
                          <w:marTop w:val="0"/>
                          <w:marBottom w:val="0"/>
                          <w:divBdr>
                            <w:top w:val="none" w:sz="0" w:space="0" w:color="auto"/>
                            <w:left w:val="none" w:sz="0" w:space="0" w:color="auto"/>
                            <w:bottom w:val="none" w:sz="0" w:space="0" w:color="auto"/>
                            <w:right w:val="none" w:sz="0" w:space="0" w:color="auto"/>
                          </w:divBdr>
                          <w:divsChild>
                            <w:div w:id="4650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Comunismo" TargetMode="External"/><Relationship Id="rId21" Type="http://schemas.openxmlformats.org/officeDocument/2006/relationships/hyperlink" Target="https://es.wikipedia.org/wiki/Dial%C3%A9ctica" TargetMode="External"/><Relationship Id="rId42" Type="http://schemas.openxmlformats.org/officeDocument/2006/relationships/hyperlink" Target="https://es.wikipedia.org/wiki/Clase_social" TargetMode="External"/><Relationship Id="rId47" Type="http://schemas.openxmlformats.org/officeDocument/2006/relationships/hyperlink" Target="https://es.wikipedia.org/wiki/Teor%C3%ADa_del_valor-trabajo" TargetMode="External"/><Relationship Id="rId63" Type="http://schemas.openxmlformats.org/officeDocument/2006/relationships/hyperlink" Target="https://es.wikipedia.org/wiki/Manifiesto_del_Partido_Comunista" TargetMode="External"/><Relationship Id="rId68" Type="http://schemas.openxmlformats.org/officeDocument/2006/relationships/hyperlink" Target="https://es.wikipedia.org/wiki/Modo_de_producci%C3%B3n" TargetMode="External"/><Relationship Id="rId84" Type="http://schemas.openxmlformats.org/officeDocument/2006/relationships/hyperlink" Target="https://es.wikipedia.org/wiki/Materialismo_hist%C3%B3rico" TargetMode="External"/><Relationship Id="rId89" Type="http://schemas.openxmlformats.org/officeDocument/2006/relationships/hyperlink" Target="https://es.wikipedia.org/wiki/Materialismo_hist%C3%B3rico" TargetMode="External"/><Relationship Id="rId7" Type="http://schemas.openxmlformats.org/officeDocument/2006/relationships/hyperlink" Target="https://es.wikipedia.org/wiki/Marxismo" TargetMode="External"/><Relationship Id="rId71" Type="http://schemas.openxmlformats.org/officeDocument/2006/relationships/hyperlink" Target="https://es.wikipedia.org/wiki/Lucha_de_clases" TargetMode="External"/><Relationship Id="rId92" Type="http://schemas.openxmlformats.org/officeDocument/2006/relationships/hyperlink" Target="https://es.wikipedia.org/wiki/Materialismo_hist%C3%B3rico" TargetMode="External"/><Relationship Id="rId2" Type="http://schemas.openxmlformats.org/officeDocument/2006/relationships/numbering" Target="numbering.xml"/><Relationship Id="rId16" Type="http://schemas.openxmlformats.org/officeDocument/2006/relationships/hyperlink" Target="https://es.wikipedia.org/wiki/Modo_de_producci%C3%B3n" TargetMode="External"/><Relationship Id="rId29" Type="http://schemas.openxmlformats.org/officeDocument/2006/relationships/hyperlink" Target="https://es.wikipedia.org/wiki/Plustrabajo" TargetMode="External"/><Relationship Id="rId11" Type="http://schemas.openxmlformats.org/officeDocument/2006/relationships/hyperlink" Target="https://es.wikipedia.org/wiki/Materialismo_hist%C3%B3rico" TargetMode="External"/><Relationship Id="rId24" Type="http://schemas.openxmlformats.org/officeDocument/2006/relationships/hyperlink" Target="https://es.wikipedia.org/wiki/Lucha_de_clases" TargetMode="External"/><Relationship Id="rId32" Type="http://schemas.openxmlformats.org/officeDocument/2006/relationships/hyperlink" Target="https://es.wikipedia.org/wiki/Conciencia_social" TargetMode="External"/><Relationship Id="rId37" Type="http://schemas.openxmlformats.org/officeDocument/2006/relationships/hyperlink" Target="https://es.wikipedia.org/wiki/Dial%C3%A9ctica" TargetMode="External"/><Relationship Id="rId40" Type="http://schemas.openxmlformats.org/officeDocument/2006/relationships/hyperlink" Target="https://es.wikipedia.org/wiki/Ilustraci%C3%B3n" TargetMode="External"/><Relationship Id="rId45" Type="http://schemas.openxmlformats.org/officeDocument/2006/relationships/hyperlink" Target="https://es.wikipedia.org/wiki/Adam_Smith" TargetMode="External"/><Relationship Id="rId53" Type="http://schemas.openxmlformats.org/officeDocument/2006/relationships/hyperlink" Target="https://es.wikipedia.org/wiki/Materialismo_hist%C3%B3rico" TargetMode="External"/><Relationship Id="rId58" Type="http://schemas.openxmlformats.org/officeDocument/2006/relationships/hyperlink" Target="https://es.wikipedia.org/w/index.php?title=Materialismo_hist%C3%B3rico&amp;action=edit&amp;section=2" TargetMode="External"/><Relationship Id="rId66" Type="http://schemas.openxmlformats.org/officeDocument/2006/relationships/hyperlink" Target="https://es.wikipedia.org/wiki/Fuerzas_productivas" TargetMode="External"/><Relationship Id="rId74" Type="http://schemas.openxmlformats.org/officeDocument/2006/relationships/hyperlink" Target="https://es.wikipedia.org/w/index.php?title=Materialismo_hist%C3%B3rico&amp;action=edit&amp;section=3" TargetMode="External"/><Relationship Id="rId79" Type="http://schemas.openxmlformats.org/officeDocument/2006/relationships/hyperlink" Target="https://es.wikipedia.org/wiki/Relaciones_de_producci%C3%B3n" TargetMode="External"/><Relationship Id="rId87" Type="http://schemas.openxmlformats.org/officeDocument/2006/relationships/hyperlink" Target="https://es.wikipedia.org/wiki/Materialismo_hist%C3%B3rico"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s.wikipedia.org/wiki/Materialismo_hist%C3%B3rico" TargetMode="External"/><Relationship Id="rId82" Type="http://schemas.openxmlformats.org/officeDocument/2006/relationships/hyperlink" Target="https://es.wikipedia.org/wiki/Medios_de_producci%C3%B3n" TargetMode="External"/><Relationship Id="rId90" Type="http://schemas.openxmlformats.org/officeDocument/2006/relationships/hyperlink" Target="https://es.wikipedia.org/wiki/Determinismo_econ%C3%B3mico" TargetMode="External"/><Relationship Id="rId95" Type="http://schemas.openxmlformats.org/officeDocument/2006/relationships/hyperlink" Target="https://es.wikipedia.org/wiki/Revoluci%C3%B3n_francesa" TargetMode="External"/><Relationship Id="rId19" Type="http://schemas.openxmlformats.org/officeDocument/2006/relationships/hyperlink" Target="https://es.wikipedia.org/wiki/Marxismo" TargetMode="External"/><Relationship Id="rId14" Type="http://schemas.openxmlformats.org/officeDocument/2006/relationships/hyperlink" Target="https://es.wikipedia.org/wiki/Infraestructura_y_superestructura" TargetMode="External"/><Relationship Id="rId22" Type="http://schemas.openxmlformats.org/officeDocument/2006/relationships/hyperlink" Target="https://es.wikipedia.org/wiki/Fuerzas_productivas" TargetMode="External"/><Relationship Id="rId27" Type="http://schemas.openxmlformats.org/officeDocument/2006/relationships/hyperlink" Target="https://es.wikipedia.org/wiki/Explotaci%C3%B3n_social" TargetMode="External"/><Relationship Id="rId30" Type="http://schemas.openxmlformats.org/officeDocument/2006/relationships/hyperlink" Target="https://es.wikipedia.org/wiki/Relaciones_de_producci%C3%B3n" TargetMode="External"/><Relationship Id="rId35" Type="http://schemas.openxmlformats.org/officeDocument/2006/relationships/hyperlink" Target="https://es.wikipedia.org/wiki/Materialismo_hist%C3%B3rico" TargetMode="External"/><Relationship Id="rId43" Type="http://schemas.openxmlformats.org/officeDocument/2006/relationships/hyperlink" Target="https://es.wikipedia.org/wiki/Lucha_de_clases" TargetMode="External"/><Relationship Id="rId48" Type="http://schemas.openxmlformats.org/officeDocument/2006/relationships/hyperlink" Target="https://es.wikipedia.org/wiki/Pierre-Joseph_Proudhon" TargetMode="External"/><Relationship Id="rId56" Type="http://schemas.openxmlformats.org/officeDocument/2006/relationships/hyperlink" Target="https://es.wikipedia.org/wiki/Cartismo" TargetMode="External"/><Relationship Id="rId64" Type="http://schemas.openxmlformats.org/officeDocument/2006/relationships/hyperlink" Target="https://es.wikipedia.org/wiki/La_miseria_de_la_filosof%C3%ADa" TargetMode="External"/><Relationship Id="rId69" Type="http://schemas.openxmlformats.org/officeDocument/2006/relationships/hyperlink" Target="https://es.wikipedia.org/wiki/Explotaci%C3%B3n_social" TargetMode="External"/><Relationship Id="rId77" Type="http://schemas.openxmlformats.org/officeDocument/2006/relationships/hyperlink" Target="https://es.wikipedia.org/wiki/Materialismo_hist%C3%B3rico" TargetMode="External"/><Relationship Id="rId100" Type="http://schemas.openxmlformats.org/officeDocument/2006/relationships/hyperlink" Target="https://es.wikipedia.org/wiki/Marvin_Harris" TargetMode="External"/><Relationship Id="rId8" Type="http://schemas.openxmlformats.org/officeDocument/2006/relationships/hyperlink" Target="https://es.wikipedia.org/wiki/Materialismo_dial%C3%A9ctico" TargetMode="External"/><Relationship Id="rId51" Type="http://schemas.openxmlformats.org/officeDocument/2006/relationships/hyperlink" Target="https://es.wikipedia.org/wiki/Izquierda_hegeliana" TargetMode="External"/><Relationship Id="rId72" Type="http://schemas.openxmlformats.org/officeDocument/2006/relationships/hyperlink" Target="https://es.wikipedia.org/wiki/Plusvalor" TargetMode="External"/><Relationship Id="rId80" Type="http://schemas.openxmlformats.org/officeDocument/2006/relationships/hyperlink" Target="https://es.wikipedia.org/wiki/Lucha_de_clases" TargetMode="External"/><Relationship Id="rId85" Type="http://schemas.openxmlformats.org/officeDocument/2006/relationships/hyperlink" Target="https://es.wikipedia.org/wiki/Materialismo_hist%C3%B3rico" TargetMode="External"/><Relationship Id="rId93" Type="http://schemas.openxmlformats.org/officeDocument/2006/relationships/hyperlink" Target="https://es.wikipedia.org/w/index.php?title=Materialismo_hist%C3%B3rico&amp;action=edit&amp;section=6" TargetMode="External"/><Relationship Id="rId98" Type="http://schemas.openxmlformats.org/officeDocument/2006/relationships/hyperlink" Target="https://es.wikipedia.org/wiki/Materialismo_cultural" TargetMode="External"/><Relationship Id="rId3" Type="http://schemas.openxmlformats.org/officeDocument/2006/relationships/styles" Target="styles.xml"/><Relationship Id="rId12" Type="http://schemas.openxmlformats.org/officeDocument/2006/relationships/hyperlink" Target="https://es.wikipedia.org/wiki/Historia_universal" TargetMode="External"/><Relationship Id="rId17" Type="http://schemas.openxmlformats.org/officeDocument/2006/relationships/hyperlink" Target="https://es.wikipedia.org/wiki/Materialismo_hist%C3%B3rico" TargetMode="External"/><Relationship Id="rId25" Type="http://schemas.openxmlformats.org/officeDocument/2006/relationships/hyperlink" Target="https://es.wikipedia.org/wiki/Teor%C3%ADa_del_Gran_Hombre" TargetMode="External"/><Relationship Id="rId33" Type="http://schemas.openxmlformats.org/officeDocument/2006/relationships/hyperlink" Target="https://es.wikipedia.org/wiki/Modo_de_producci%C3%B3n" TargetMode="External"/><Relationship Id="rId38" Type="http://schemas.openxmlformats.org/officeDocument/2006/relationships/hyperlink" Target="https://es.wikipedia.org/wiki/Materialismo_hist%C3%B3rico" TargetMode="External"/><Relationship Id="rId46" Type="http://schemas.openxmlformats.org/officeDocument/2006/relationships/hyperlink" Target="https://es.wikipedia.org/wiki/David_Ricardo" TargetMode="External"/><Relationship Id="rId59" Type="http://schemas.openxmlformats.org/officeDocument/2006/relationships/hyperlink" Target="https://es.wikipedia.org/wiki/Una_contribuci%C3%B3n_a_la_cr%C3%ADtica_de_la_econom%C3%ADa_pol%C3%ADtica" TargetMode="External"/><Relationship Id="rId67" Type="http://schemas.openxmlformats.org/officeDocument/2006/relationships/hyperlink" Target="https://es.wikipedia.org/wiki/Relaciones_de_producci%C3%B3n" TargetMode="External"/><Relationship Id="rId103" Type="http://schemas.openxmlformats.org/officeDocument/2006/relationships/theme" Target="theme/theme1.xml"/><Relationship Id="rId20" Type="http://schemas.openxmlformats.org/officeDocument/2006/relationships/hyperlink" Target="https://es.wikipedia.org/wiki/Revoluci%C3%B3n" TargetMode="External"/><Relationship Id="rId41" Type="http://schemas.openxmlformats.org/officeDocument/2006/relationships/hyperlink" Target="https://es.wikipedia.org/wiki/Restauraci%C3%B3n_francesa" TargetMode="External"/><Relationship Id="rId54" Type="http://schemas.openxmlformats.org/officeDocument/2006/relationships/hyperlink" Target="https://es.wikipedia.org/wiki/Revoluci%C3%B3n_francesa" TargetMode="External"/><Relationship Id="rId62" Type="http://schemas.openxmlformats.org/officeDocument/2006/relationships/hyperlink" Target="https://es.wikipedia.org/wiki/La_ideolog%C3%ADa_alemana" TargetMode="External"/><Relationship Id="rId70" Type="http://schemas.openxmlformats.org/officeDocument/2006/relationships/hyperlink" Target="https://es.wikipedia.org/wiki/Alienaci%C3%B3n" TargetMode="External"/><Relationship Id="rId75" Type="http://schemas.openxmlformats.org/officeDocument/2006/relationships/hyperlink" Target="https://es.wikipedia.org/wiki/Materialismo_hist%C3%B3rico" TargetMode="External"/><Relationship Id="rId83" Type="http://schemas.openxmlformats.org/officeDocument/2006/relationships/hyperlink" Target="https://es.wikipedia.org/wiki/Plustrabajo" TargetMode="External"/><Relationship Id="rId88" Type="http://schemas.openxmlformats.org/officeDocument/2006/relationships/hyperlink" Target="https://es.wikipedia.org/wiki/Del_socialismo_ut%C3%B3pico_al_socialismo_cient%C3%ADfico" TargetMode="External"/><Relationship Id="rId91" Type="http://schemas.openxmlformats.org/officeDocument/2006/relationships/hyperlink" Target="https://es.wikipedia.org/wiki/Socialismo_ut%C3%B3pico" TargetMode="External"/><Relationship Id="rId96" Type="http://schemas.openxmlformats.org/officeDocument/2006/relationships/hyperlink" Target="https://es.wikipedia.org/wiki/La_dial%C3%A9ctica_de_la_naturaleza" TargetMode="External"/><Relationship Id="rId1" Type="http://schemas.openxmlformats.org/officeDocument/2006/relationships/customXml" Target="../customXml/item1.xml"/><Relationship Id="rId6" Type="http://schemas.openxmlformats.org/officeDocument/2006/relationships/hyperlink" Target="https://es.wikipedia.org/wiki/Friedrich_Engels" TargetMode="External"/><Relationship Id="rId15" Type="http://schemas.openxmlformats.org/officeDocument/2006/relationships/hyperlink" Target="https://es.wikipedia.org/wiki/Relaciones_econ%C3%B3micas" TargetMode="External"/><Relationship Id="rId23" Type="http://schemas.openxmlformats.org/officeDocument/2006/relationships/hyperlink" Target="https://es.wikipedia.org/wiki/Relaciones_de_producci%C3%B3n" TargetMode="External"/><Relationship Id="rId28" Type="http://schemas.openxmlformats.org/officeDocument/2006/relationships/hyperlink" Target="https://es.wikipedia.org/wiki/Medios_de_producci%C3%B3n" TargetMode="External"/><Relationship Id="rId36" Type="http://schemas.openxmlformats.org/officeDocument/2006/relationships/hyperlink" Target="https://es.wikipedia.org/wiki/Georg_Wilhelm_Friedrich_Hegel" TargetMode="External"/><Relationship Id="rId49" Type="http://schemas.openxmlformats.org/officeDocument/2006/relationships/hyperlink" Target="https://es.wikipedia.org/wiki/Proletariado" TargetMode="External"/><Relationship Id="rId57" Type="http://schemas.openxmlformats.org/officeDocument/2006/relationships/hyperlink" Target="https://es.wikipedia.org/wiki/Socialismo_ut%C3%B3pico" TargetMode="External"/><Relationship Id="rId10" Type="http://schemas.openxmlformats.org/officeDocument/2006/relationships/hyperlink" Target="https://es.wikipedia.org/wiki/Karl_Marx" TargetMode="External"/><Relationship Id="rId31" Type="http://schemas.openxmlformats.org/officeDocument/2006/relationships/hyperlink" Target="https://es.wikipedia.org/wiki/Fuerzas_productivas" TargetMode="External"/><Relationship Id="rId44" Type="http://schemas.openxmlformats.org/officeDocument/2006/relationships/hyperlink" Target="https://es.wikipedia.org/wiki/Materialismo_hist%C3%B3rico" TargetMode="External"/><Relationship Id="rId52" Type="http://schemas.openxmlformats.org/officeDocument/2006/relationships/hyperlink" Target="https://es.wikipedia.org/wiki/Ludwig_Feuerbach" TargetMode="External"/><Relationship Id="rId60" Type="http://schemas.openxmlformats.org/officeDocument/2006/relationships/hyperlink" Target="https://es.wikipedia.org/wiki/Una_contribuci%C3%B3n_a_la_cr%C3%ADtica_de_la_econom%C3%ADa_pol%C3%ADtica" TargetMode="External"/><Relationship Id="rId65" Type="http://schemas.openxmlformats.org/officeDocument/2006/relationships/hyperlink" Target="https://es.wikipedia.org/wiki/Proudhon" TargetMode="External"/><Relationship Id="rId73" Type="http://schemas.openxmlformats.org/officeDocument/2006/relationships/hyperlink" Target="https://es.wikipedia.org/wiki/Fetichismo_de_la_mercanc%C3%ADa" TargetMode="External"/><Relationship Id="rId78" Type="http://schemas.openxmlformats.org/officeDocument/2006/relationships/hyperlink" Target="https://es.wikipedia.org/wiki/Fuerzas_productivas" TargetMode="External"/><Relationship Id="rId81" Type="http://schemas.openxmlformats.org/officeDocument/2006/relationships/hyperlink" Target="https://es.wikipedia.org/wiki/Materialismo_hist%C3%B3rico" TargetMode="External"/><Relationship Id="rId86" Type="http://schemas.openxmlformats.org/officeDocument/2006/relationships/hyperlink" Target="https://es.wikipedia.org/wiki/Positivismo" TargetMode="External"/><Relationship Id="rId94" Type="http://schemas.openxmlformats.org/officeDocument/2006/relationships/hyperlink" Target="https://es.wikipedia.org/wiki/Karl_Korsch" TargetMode="External"/><Relationship Id="rId99" Type="http://schemas.openxmlformats.org/officeDocument/2006/relationships/hyperlink" Target="https://es.wikipedia.org/wiki/Jared_Diamond" TargetMode="External"/><Relationship Id="rId101" Type="http://schemas.openxmlformats.org/officeDocument/2006/relationships/hyperlink" Target="https://es.wikipedia.org/wiki/Maurice_Godelier" TargetMode="External"/><Relationship Id="rId4" Type="http://schemas.openxmlformats.org/officeDocument/2006/relationships/settings" Target="settings.xml"/><Relationship Id="rId9" Type="http://schemas.openxmlformats.org/officeDocument/2006/relationships/hyperlink" Target="https://es.wikipedia.org/wiki/Filosof%C3%ADa" TargetMode="External"/><Relationship Id="rId13" Type="http://schemas.openxmlformats.org/officeDocument/2006/relationships/hyperlink" Target="https://es.wikipedia.org/wiki/Georg_Wilhelm_Friedrich_Hegel" TargetMode="External"/><Relationship Id="rId18" Type="http://schemas.openxmlformats.org/officeDocument/2006/relationships/hyperlink" Target="https://es.wikipedia.org/wiki/Materialismo_hist%C3%B3rico" TargetMode="External"/><Relationship Id="rId39" Type="http://schemas.openxmlformats.org/officeDocument/2006/relationships/hyperlink" Target="https://es.wikipedia.org/wiki/Materialismo" TargetMode="External"/><Relationship Id="rId34" Type="http://schemas.openxmlformats.org/officeDocument/2006/relationships/hyperlink" Target="https://es.wikipedia.org/wiki/Contribuci%C3%B3n_a_la_cr%C3%ADtica_de_la_econom%C3%ADa_pol%C3%ADtica" TargetMode="External"/><Relationship Id="rId50" Type="http://schemas.openxmlformats.org/officeDocument/2006/relationships/hyperlink" Target="https://es.wikipedia.org/wiki/Liberalismo" TargetMode="External"/><Relationship Id="rId55" Type="http://schemas.openxmlformats.org/officeDocument/2006/relationships/hyperlink" Target="https://es.wikipedia.org/wiki/Louis_Auguste_Blanqui" TargetMode="External"/><Relationship Id="rId76" Type="http://schemas.openxmlformats.org/officeDocument/2006/relationships/hyperlink" Target="https://es.wikipedia.org/wiki/Capitalismo" TargetMode="External"/><Relationship Id="rId97" Type="http://schemas.openxmlformats.org/officeDocument/2006/relationships/hyperlink" Target="https://es.wikipedia.org/w/index.php?title=Materialismo_hist%C3%B3rico&amp;action=edit&amp;section=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6EB6D-694D-4D30-A739-3430E6CC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3764</Words>
  <Characters>20704</Characters>
  <Application>Microsoft Office Word</Application>
  <DocSecurity>0</DocSecurity>
  <Lines>172</Lines>
  <Paragraphs>48</Paragraphs>
  <ScaleCrop>false</ScaleCrop>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ROMERO</dc:creator>
  <cp:keywords/>
  <dc:description/>
  <cp:lastModifiedBy>ABRAHAM ROMERO</cp:lastModifiedBy>
  <cp:revision>1</cp:revision>
  <dcterms:created xsi:type="dcterms:W3CDTF">2022-11-15T19:21:00Z</dcterms:created>
  <dcterms:modified xsi:type="dcterms:W3CDTF">2022-11-15T19:26:00Z</dcterms:modified>
</cp:coreProperties>
</file>