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2FA49B5B" w14:textId="5CFE384C" w:rsidR="00DA14FE" w:rsidRDefault="005871C7" w:rsidP="00DA14FE">
      <w:r>
        <w:rPr>
          <w:b/>
          <w:bCs/>
        </w:rPr>
        <w:t>Name</w:t>
      </w:r>
      <w:r>
        <w:t>:</w:t>
      </w:r>
      <w:r w:rsidR="00DA14FE" w:rsidRPr="00DA14FE">
        <w:t xml:space="preserve"> </w:t>
      </w:r>
      <w:r w:rsidR="00DA14FE">
        <w:t xml:space="preserve">Ricki </w:t>
      </w:r>
      <w:proofErr w:type="spellStart"/>
      <w:r w:rsidR="00DA14FE">
        <w:t>Nalitt</w:t>
      </w:r>
      <w:proofErr w:type="spellEnd"/>
      <w:r w:rsidR="00DA14FE">
        <w:t xml:space="preserve"> </w:t>
      </w:r>
    </w:p>
    <w:p w14:paraId="42F41811" w14:textId="1FC2B4EC" w:rsidR="005871C7" w:rsidRDefault="00DA14FE" w:rsidP="005871C7">
      <w:r>
        <w:t xml:space="preserve">Food blog- </w:t>
      </w:r>
      <w:r w:rsidRPr="006107BA">
        <w:t>Food 4 foodies</w:t>
      </w:r>
    </w:p>
    <w:p w14:paraId="245ED515" w14:textId="6B110837" w:rsidR="009608FD" w:rsidRDefault="005871C7" w:rsidP="005871C7">
      <w:r>
        <w:rPr>
          <w:b/>
          <w:bCs/>
        </w:rPr>
        <w:t>Description:</w:t>
      </w:r>
      <w:r>
        <w:br/>
      </w:r>
      <w:r w:rsidR="00DA14FE">
        <w:t xml:space="preserve">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 </w:t>
      </w:r>
    </w:p>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w:t>
      </w:r>
      <w:proofErr w:type="spellStart"/>
      <w:r w:rsidRPr="00064A80">
        <w:t>urls</w:t>
      </w:r>
      <w:proofErr w:type="spellEnd"/>
      <w:r w:rsidRPr="00064A80">
        <w:t xml:space="preserve">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787898FC" w:rsidR="00064A80" w:rsidRDefault="003A240D" w:rsidP="009608FD">
            <w:pPr>
              <w:rPr>
                <w:b/>
                <w:bCs/>
              </w:rPr>
            </w:pPr>
            <w:r w:rsidRPr="003A240D">
              <w:rPr>
                <w:b/>
                <w:bCs/>
              </w:rPr>
              <w:t>https://iamafoodblog.com</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1DCC4C88" w:rsidR="00064A80" w:rsidRDefault="003A240D" w:rsidP="009608FD">
            <w:pPr>
              <w:rPr>
                <w:b/>
                <w:bCs/>
              </w:rPr>
            </w:pPr>
            <w:r w:rsidRPr="003A240D">
              <w:rPr>
                <w:b/>
                <w:bCs/>
              </w:rPr>
              <w:t>https://pinchofyum.com/about</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711A87F4" w:rsidR="00064A80" w:rsidRDefault="00DC2E42" w:rsidP="009608FD">
            <w:pPr>
              <w:rPr>
                <w:b/>
                <w:bCs/>
              </w:rPr>
            </w:pPr>
            <w:r w:rsidRPr="00DC2E42">
              <w:rPr>
                <w:b/>
                <w:bCs/>
              </w:rPr>
              <w:t>https://www.loveandlemons.com/recipes/</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w:t>
      </w:r>
      <w:proofErr w:type="spellStart"/>
      <w:r>
        <w:t>MockFlow</w:t>
      </w:r>
      <w:proofErr w:type="spellEnd"/>
      <w:r>
        <w:t xml:space="preserve"> or another diagraming software to create layouts for your pages.  Consider the following:  </w:t>
      </w:r>
    </w:p>
    <w:p w14:paraId="261F589D" w14:textId="54E886B2" w:rsidR="00064A80" w:rsidRDefault="00064A80" w:rsidP="00064A80">
      <w:pPr>
        <w:pStyle w:val="ListParagraph"/>
        <w:numPr>
          <w:ilvl w:val="0"/>
          <w:numId w:val="1"/>
        </w:numPr>
      </w:pPr>
      <w:r>
        <w:t xml:space="preserve">Where is your navigation going to be located on every </w:t>
      </w:r>
      <w:proofErr w:type="gramStart"/>
      <w:r>
        <w:t>page.</w:t>
      </w:r>
      <w:proofErr w:type="gramEnd"/>
    </w:p>
    <w:p w14:paraId="77844C54" w14:textId="6585181C" w:rsidR="00064A80" w:rsidRDefault="00064A80" w:rsidP="00064A80">
      <w:pPr>
        <w:pStyle w:val="ListParagraph"/>
        <w:numPr>
          <w:ilvl w:val="0"/>
          <w:numId w:val="1"/>
        </w:numPr>
      </w:pPr>
      <w:r>
        <w:t>Will you need a footer?</w:t>
      </w:r>
    </w:p>
    <w:p w14:paraId="3DFAEA13" w14:textId="137AFD8B" w:rsidR="00064A80" w:rsidRDefault="00064A80" w:rsidP="00064A80">
      <w:pPr>
        <w:pStyle w:val="ListParagraph"/>
        <w:numPr>
          <w:ilvl w:val="0"/>
          <w:numId w:val="1"/>
        </w:numPr>
      </w:pPr>
      <w:r>
        <w:t>How can you make a layout that is visually interesting and helps communicate your site content?</w:t>
      </w:r>
    </w:p>
    <w:p w14:paraId="705D8773" w14:textId="4CA32EA3" w:rsidR="00064A80" w:rsidRDefault="00064A80" w:rsidP="00064A80">
      <w:pPr>
        <w:pStyle w:val="ListParagraph"/>
        <w:numPr>
          <w:ilvl w:val="0"/>
          <w:numId w:val="1"/>
        </w:numPr>
      </w:pPr>
      <w:r>
        <w:t>Don’t forget you must have at least 2 distinctly different page layouts.</w:t>
      </w:r>
    </w:p>
    <w:p w14:paraId="208EFEC4" w14:textId="77777777" w:rsidR="00064A80" w:rsidRDefault="00064A80" w:rsidP="00064A80">
      <w:pPr>
        <w:rPr>
          <w:b/>
          <w:bCs/>
        </w:rPr>
      </w:pPr>
    </w:p>
    <w:p w14:paraId="5DDA8B49" w14:textId="55AB1D47" w:rsidR="00064A80" w:rsidRPr="00064A80" w:rsidRDefault="00064A80" w:rsidP="00064A80">
      <w:pPr>
        <w:rPr>
          <w:b/>
          <w:bCs/>
        </w:rPr>
      </w:pPr>
      <w:r w:rsidRPr="00064A80">
        <w:rPr>
          <w:b/>
          <w:bCs/>
        </w:rPr>
        <w:t xml:space="preserve">Paste </w:t>
      </w:r>
      <w:r>
        <w:rPr>
          <w:b/>
          <w:bCs/>
        </w:rPr>
        <w:t>Your 3 Page Layouts Below</w:t>
      </w:r>
    </w:p>
    <w:p w14:paraId="179F85BE" w14:textId="77777777" w:rsidR="00064A80" w:rsidRPr="00064A80" w:rsidRDefault="00064A80" w:rsidP="00064A80">
      <w:pPr>
        <w:rPr>
          <w:b/>
          <w:bCs/>
        </w:rPr>
      </w:pPr>
    </w:p>
    <w:sectPr w:rsidR="00064A80"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3A240D"/>
    <w:rsid w:val="00523AB8"/>
    <w:rsid w:val="005871C7"/>
    <w:rsid w:val="00915EB5"/>
    <w:rsid w:val="009608FD"/>
    <w:rsid w:val="00975091"/>
    <w:rsid w:val="00BE09AD"/>
    <w:rsid w:val="00BF198B"/>
    <w:rsid w:val="00DA14FE"/>
    <w:rsid w:val="00DC2E42"/>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ba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8</cp:revision>
  <dcterms:created xsi:type="dcterms:W3CDTF">2021-10-20T00:26:00Z</dcterms:created>
  <dcterms:modified xsi:type="dcterms:W3CDTF">2021-10-20T02:23:00Z</dcterms:modified>
</cp:coreProperties>
</file>