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DEBE" w14:textId="77777777" w:rsidR="009E0E5E" w:rsidRPr="009E0E5E" w:rsidRDefault="009E0E5E" w:rsidP="009E0E5E">
      <w:pPr>
        <w:jc w:val="center"/>
        <w:rPr>
          <w:rFonts w:ascii="Times New Roman" w:hAnsi="Times New Roman" w:cs="Times New Roman"/>
          <w:sz w:val="32"/>
          <w:szCs w:val="32"/>
        </w:rPr>
      </w:pPr>
      <w:r w:rsidRPr="009E0E5E">
        <w:rPr>
          <w:rFonts w:ascii="Times New Roman" w:hAnsi="Times New Roman" w:cs="Times New Roman"/>
          <w:sz w:val="32"/>
          <w:szCs w:val="32"/>
        </w:rPr>
        <w:t>Project 3</w:t>
      </w:r>
    </w:p>
    <w:p w14:paraId="364FFEEF" w14:textId="77777777" w:rsidR="009E0E5E" w:rsidRPr="009E0E5E" w:rsidRDefault="009E0E5E" w:rsidP="009E0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0E5E">
        <w:rPr>
          <w:rFonts w:ascii="Times New Roman" w:hAnsi="Times New Roman" w:cs="Times New Roman"/>
          <w:b/>
          <w:sz w:val="32"/>
          <w:szCs w:val="32"/>
        </w:rPr>
        <w:t>Conway’s Game of Life</w:t>
      </w:r>
    </w:p>
    <w:p w14:paraId="35F3DD7C" w14:textId="77777777" w:rsidR="009E0E5E" w:rsidRPr="009E0E5E" w:rsidRDefault="009E0E5E" w:rsidP="009E0E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E5E">
        <w:rPr>
          <w:rFonts w:ascii="Times New Roman" w:hAnsi="Times New Roman" w:cs="Times New Roman"/>
          <w:b/>
          <w:sz w:val="24"/>
          <w:szCs w:val="24"/>
        </w:rPr>
        <w:t>Members:</w:t>
      </w:r>
    </w:p>
    <w:p w14:paraId="67849C89" w14:textId="0D0D0106" w:rsidR="009E0E5E" w:rsidRDefault="009E0E5E" w:rsidP="009E0E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E5E">
        <w:rPr>
          <w:rFonts w:ascii="Times New Roman" w:hAnsi="Times New Roman" w:cs="Times New Roman"/>
          <w:sz w:val="24"/>
          <w:szCs w:val="24"/>
        </w:rPr>
        <w:t>S</w:t>
      </w:r>
      <w:r w:rsidR="00B706BD">
        <w:rPr>
          <w:rFonts w:ascii="Times New Roman" w:hAnsi="Times New Roman" w:cs="Times New Roman"/>
          <w:sz w:val="24"/>
          <w:szCs w:val="24"/>
        </w:rPr>
        <w:t>ravanthi</w:t>
      </w:r>
      <w:proofErr w:type="spellEnd"/>
      <w:r w:rsidR="00B70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6BD">
        <w:rPr>
          <w:rFonts w:ascii="Times New Roman" w:hAnsi="Times New Roman" w:cs="Times New Roman"/>
          <w:sz w:val="24"/>
          <w:szCs w:val="24"/>
        </w:rPr>
        <w:t>Malepati</w:t>
      </w:r>
      <w:proofErr w:type="spellEnd"/>
      <w:r w:rsidR="00B706BD">
        <w:rPr>
          <w:rFonts w:ascii="Times New Roman" w:hAnsi="Times New Roman" w:cs="Times New Roman"/>
          <w:sz w:val="24"/>
          <w:szCs w:val="24"/>
        </w:rPr>
        <w:t xml:space="preserve"> </w:t>
      </w:r>
      <w:r w:rsidRPr="009E0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D099D" w14:textId="3DBCBEB7" w:rsidR="00B706BD" w:rsidRPr="009E0E5E" w:rsidRDefault="00B706BD" w:rsidP="009E0E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Varaprasad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38B02" w14:textId="77777777" w:rsidR="009E0E5E" w:rsidRPr="009E0E5E" w:rsidRDefault="009E0E5E" w:rsidP="009E0E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E5E"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14:paraId="0BB8D107" w14:textId="77777777" w:rsidR="009E0E5E" w:rsidRPr="009E0E5E" w:rsidRDefault="009E0E5E" w:rsidP="009E0E5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The universe of the </w:t>
      </w:r>
      <w:r w:rsidRPr="009E0E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Game of Life</w:t>
      </w: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 is an infinite, two-dimensional orthogonal grid of square </w:t>
      </w:r>
      <w:r w:rsidRPr="009E0E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cells</w:t>
      </w: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, each of which is in one of two possible states, </w:t>
      </w:r>
      <w:r w:rsidRPr="009E0E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alive</w:t>
      </w: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r w:rsidRPr="009E0E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dead</w:t>
      </w: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, (or </w:t>
      </w:r>
      <w:r w:rsidRPr="009E0E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populated</w:t>
      </w: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9E0E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unpopulated</w:t>
      </w: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, respectively). Every cell interacts with its neighbor’s which are the cells that are horizontally, vertically, or diagonally adjacent. At each step-in time, the following transitions occur:</w:t>
      </w:r>
    </w:p>
    <w:p w14:paraId="4C37B26A" w14:textId="77777777" w:rsidR="009E0E5E" w:rsidRPr="009E0E5E" w:rsidRDefault="009E0E5E" w:rsidP="009E0E5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Any live cell with fewer than two live neighbors dies, as if by underpopulation.</w:t>
      </w:r>
    </w:p>
    <w:p w14:paraId="0FC4612E" w14:textId="77777777" w:rsidR="009E0E5E" w:rsidRPr="009E0E5E" w:rsidRDefault="009E0E5E" w:rsidP="009E0E5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Any live cell with two or three live neighbors lives on to the next generation.</w:t>
      </w:r>
    </w:p>
    <w:p w14:paraId="7BD0DEED" w14:textId="77777777" w:rsidR="009E0E5E" w:rsidRPr="009E0E5E" w:rsidRDefault="009E0E5E" w:rsidP="009E0E5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Any live cell with more than three live neighbors dies, as if by overpopulation.</w:t>
      </w:r>
    </w:p>
    <w:p w14:paraId="1705134D" w14:textId="77777777" w:rsidR="009E0E5E" w:rsidRPr="009E0E5E" w:rsidRDefault="009E0E5E" w:rsidP="009E0E5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0E5E">
        <w:rPr>
          <w:rFonts w:ascii="Times New Roman" w:eastAsia="Times New Roman" w:hAnsi="Times New Roman" w:cs="Times New Roman"/>
          <w:color w:val="222222"/>
          <w:sz w:val="24"/>
          <w:szCs w:val="24"/>
        </w:rPr>
        <w:t>Any dead cell with exactly three live neighbors becomes a live cell, as if by reproduction.</w:t>
      </w:r>
    </w:p>
    <w:p w14:paraId="38C22559" w14:textId="77777777" w:rsidR="009E0E5E" w:rsidRPr="009E0E5E" w:rsidRDefault="009E0E5E" w:rsidP="009E0E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B7CA0" w14:textId="5EAB2810" w:rsidR="00B706BD" w:rsidRDefault="00B706BD" w:rsidP="00B706BD">
      <w:pPr>
        <w:pStyle w:val="NormalWeb"/>
        <w:rPr>
          <w:color w:val="000000"/>
        </w:rPr>
      </w:pPr>
      <w:r>
        <w:rPr>
          <w:color w:val="000000"/>
        </w:rPr>
        <w:t>Codd link:  </w:t>
      </w:r>
      <w:hyperlink r:id="rId5" w:history="1">
        <w:r w:rsidR="00B77ABA" w:rsidRPr="006E1127">
          <w:rPr>
            <w:rStyle w:val="Hyperlink"/>
          </w:rPr>
          <w:t>http://codd.cs.gsu.edu/~vkurra1/Project-3/home.html</w:t>
        </w:r>
      </w:hyperlink>
      <w:r w:rsidR="00B77ABA">
        <w:rPr>
          <w:color w:val="000000"/>
        </w:rPr>
        <w:t xml:space="preserve"> </w:t>
      </w:r>
    </w:p>
    <w:p w14:paraId="13E8E3F0" w14:textId="77777777" w:rsidR="00B706BD" w:rsidRDefault="00B706BD" w:rsidP="00B706BD">
      <w:pPr>
        <w:pStyle w:val="NormalWeb"/>
        <w:rPr>
          <w:color w:val="000000"/>
        </w:rPr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link:</w:t>
      </w:r>
      <w:r>
        <w:rPr>
          <w:rStyle w:val="apple-converted-space"/>
          <w:color w:val="000000"/>
        </w:rPr>
        <w:t> </w:t>
      </w:r>
      <w:hyperlink r:id="rId6" w:history="1">
        <w:r>
          <w:rPr>
            <w:rStyle w:val="Hyperlink"/>
          </w:rPr>
          <w:t>https://youtu.be/PHK3jwB7Rds</w:t>
        </w:r>
      </w:hyperlink>
    </w:p>
    <w:p w14:paraId="0B1F9FE7" w14:textId="77777777" w:rsidR="009E0E5E" w:rsidRPr="009E0E5E" w:rsidRDefault="009E0E5E" w:rsidP="009E0E5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0E5E" w:rsidRPr="009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0397"/>
    <w:multiLevelType w:val="multilevel"/>
    <w:tmpl w:val="E88C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5E"/>
    <w:rsid w:val="009E0E5E"/>
    <w:rsid w:val="00B706BD"/>
    <w:rsid w:val="00B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8C48"/>
  <w15:chartTrackingRefBased/>
  <w15:docId w15:val="{7F16FFB7-16FA-4483-AE56-7BD3DAD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E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06BD"/>
  </w:style>
  <w:style w:type="character" w:styleId="UnresolvedMention">
    <w:name w:val="Unresolved Mention"/>
    <w:basedOn w:val="DefaultParagraphFont"/>
    <w:uiPriority w:val="99"/>
    <w:semiHidden/>
    <w:unhideWhenUsed/>
    <w:rsid w:val="00B7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HK3jwB7Rds" TargetMode="External"/><Relationship Id="rId5" Type="http://schemas.openxmlformats.org/officeDocument/2006/relationships/hyperlink" Target="http://codd.cs.gsu.edu/~vkurra1/Project-3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BODDAPATI</dc:creator>
  <cp:keywords/>
  <dc:description/>
  <cp:lastModifiedBy>Sravanthi Malepati</cp:lastModifiedBy>
  <cp:revision>4</cp:revision>
  <dcterms:created xsi:type="dcterms:W3CDTF">2018-11-15T23:39:00Z</dcterms:created>
  <dcterms:modified xsi:type="dcterms:W3CDTF">2020-05-01T22:08:00Z</dcterms:modified>
</cp:coreProperties>
</file>