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8DD" w:rsidRPr="001858DD" w:rsidRDefault="001858DD" w:rsidP="001858DD">
      <w:pPr>
        <w:spacing w:line="240" w:lineRule="auto"/>
        <w:jc w:val="center"/>
        <w:rPr>
          <w:rFonts w:ascii="Times New Roman" w:hAnsi="Times New Roman" w:cs="Times New Roman"/>
          <w:sz w:val="24"/>
          <w:szCs w:val="24"/>
        </w:rPr>
      </w:pPr>
      <w:r w:rsidRPr="001858DD">
        <w:rPr>
          <w:rFonts w:ascii="Times New Roman" w:hAnsi="Times New Roman" w:cs="Times New Roman"/>
          <w:sz w:val="40"/>
          <w:szCs w:val="24"/>
        </w:rPr>
        <w:t xml:space="preserve">The Depraved Will Play </w:t>
      </w:r>
      <w:r w:rsidRPr="001858DD">
        <w:rPr>
          <w:rFonts w:ascii="Times New Roman" w:hAnsi="Times New Roman" w:cs="Times New Roman"/>
          <w:sz w:val="24"/>
          <w:szCs w:val="24"/>
        </w:rPr>
        <w:br/>
        <w:t xml:space="preserve">by Amy </w:t>
      </w:r>
      <w:proofErr w:type="spellStart"/>
      <w:r w:rsidRPr="001858DD">
        <w:rPr>
          <w:rFonts w:ascii="Times New Roman" w:hAnsi="Times New Roman" w:cs="Times New Roman"/>
          <w:sz w:val="24"/>
          <w:szCs w:val="24"/>
        </w:rPr>
        <w:t>Kaslow</w:t>
      </w:r>
      <w:proofErr w:type="spellEnd"/>
      <w:r w:rsidRPr="001858DD">
        <w:rPr>
          <w:rFonts w:ascii="Times New Roman" w:hAnsi="Times New Roman" w:cs="Times New Roman"/>
          <w:sz w:val="24"/>
          <w:szCs w:val="24"/>
        </w:rPr>
        <w:t xml:space="preserve"> and R.E. Boenigk</w:t>
      </w:r>
    </w:p>
    <w:p w:rsidR="00BE59E6" w:rsidRPr="001858DD" w:rsidRDefault="00BE59E6" w:rsidP="0022240B">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It’s 2:45 in the morning local time in the North Kivu province of the Democratic Republic of Congo (DRC). Rapid machine gun fire and angry, deafening shouts from the men wielding the </w:t>
      </w:r>
      <w:r w:rsidR="00FD1BFD" w:rsidRPr="001858DD">
        <w:rPr>
          <w:rFonts w:ascii="Times New Roman" w:hAnsi="Times New Roman" w:cs="Times New Roman"/>
          <w:sz w:val="24"/>
          <w:szCs w:val="24"/>
        </w:rPr>
        <w:t>AK-47</w:t>
      </w:r>
      <w:r w:rsidR="007B7283" w:rsidRPr="001858DD">
        <w:rPr>
          <w:rFonts w:ascii="Times New Roman" w:hAnsi="Times New Roman" w:cs="Times New Roman"/>
          <w:sz w:val="24"/>
          <w:szCs w:val="24"/>
        </w:rPr>
        <w:t>s</w:t>
      </w:r>
      <w:r w:rsidR="00FD1BFD" w:rsidRPr="001858DD">
        <w:rPr>
          <w:rFonts w:ascii="Times New Roman" w:hAnsi="Times New Roman" w:cs="Times New Roman"/>
          <w:sz w:val="24"/>
          <w:szCs w:val="24"/>
        </w:rPr>
        <w:t xml:space="preserve"> awake a 6 year-old girl and her </w:t>
      </w:r>
      <w:r w:rsidR="007B7283" w:rsidRPr="001858DD">
        <w:rPr>
          <w:rFonts w:ascii="Times New Roman" w:hAnsi="Times New Roman" w:cs="Times New Roman"/>
          <w:sz w:val="24"/>
          <w:szCs w:val="24"/>
        </w:rPr>
        <w:t>widowed-</w:t>
      </w:r>
      <w:r w:rsidR="00FD1BFD" w:rsidRPr="001858DD">
        <w:rPr>
          <w:rFonts w:ascii="Times New Roman" w:hAnsi="Times New Roman" w:cs="Times New Roman"/>
          <w:sz w:val="24"/>
          <w:szCs w:val="24"/>
        </w:rPr>
        <w:t xml:space="preserve">mother who were sleeping in a hut in the village. Fearing what is all too common in this province of the </w:t>
      </w:r>
      <w:proofErr w:type="gramStart"/>
      <w:r w:rsidR="00FD1BFD" w:rsidRPr="001858DD">
        <w:rPr>
          <w:rFonts w:ascii="Times New Roman" w:hAnsi="Times New Roman" w:cs="Times New Roman"/>
          <w:sz w:val="24"/>
          <w:szCs w:val="24"/>
        </w:rPr>
        <w:t>DRC,</w:t>
      </w:r>
      <w:proofErr w:type="gramEnd"/>
      <w:r w:rsidR="00FD1BFD" w:rsidRPr="001858DD">
        <w:rPr>
          <w:rFonts w:ascii="Times New Roman" w:hAnsi="Times New Roman" w:cs="Times New Roman"/>
          <w:sz w:val="24"/>
          <w:szCs w:val="24"/>
        </w:rPr>
        <w:t xml:space="preserve"> the mother wraps her frightened daughter in her arms and whispers, “Ni </w:t>
      </w:r>
      <w:proofErr w:type="spellStart"/>
      <w:r w:rsidR="00FD1BFD" w:rsidRPr="001858DD">
        <w:rPr>
          <w:rFonts w:ascii="Times New Roman" w:hAnsi="Times New Roman" w:cs="Times New Roman"/>
          <w:sz w:val="24"/>
          <w:szCs w:val="24"/>
        </w:rPr>
        <w:t>kwenda</w:t>
      </w:r>
      <w:proofErr w:type="spellEnd"/>
      <w:r w:rsidR="00FD1BFD" w:rsidRPr="001858DD">
        <w:rPr>
          <w:rFonts w:ascii="Times New Roman" w:hAnsi="Times New Roman" w:cs="Times New Roman"/>
          <w:sz w:val="24"/>
          <w:szCs w:val="24"/>
        </w:rPr>
        <w:t xml:space="preserve"> </w:t>
      </w:r>
      <w:proofErr w:type="spellStart"/>
      <w:r w:rsidR="00FD1BFD" w:rsidRPr="001858DD">
        <w:rPr>
          <w:rFonts w:ascii="Times New Roman" w:hAnsi="Times New Roman" w:cs="Times New Roman"/>
          <w:sz w:val="24"/>
          <w:szCs w:val="24"/>
        </w:rPr>
        <w:t>sawa</w:t>
      </w:r>
      <w:proofErr w:type="spellEnd"/>
      <w:r w:rsidR="00FD1BFD" w:rsidRPr="001858DD">
        <w:rPr>
          <w:rFonts w:ascii="Times New Roman" w:hAnsi="Times New Roman" w:cs="Times New Roman"/>
          <w:sz w:val="24"/>
          <w:szCs w:val="24"/>
        </w:rPr>
        <w:t xml:space="preserve">. </w:t>
      </w:r>
      <w:proofErr w:type="spellStart"/>
      <w:proofErr w:type="gramStart"/>
      <w:r w:rsidR="00FD1BFD" w:rsidRPr="001858DD">
        <w:rPr>
          <w:rFonts w:ascii="Times New Roman" w:hAnsi="Times New Roman" w:cs="Times New Roman"/>
          <w:sz w:val="24"/>
          <w:szCs w:val="24"/>
        </w:rPr>
        <w:t>Kila</w:t>
      </w:r>
      <w:proofErr w:type="spellEnd"/>
      <w:r w:rsidR="00FD1BFD" w:rsidRPr="001858DD">
        <w:rPr>
          <w:rFonts w:ascii="Times New Roman" w:hAnsi="Times New Roman" w:cs="Times New Roman"/>
          <w:sz w:val="24"/>
          <w:szCs w:val="24"/>
        </w:rPr>
        <w:t xml:space="preserve"> </w:t>
      </w:r>
      <w:proofErr w:type="spellStart"/>
      <w:r w:rsidR="00FD1BFD" w:rsidRPr="001858DD">
        <w:rPr>
          <w:rFonts w:ascii="Times New Roman" w:hAnsi="Times New Roman" w:cs="Times New Roman"/>
          <w:sz w:val="24"/>
          <w:szCs w:val="24"/>
        </w:rPr>
        <w:t>kitu</w:t>
      </w:r>
      <w:proofErr w:type="spellEnd"/>
      <w:r w:rsidR="00FD1BFD" w:rsidRPr="001858DD">
        <w:rPr>
          <w:rFonts w:ascii="Times New Roman" w:hAnsi="Times New Roman" w:cs="Times New Roman"/>
          <w:sz w:val="24"/>
          <w:szCs w:val="24"/>
        </w:rPr>
        <w:t xml:space="preserve"> </w:t>
      </w:r>
      <w:proofErr w:type="spellStart"/>
      <w:r w:rsidR="00FD1BFD" w:rsidRPr="001858DD">
        <w:rPr>
          <w:rFonts w:ascii="Times New Roman" w:hAnsi="Times New Roman" w:cs="Times New Roman"/>
          <w:sz w:val="24"/>
          <w:szCs w:val="24"/>
        </w:rPr>
        <w:t>kinaenda</w:t>
      </w:r>
      <w:proofErr w:type="spellEnd"/>
      <w:r w:rsidR="00FD1BFD" w:rsidRPr="001858DD">
        <w:rPr>
          <w:rFonts w:ascii="Times New Roman" w:hAnsi="Times New Roman" w:cs="Times New Roman"/>
          <w:sz w:val="24"/>
          <w:szCs w:val="24"/>
        </w:rPr>
        <w:t xml:space="preserve"> </w:t>
      </w:r>
      <w:proofErr w:type="spellStart"/>
      <w:r w:rsidR="00FD1BFD" w:rsidRPr="001858DD">
        <w:rPr>
          <w:rFonts w:ascii="Times New Roman" w:hAnsi="Times New Roman" w:cs="Times New Roman"/>
          <w:sz w:val="24"/>
          <w:szCs w:val="24"/>
        </w:rPr>
        <w:t>kuwa</w:t>
      </w:r>
      <w:proofErr w:type="spellEnd"/>
      <w:r w:rsidR="00FD1BFD" w:rsidRPr="001858DD">
        <w:rPr>
          <w:rFonts w:ascii="Times New Roman" w:hAnsi="Times New Roman" w:cs="Times New Roman"/>
          <w:sz w:val="24"/>
          <w:szCs w:val="24"/>
        </w:rPr>
        <w:t xml:space="preserve"> </w:t>
      </w:r>
      <w:proofErr w:type="spellStart"/>
      <w:r w:rsidR="00FD1BFD" w:rsidRPr="001858DD">
        <w:rPr>
          <w:rFonts w:ascii="Times New Roman" w:hAnsi="Times New Roman" w:cs="Times New Roman"/>
          <w:sz w:val="24"/>
          <w:szCs w:val="24"/>
        </w:rPr>
        <w:t>sawa</w:t>
      </w:r>
      <w:proofErr w:type="spellEnd"/>
      <w:r w:rsidR="00FD1BFD" w:rsidRPr="001858DD">
        <w:rPr>
          <w:rFonts w:ascii="Times New Roman" w:hAnsi="Times New Roman" w:cs="Times New Roman"/>
          <w:sz w:val="24"/>
          <w:szCs w:val="24"/>
        </w:rPr>
        <w:t>.”</w:t>
      </w:r>
      <w:proofErr w:type="gramEnd"/>
      <w:r w:rsidR="00FD1BFD" w:rsidRPr="001858DD">
        <w:rPr>
          <w:rStyle w:val="FootnoteReference"/>
          <w:rFonts w:ascii="Times New Roman" w:hAnsi="Times New Roman" w:cs="Times New Roman"/>
          <w:sz w:val="24"/>
          <w:szCs w:val="24"/>
        </w:rPr>
        <w:footnoteReference w:id="1"/>
      </w:r>
    </w:p>
    <w:p w:rsidR="00FD1BFD" w:rsidRPr="001858DD" w:rsidRDefault="00FD1BFD" w:rsidP="0022240B">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Suddenly</w:t>
      </w:r>
      <w:r w:rsidR="007B7283" w:rsidRPr="001858DD">
        <w:rPr>
          <w:rFonts w:ascii="Times New Roman" w:hAnsi="Times New Roman" w:cs="Times New Roman"/>
          <w:sz w:val="24"/>
          <w:szCs w:val="24"/>
        </w:rPr>
        <w:t>,</w:t>
      </w:r>
      <w:r w:rsidRPr="001858DD">
        <w:rPr>
          <w:rFonts w:ascii="Times New Roman" w:hAnsi="Times New Roman" w:cs="Times New Roman"/>
          <w:sz w:val="24"/>
          <w:szCs w:val="24"/>
        </w:rPr>
        <w:t xml:space="preserve"> armed men enter their home and begin shouting. One man, clearly the leader, commands the others to separate the mother and the daughter. With every ounce of strength in her body, the mother tries to protect her daughter, to preserve not only</w:t>
      </w:r>
      <w:r w:rsidR="00C565E8">
        <w:rPr>
          <w:rFonts w:ascii="Times New Roman" w:hAnsi="Times New Roman" w:cs="Times New Roman"/>
          <w:sz w:val="24"/>
          <w:szCs w:val="24"/>
        </w:rPr>
        <w:t xml:space="preserve"> the little girl’s</w:t>
      </w:r>
      <w:r w:rsidRPr="001858DD">
        <w:rPr>
          <w:rFonts w:ascii="Times New Roman" w:hAnsi="Times New Roman" w:cs="Times New Roman"/>
          <w:sz w:val="24"/>
          <w:szCs w:val="24"/>
        </w:rPr>
        <w:t xml:space="preserve"> life but her innocence. The men overpower </w:t>
      </w:r>
      <w:r w:rsidR="00C565E8">
        <w:rPr>
          <w:rFonts w:ascii="Times New Roman" w:hAnsi="Times New Roman" w:cs="Times New Roman"/>
          <w:sz w:val="24"/>
          <w:szCs w:val="24"/>
        </w:rPr>
        <w:t>the mother</w:t>
      </w:r>
      <w:r w:rsidRPr="001858DD">
        <w:rPr>
          <w:rFonts w:ascii="Times New Roman" w:hAnsi="Times New Roman" w:cs="Times New Roman"/>
          <w:sz w:val="24"/>
          <w:szCs w:val="24"/>
        </w:rPr>
        <w:t xml:space="preserve"> and pull her daughter away. The men then use anything and everything to rape the woman </w:t>
      </w:r>
      <w:r w:rsidR="00BB6F06" w:rsidRPr="001858DD">
        <w:rPr>
          <w:rFonts w:ascii="Times New Roman" w:hAnsi="Times New Roman" w:cs="Times New Roman"/>
          <w:sz w:val="24"/>
          <w:szCs w:val="24"/>
        </w:rPr>
        <w:t>and her 6 year-old little girl—</w:t>
      </w:r>
      <w:r w:rsidR="00A5751D" w:rsidRPr="001858DD">
        <w:rPr>
          <w:rFonts w:ascii="Times New Roman" w:hAnsi="Times New Roman" w:cs="Times New Roman"/>
          <w:sz w:val="24"/>
          <w:szCs w:val="24"/>
        </w:rPr>
        <w:t>each taking his turn, each taking his time using what, in his mind, is rightfully his. A</w:t>
      </w:r>
      <w:r w:rsidR="00BB6F06" w:rsidRPr="001858DD">
        <w:rPr>
          <w:rFonts w:ascii="Times New Roman" w:hAnsi="Times New Roman" w:cs="Times New Roman"/>
          <w:sz w:val="24"/>
          <w:szCs w:val="24"/>
        </w:rPr>
        <w:t xml:space="preserve"> penis, a gun barrel, a candle stick and </w:t>
      </w:r>
      <w:r w:rsidR="007B7283" w:rsidRPr="001858DD">
        <w:rPr>
          <w:rFonts w:ascii="Times New Roman" w:hAnsi="Times New Roman" w:cs="Times New Roman"/>
          <w:sz w:val="24"/>
          <w:szCs w:val="24"/>
        </w:rPr>
        <w:t xml:space="preserve">a </w:t>
      </w:r>
      <w:r w:rsidR="00BB6F06" w:rsidRPr="001858DD">
        <w:rPr>
          <w:rFonts w:ascii="Times New Roman" w:hAnsi="Times New Roman" w:cs="Times New Roman"/>
          <w:sz w:val="24"/>
          <w:szCs w:val="24"/>
        </w:rPr>
        <w:t>baton all serve the same purpose—violation</w:t>
      </w:r>
      <w:r w:rsidR="007B7283" w:rsidRPr="001858DD">
        <w:rPr>
          <w:rFonts w:ascii="Times New Roman" w:hAnsi="Times New Roman" w:cs="Times New Roman"/>
          <w:sz w:val="24"/>
          <w:szCs w:val="24"/>
        </w:rPr>
        <w:t>,</w:t>
      </w:r>
      <w:r w:rsidR="00BB6F06" w:rsidRPr="001858DD">
        <w:rPr>
          <w:rFonts w:ascii="Times New Roman" w:hAnsi="Times New Roman" w:cs="Times New Roman"/>
          <w:sz w:val="24"/>
          <w:szCs w:val="24"/>
        </w:rPr>
        <w:t xml:space="preserve"> in the most disgusting and depraved way.</w:t>
      </w:r>
    </w:p>
    <w:p w:rsidR="00BB6F06" w:rsidRPr="001858DD" w:rsidRDefault="00BB6F06" w:rsidP="0022240B">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When the men are finished, they move on to the next house, the next village, never worrying about prosecution, never paying for their crimes. They leave behind the mother and daughter, broke</w:t>
      </w:r>
      <w:r w:rsidR="007B7283" w:rsidRPr="001858DD">
        <w:rPr>
          <w:rFonts w:ascii="Times New Roman" w:hAnsi="Times New Roman" w:cs="Times New Roman"/>
          <w:sz w:val="24"/>
          <w:szCs w:val="24"/>
        </w:rPr>
        <w:t>n</w:t>
      </w:r>
      <w:r w:rsidRPr="001858DD">
        <w:rPr>
          <w:rFonts w:ascii="Times New Roman" w:hAnsi="Times New Roman" w:cs="Times New Roman"/>
          <w:sz w:val="24"/>
          <w:szCs w:val="24"/>
        </w:rPr>
        <w:t xml:space="preserve">, beaten, violated in ways that no human should ever experience. </w:t>
      </w:r>
      <w:r w:rsidR="007B7283" w:rsidRPr="001858DD">
        <w:rPr>
          <w:rFonts w:ascii="Times New Roman" w:hAnsi="Times New Roman" w:cs="Times New Roman"/>
          <w:sz w:val="24"/>
          <w:szCs w:val="24"/>
        </w:rPr>
        <w:t>The physical mutilation cause</w:t>
      </w:r>
      <w:r w:rsidR="007074C0">
        <w:rPr>
          <w:rFonts w:ascii="Times New Roman" w:hAnsi="Times New Roman" w:cs="Times New Roman"/>
          <w:sz w:val="24"/>
          <w:szCs w:val="24"/>
        </w:rPr>
        <w:t>d</w:t>
      </w:r>
      <w:r w:rsidR="007B7283" w:rsidRPr="001858DD">
        <w:rPr>
          <w:rFonts w:ascii="Times New Roman" w:hAnsi="Times New Roman" w:cs="Times New Roman"/>
          <w:sz w:val="24"/>
          <w:szCs w:val="24"/>
        </w:rPr>
        <w:t xml:space="preserve"> by the violence means that neither of them will bear children</w:t>
      </w:r>
      <w:r w:rsidR="007074C0">
        <w:rPr>
          <w:rFonts w:ascii="Times New Roman" w:hAnsi="Times New Roman" w:cs="Times New Roman"/>
          <w:sz w:val="24"/>
          <w:szCs w:val="24"/>
        </w:rPr>
        <w:t>. T</w:t>
      </w:r>
      <w:r w:rsidR="007074C0" w:rsidRPr="001858DD">
        <w:rPr>
          <w:rFonts w:ascii="Times New Roman" w:hAnsi="Times New Roman" w:cs="Times New Roman"/>
          <w:sz w:val="24"/>
          <w:szCs w:val="24"/>
        </w:rPr>
        <w:t>he</w:t>
      </w:r>
      <w:r w:rsidR="007074C0">
        <w:rPr>
          <w:rFonts w:ascii="Times New Roman" w:hAnsi="Times New Roman" w:cs="Times New Roman"/>
          <w:sz w:val="24"/>
          <w:szCs w:val="24"/>
        </w:rPr>
        <w:t xml:space="preserve">y will </w:t>
      </w:r>
      <w:r w:rsidR="00044D6E">
        <w:rPr>
          <w:rFonts w:ascii="Times New Roman" w:hAnsi="Times New Roman" w:cs="Times New Roman"/>
          <w:sz w:val="24"/>
          <w:szCs w:val="24"/>
        </w:rPr>
        <w:t>struggle with</w:t>
      </w:r>
      <w:r w:rsidR="007074C0">
        <w:rPr>
          <w:rFonts w:ascii="Times New Roman" w:hAnsi="Times New Roman" w:cs="Times New Roman"/>
          <w:sz w:val="24"/>
          <w:szCs w:val="24"/>
        </w:rPr>
        <w:t xml:space="preserve"> the</w:t>
      </w:r>
      <w:r w:rsidR="007074C0" w:rsidRPr="001858DD">
        <w:rPr>
          <w:rFonts w:ascii="Times New Roman" w:hAnsi="Times New Roman" w:cs="Times New Roman"/>
          <w:sz w:val="24"/>
          <w:szCs w:val="24"/>
        </w:rPr>
        <w:t xml:space="preserve"> </w:t>
      </w:r>
      <w:r w:rsidR="007B7283" w:rsidRPr="001858DD">
        <w:rPr>
          <w:rFonts w:ascii="Times New Roman" w:hAnsi="Times New Roman" w:cs="Times New Roman"/>
          <w:sz w:val="24"/>
          <w:szCs w:val="24"/>
        </w:rPr>
        <w:t>emotional and mental damage</w:t>
      </w:r>
      <w:r w:rsidR="007074C0">
        <w:rPr>
          <w:rFonts w:ascii="Times New Roman" w:hAnsi="Times New Roman" w:cs="Times New Roman"/>
          <w:sz w:val="24"/>
          <w:szCs w:val="24"/>
        </w:rPr>
        <w:t xml:space="preserve"> </w:t>
      </w:r>
      <w:r w:rsidR="00044D6E">
        <w:rPr>
          <w:rFonts w:ascii="Times New Roman" w:hAnsi="Times New Roman" w:cs="Times New Roman"/>
          <w:sz w:val="24"/>
          <w:szCs w:val="24"/>
        </w:rPr>
        <w:t xml:space="preserve">from this horrific violation of human rights for the rest of their lives. </w:t>
      </w:r>
    </w:p>
    <w:tbl>
      <w:tblPr>
        <w:tblStyle w:val="TableGrid"/>
        <w:tblpPr w:leftFromText="180" w:rightFromText="180" w:vertAnchor="text" w:horzAnchor="margin" w:tblpXSpec="right" w:tblpY="1695"/>
        <w:tblW w:w="0" w:type="auto"/>
        <w:tblLook w:val="04A0" w:firstRow="1" w:lastRow="0" w:firstColumn="1" w:lastColumn="0" w:noHBand="0" w:noVBand="1"/>
      </w:tblPr>
      <w:tblGrid>
        <w:gridCol w:w="2178"/>
        <w:gridCol w:w="2700"/>
      </w:tblGrid>
      <w:tr w:rsidR="00A23302" w:rsidRPr="001858DD" w:rsidTr="00A23302">
        <w:trPr>
          <w:trHeight w:val="317"/>
        </w:trPr>
        <w:tc>
          <w:tcPr>
            <w:tcW w:w="2178" w:type="dxa"/>
          </w:tcPr>
          <w:p w:rsidR="00A23302" w:rsidRPr="001858DD" w:rsidRDefault="00A23302" w:rsidP="00A23302">
            <w:pPr>
              <w:rPr>
                <w:rFonts w:ascii="Times New Roman" w:hAnsi="Times New Roman" w:cs="Times New Roman"/>
                <w:b/>
                <w:sz w:val="24"/>
                <w:szCs w:val="24"/>
              </w:rPr>
            </w:pPr>
            <w:r w:rsidRPr="001858DD">
              <w:rPr>
                <w:rFonts w:ascii="Times New Roman" w:hAnsi="Times New Roman" w:cs="Times New Roman"/>
                <w:b/>
                <w:sz w:val="24"/>
                <w:szCs w:val="24"/>
              </w:rPr>
              <w:t>Conflict</w:t>
            </w:r>
          </w:p>
        </w:tc>
        <w:tc>
          <w:tcPr>
            <w:tcW w:w="2700" w:type="dxa"/>
          </w:tcPr>
          <w:p w:rsidR="00A23302" w:rsidRPr="001858DD" w:rsidRDefault="00A23302" w:rsidP="00A23302">
            <w:pPr>
              <w:rPr>
                <w:rFonts w:ascii="Times New Roman" w:hAnsi="Times New Roman" w:cs="Times New Roman"/>
                <w:b/>
                <w:sz w:val="24"/>
                <w:szCs w:val="24"/>
              </w:rPr>
            </w:pPr>
            <w:r w:rsidRPr="001858DD">
              <w:rPr>
                <w:rFonts w:ascii="Times New Roman" w:hAnsi="Times New Roman" w:cs="Times New Roman"/>
                <w:b/>
                <w:sz w:val="24"/>
                <w:szCs w:val="24"/>
              </w:rPr>
              <w:t>Victims of Sexual Violence</w:t>
            </w:r>
          </w:p>
        </w:tc>
      </w:tr>
      <w:tr w:rsidR="00A23302" w:rsidRPr="001858DD" w:rsidTr="00A23302">
        <w:trPr>
          <w:trHeight w:val="300"/>
        </w:trPr>
        <w:tc>
          <w:tcPr>
            <w:tcW w:w="2178" w:type="dxa"/>
          </w:tcPr>
          <w:p w:rsidR="00A23302" w:rsidRPr="001858DD" w:rsidRDefault="00A23302" w:rsidP="00A23302">
            <w:pPr>
              <w:rPr>
                <w:rFonts w:ascii="Times New Roman" w:hAnsi="Times New Roman" w:cs="Times New Roman"/>
                <w:sz w:val="24"/>
                <w:szCs w:val="24"/>
              </w:rPr>
            </w:pPr>
            <w:r w:rsidRPr="001858DD">
              <w:rPr>
                <w:rFonts w:ascii="Times New Roman" w:hAnsi="Times New Roman" w:cs="Times New Roman"/>
                <w:sz w:val="24"/>
                <w:szCs w:val="24"/>
              </w:rPr>
              <w:t>World War II</w:t>
            </w:r>
          </w:p>
        </w:tc>
        <w:tc>
          <w:tcPr>
            <w:tcW w:w="2700" w:type="dxa"/>
          </w:tcPr>
          <w:p w:rsidR="00A23302" w:rsidRPr="001858DD" w:rsidRDefault="00A23302" w:rsidP="00A23302">
            <w:pPr>
              <w:rPr>
                <w:rFonts w:ascii="Times New Roman" w:hAnsi="Times New Roman" w:cs="Times New Roman"/>
                <w:sz w:val="24"/>
                <w:szCs w:val="24"/>
              </w:rPr>
            </w:pPr>
            <w:r w:rsidRPr="001858DD">
              <w:rPr>
                <w:rFonts w:ascii="Times New Roman" w:hAnsi="Times New Roman" w:cs="Times New Roman"/>
                <w:sz w:val="24"/>
                <w:szCs w:val="24"/>
              </w:rPr>
              <w:t>2,258,140</w:t>
            </w:r>
          </w:p>
        </w:tc>
      </w:tr>
      <w:tr w:rsidR="00A23302" w:rsidRPr="001858DD" w:rsidTr="00A23302">
        <w:trPr>
          <w:trHeight w:val="317"/>
        </w:trPr>
        <w:tc>
          <w:tcPr>
            <w:tcW w:w="2178" w:type="dxa"/>
          </w:tcPr>
          <w:p w:rsidR="00A23302" w:rsidRPr="001858DD" w:rsidRDefault="00A23302" w:rsidP="00A23302">
            <w:pPr>
              <w:rPr>
                <w:rFonts w:ascii="Times New Roman" w:hAnsi="Times New Roman" w:cs="Times New Roman"/>
                <w:sz w:val="24"/>
                <w:szCs w:val="24"/>
              </w:rPr>
            </w:pPr>
            <w:r w:rsidRPr="001858DD">
              <w:rPr>
                <w:rFonts w:ascii="Times New Roman" w:hAnsi="Times New Roman" w:cs="Times New Roman"/>
                <w:sz w:val="24"/>
                <w:szCs w:val="24"/>
              </w:rPr>
              <w:t>DRC</w:t>
            </w:r>
          </w:p>
        </w:tc>
        <w:tc>
          <w:tcPr>
            <w:tcW w:w="2700" w:type="dxa"/>
          </w:tcPr>
          <w:p w:rsidR="00A23302" w:rsidRPr="001858DD" w:rsidRDefault="00A23302" w:rsidP="00A23302">
            <w:pPr>
              <w:rPr>
                <w:rFonts w:ascii="Times New Roman" w:hAnsi="Times New Roman" w:cs="Times New Roman"/>
                <w:sz w:val="24"/>
                <w:szCs w:val="24"/>
              </w:rPr>
            </w:pPr>
            <w:r w:rsidRPr="001858DD">
              <w:rPr>
                <w:rFonts w:ascii="Times New Roman" w:hAnsi="Times New Roman" w:cs="Times New Roman"/>
                <w:sz w:val="24"/>
                <w:szCs w:val="24"/>
              </w:rPr>
              <w:t>200,000</w:t>
            </w:r>
          </w:p>
        </w:tc>
      </w:tr>
      <w:tr w:rsidR="00A23302" w:rsidRPr="001858DD" w:rsidTr="00A23302">
        <w:trPr>
          <w:trHeight w:val="317"/>
        </w:trPr>
        <w:tc>
          <w:tcPr>
            <w:tcW w:w="2178" w:type="dxa"/>
          </w:tcPr>
          <w:p w:rsidR="00A23302" w:rsidRPr="001858DD" w:rsidRDefault="00A23302" w:rsidP="00A23302">
            <w:pPr>
              <w:rPr>
                <w:rFonts w:ascii="Times New Roman" w:hAnsi="Times New Roman" w:cs="Times New Roman"/>
                <w:sz w:val="24"/>
                <w:szCs w:val="24"/>
              </w:rPr>
            </w:pPr>
            <w:r w:rsidRPr="001858DD">
              <w:rPr>
                <w:rFonts w:ascii="Times New Roman" w:hAnsi="Times New Roman" w:cs="Times New Roman"/>
                <w:sz w:val="24"/>
                <w:szCs w:val="24"/>
              </w:rPr>
              <w:t>Former Yugoslavia</w:t>
            </w:r>
          </w:p>
        </w:tc>
        <w:tc>
          <w:tcPr>
            <w:tcW w:w="2700" w:type="dxa"/>
          </w:tcPr>
          <w:p w:rsidR="00A23302" w:rsidRPr="001858DD" w:rsidRDefault="00A23302" w:rsidP="00A23302">
            <w:pPr>
              <w:rPr>
                <w:rFonts w:ascii="Times New Roman" w:hAnsi="Times New Roman" w:cs="Times New Roman"/>
                <w:sz w:val="24"/>
                <w:szCs w:val="24"/>
              </w:rPr>
            </w:pPr>
            <w:r w:rsidRPr="001858DD">
              <w:rPr>
                <w:rFonts w:ascii="Times New Roman" w:hAnsi="Times New Roman" w:cs="Times New Roman"/>
                <w:sz w:val="24"/>
                <w:szCs w:val="24"/>
              </w:rPr>
              <w:t>50,000</w:t>
            </w:r>
          </w:p>
        </w:tc>
      </w:tr>
      <w:tr w:rsidR="00C565E8" w:rsidRPr="001858DD" w:rsidTr="00A23302">
        <w:trPr>
          <w:trHeight w:val="317"/>
        </w:trPr>
        <w:tc>
          <w:tcPr>
            <w:tcW w:w="2178" w:type="dxa"/>
          </w:tcPr>
          <w:p w:rsidR="00C565E8" w:rsidRPr="001858DD" w:rsidRDefault="00C565E8" w:rsidP="00A23302">
            <w:pPr>
              <w:rPr>
                <w:rFonts w:ascii="Times New Roman" w:hAnsi="Times New Roman" w:cs="Times New Roman"/>
                <w:sz w:val="24"/>
                <w:szCs w:val="24"/>
              </w:rPr>
            </w:pPr>
            <w:r>
              <w:rPr>
                <w:rFonts w:ascii="Times New Roman" w:hAnsi="Times New Roman" w:cs="Times New Roman"/>
                <w:sz w:val="24"/>
                <w:szCs w:val="24"/>
              </w:rPr>
              <w:t>Sierra Leone</w:t>
            </w:r>
          </w:p>
        </w:tc>
        <w:tc>
          <w:tcPr>
            <w:tcW w:w="2700" w:type="dxa"/>
          </w:tcPr>
          <w:p w:rsidR="00C565E8" w:rsidRPr="001858DD" w:rsidRDefault="00355567" w:rsidP="00A23302">
            <w:pPr>
              <w:rPr>
                <w:rFonts w:ascii="Times New Roman" w:hAnsi="Times New Roman" w:cs="Times New Roman"/>
                <w:sz w:val="24"/>
                <w:szCs w:val="24"/>
              </w:rPr>
            </w:pPr>
            <w:r>
              <w:rPr>
                <w:rFonts w:ascii="Times New Roman" w:hAnsi="Times New Roman" w:cs="Times New Roman"/>
                <w:sz w:val="24"/>
                <w:szCs w:val="24"/>
              </w:rPr>
              <w:t>64,000</w:t>
            </w:r>
          </w:p>
        </w:tc>
      </w:tr>
      <w:tr w:rsidR="00355567" w:rsidRPr="001858DD" w:rsidTr="00A23302">
        <w:trPr>
          <w:trHeight w:val="317"/>
        </w:trPr>
        <w:tc>
          <w:tcPr>
            <w:tcW w:w="2178" w:type="dxa"/>
          </w:tcPr>
          <w:p w:rsidR="00355567" w:rsidRDefault="00355567" w:rsidP="00A23302">
            <w:pPr>
              <w:rPr>
                <w:rFonts w:ascii="Times New Roman" w:hAnsi="Times New Roman" w:cs="Times New Roman"/>
                <w:sz w:val="24"/>
                <w:szCs w:val="24"/>
              </w:rPr>
            </w:pPr>
            <w:r>
              <w:rPr>
                <w:rFonts w:ascii="Times New Roman" w:hAnsi="Times New Roman" w:cs="Times New Roman"/>
                <w:sz w:val="24"/>
                <w:szCs w:val="24"/>
              </w:rPr>
              <w:t>Rwanda</w:t>
            </w:r>
          </w:p>
        </w:tc>
        <w:tc>
          <w:tcPr>
            <w:tcW w:w="2700" w:type="dxa"/>
          </w:tcPr>
          <w:p w:rsidR="00355567" w:rsidRDefault="00355567" w:rsidP="00A23302">
            <w:pPr>
              <w:rPr>
                <w:rFonts w:ascii="Times New Roman" w:hAnsi="Times New Roman" w:cs="Times New Roman"/>
                <w:sz w:val="24"/>
                <w:szCs w:val="24"/>
              </w:rPr>
            </w:pPr>
            <w:r>
              <w:rPr>
                <w:rFonts w:ascii="Times New Roman" w:hAnsi="Times New Roman" w:cs="Times New Roman"/>
                <w:sz w:val="24"/>
                <w:szCs w:val="24"/>
              </w:rPr>
              <w:t>500,000</w:t>
            </w:r>
          </w:p>
        </w:tc>
      </w:tr>
    </w:tbl>
    <w:p w:rsidR="00C565E8" w:rsidRDefault="00A5751D" w:rsidP="00A23302">
      <w:pPr>
        <w:autoSpaceDE w:val="0"/>
        <w:autoSpaceDN w:val="0"/>
        <w:adjustRightInd w:val="0"/>
        <w:spacing w:before="240" w:after="240"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This story is not about one particular family in the DRC, but many, hundreds, thousands, tens of thousands even. Armed conflict has raged in the DRC since 1998 claiming hundreds of thousands of lives. Sexual violence during this conflict has claimed more than 200,000 victims </w:t>
      </w:r>
      <w:r w:rsidR="00044D6E">
        <w:rPr>
          <w:rFonts w:ascii="Times New Roman" w:hAnsi="Times New Roman" w:cs="Times New Roman"/>
          <w:sz w:val="24"/>
          <w:szCs w:val="24"/>
        </w:rPr>
        <w:t>at a rate of nearly 1,100 victims per day.</w:t>
      </w:r>
      <w:r w:rsidR="00C565E8" w:rsidRPr="00C565E8">
        <w:rPr>
          <w:rFonts w:ascii="Times New Roman" w:hAnsi="Times New Roman" w:cs="Times New Roman"/>
          <w:sz w:val="24"/>
          <w:szCs w:val="24"/>
        </w:rPr>
        <w:t xml:space="preserve"> </w:t>
      </w:r>
    </w:p>
    <w:p w:rsidR="0022240B" w:rsidRPr="001858DD" w:rsidRDefault="00044D6E" w:rsidP="00A23302">
      <w:pPr>
        <w:autoSpaceDE w:val="0"/>
        <w:autoSpaceDN w:val="0"/>
        <w:adjustRightInd w:val="0"/>
        <w:spacing w:before="240" w:after="24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Sexual violence at the hands of soldiers and militiamen is not a new phenomenon, and it is certainly not unique to the </w:t>
      </w:r>
      <w:r w:rsidR="00C565E8">
        <w:rPr>
          <w:rFonts w:ascii="Times New Roman" w:hAnsi="Times New Roman" w:cs="Times New Roman"/>
          <w:sz w:val="24"/>
          <w:szCs w:val="24"/>
        </w:rPr>
        <w:t xml:space="preserve">DRC. </w:t>
      </w:r>
      <w:r w:rsidR="0022240B" w:rsidRPr="001858DD">
        <w:rPr>
          <w:rFonts w:ascii="Times New Roman" w:hAnsi="Times New Roman" w:cs="Times New Roman"/>
          <w:sz w:val="24"/>
          <w:szCs w:val="24"/>
        </w:rPr>
        <w:t xml:space="preserve">In the Twentieth Century, militaries or paramilitary forces used mass rapes as a weapon of war in </w:t>
      </w:r>
      <w:r>
        <w:rPr>
          <w:rFonts w:ascii="Times New Roman" w:hAnsi="Times New Roman" w:cs="Times New Roman"/>
          <w:sz w:val="24"/>
          <w:szCs w:val="24"/>
        </w:rPr>
        <w:t xml:space="preserve">a staggering number of countries and conflicts: </w:t>
      </w:r>
      <w:r w:rsidR="0022240B" w:rsidRPr="001858DD">
        <w:rPr>
          <w:rFonts w:ascii="Times New Roman" w:hAnsi="Times New Roman" w:cs="Times New Roman"/>
          <w:sz w:val="24"/>
          <w:szCs w:val="24"/>
        </w:rPr>
        <w:t>Belgium and Russia during World War I; Russia, Japan, Italy, Korea, China, the Philippines, and Germany during World War II; and since World War II, during conflicts in Afghanistan, Algeria, Argentina, Bangladesh, B</w:t>
      </w:r>
      <w:r w:rsidR="002F75D3" w:rsidRPr="001858DD">
        <w:rPr>
          <w:rFonts w:ascii="Times New Roman" w:hAnsi="Times New Roman" w:cs="Times New Roman"/>
          <w:sz w:val="24"/>
          <w:szCs w:val="24"/>
        </w:rPr>
        <w:t>razil, Burma, Bosnia, Cambodia</w:t>
      </w:r>
      <w:r w:rsidR="0022240B" w:rsidRPr="001858DD">
        <w:rPr>
          <w:rFonts w:ascii="Times New Roman" w:hAnsi="Times New Roman" w:cs="Times New Roman"/>
          <w:sz w:val="24"/>
          <w:szCs w:val="24"/>
        </w:rPr>
        <w:t xml:space="preserve">, Croatia, Cyprus, East Timor, El Salvador, Guatemala, Haiti, India, Indonesia, Kuwait, Kosovo, Liberia, Mozambique, </w:t>
      </w:r>
      <w:r w:rsidR="0022240B" w:rsidRPr="001858DD">
        <w:rPr>
          <w:rFonts w:ascii="Times New Roman" w:hAnsi="Times New Roman" w:cs="Times New Roman"/>
          <w:sz w:val="24"/>
          <w:szCs w:val="24"/>
        </w:rPr>
        <w:lastRenderedPageBreak/>
        <w:t>Nicaragua, Peru, Pakistan, Rwanda, Serbia, Sierra Leone, Somalia, T</w:t>
      </w:r>
      <w:r w:rsidR="002F75D3" w:rsidRPr="001858DD">
        <w:rPr>
          <w:rFonts w:ascii="Times New Roman" w:hAnsi="Times New Roman" w:cs="Times New Roman"/>
          <w:sz w:val="24"/>
          <w:szCs w:val="24"/>
        </w:rPr>
        <w:t>urkey, Uganda,</w:t>
      </w:r>
      <w:r w:rsidR="00D26ABB">
        <w:rPr>
          <w:rFonts w:ascii="Times New Roman" w:hAnsi="Times New Roman" w:cs="Times New Roman"/>
          <w:sz w:val="24"/>
          <w:szCs w:val="24"/>
        </w:rPr>
        <w:t xml:space="preserve"> </w:t>
      </w:r>
      <w:r w:rsidR="002F75D3" w:rsidRPr="001858DD">
        <w:rPr>
          <w:rFonts w:ascii="Times New Roman" w:hAnsi="Times New Roman" w:cs="Times New Roman"/>
          <w:sz w:val="24"/>
          <w:szCs w:val="24"/>
        </w:rPr>
        <w:t>and Vietnam</w:t>
      </w:r>
      <w:r w:rsidR="00C565E8">
        <w:rPr>
          <w:rFonts w:ascii="Times New Roman" w:hAnsi="Times New Roman" w:cs="Times New Roman"/>
          <w:sz w:val="24"/>
          <w:szCs w:val="24"/>
        </w:rPr>
        <w:t>.</w:t>
      </w:r>
    </w:p>
    <w:p w:rsidR="00E91C9E" w:rsidRPr="001858DD" w:rsidRDefault="00E91C9E" w:rsidP="0022240B">
      <w:pPr>
        <w:autoSpaceDE w:val="0"/>
        <w:autoSpaceDN w:val="0"/>
        <w:adjustRightInd w:val="0"/>
        <w:spacing w:before="240" w:after="240"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We performed a qualitative study</w:t>
      </w:r>
      <w:r w:rsidR="007D5C2B">
        <w:rPr>
          <w:rStyle w:val="FootnoteReference"/>
          <w:rFonts w:ascii="Times New Roman" w:hAnsi="Times New Roman" w:cs="Times New Roman"/>
          <w:sz w:val="24"/>
          <w:szCs w:val="24"/>
        </w:rPr>
        <w:footnoteReference w:id="2"/>
      </w:r>
      <w:r w:rsidRPr="001858DD">
        <w:rPr>
          <w:rFonts w:ascii="Times New Roman" w:hAnsi="Times New Roman" w:cs="Times New Roman"/>
          <w:sz w:val="24"/>
          <w:szCs w:val="24"/>
        </w:rPr>
        <w:t xml:space="preserve"> to </w:t>
      </w:r>
      <w:r w:rsidR="005334B9">
        <w:rPr>
          <w:rFonts w:ascii="Times New Roman" w:hAnsi="Times New Roman" w:cs="Times New Roman"/>
          <w:sz w:val="24"/>
          <w:szCs w:val="24"/>
        </w:rPr>
        <w:t>better understand</w:t>
      </w:r>
      <w:r w:rsidRPr="001858DD">
        <w:rPr>
          <w:rFonts w:ascii="Times New Roman" w:hAnsi="Times New Roman" w:cs="Times New Roman"/>
          <w:sz w:val="24"/>
          <w:szCs w:val="24"/>
        </w:rPr>
        <w:t xml:space="preserve"> the causes of sexual violence against women in conflict zones</w:t>
      </w:r>
      <w:r w:rsidR="00C565E8">
        <w:rPr>
          <w:rFonts w:ascii="Times New Roman" w:hAnsi="Times New Roman" w:cs="Times New Roman"/>
          <w:sz w:val="24"/>
          <w:szCs w:val="24"/>
        </w:rPr>
        <w:t xml:space="preserve">. </w:t>
      </w:r>
      <w:r w:rsidR="00143F62" w:rsidRPr="001858DD">
        <w:rPr>
          <w:rFonts w:ascii="Times New Roman" w:hAnsi="Times New Roman" w:cs="Times New Roman"/>
          <w:sz w:val="24"/>
          <w:szCs w:val="24"/>
        </w:rPr>
        <w:t>The study echoed two</w:t>
      </w:r>
      <w:r w:rsidRPr="001858DD">
        <w:rPr>
          <w:rFonts w:ascii="Times New Roman" w:hAnsi="Times New Roman" w:cs="Times New Roman"/>
          <w:sz w:val="24"/>
          <w:szCs w:val="24"/>
        </w:rPr>
        <w:t xml:space="preserve"> resounding causes of sexual violence in conflict zones:</w:t>
      </w:r>
    </w:p>
    <w:p w:rsidR="00E91C9E" w:rsidRPr="001858DD" w:rsidRDefault="00E91C9E" w:rsidP="00E91C9E">
      <w:pPr>
        <w:pStyle w:val="ListParagraph"/>
        <w:numPr>
          <w:ilvl w:val="0"/>
          <w:numId w:val="1"/>
        </w:numPr>
        <w:autoSpaceDE w:val="0"/>
        <w:autoSpaceDN w:val="0"/>
        <w:adjustRightInd w:val="0"/>
        <w:spacing w:before="240" w:after="240" w:line="240" w:lineRule="auto"/>
        <w:rPr>
          <w:rFonts w:ascii="Times New Roman" w:hAnsi="Times New Roman" w:cs="Times New Roman"/>
          <w:sz w:val="24"/>
          <w:szCs w:val="24"/>
        </w:rPr>
      </w:pPr>
      <w:r w:rsidRPr="001858DD">
        <w:rPr>
          <w:rFonts w:ascii="Times New Roman" w:hAnsi="Times New Roman" w:cs="Times New Roman"/>
          <w:sz w:val="24"/>
          <w:szCs w:val="24"/>
        </w:rPr>
        <w:t>Ethnic divisiveness i</w:t>
      </w:r>
      <w:r w:rsidR="00D81816" w:rsidRPr="001858DD">
        <w:rPr>
          <w:rFonts w:ascii="Times New Roman" w:hAnsi="Times New Roman" w:cs="Times New Roman"/>
          <w:sz w:val="24"/>
          <w:szCs w:val="24"/>
        </w:rPr>
        <w:t>n</w:t>
      </w:r>
      <w:r w:rsidRPr="001858DD">
        <w:rPr>
          <w:rFonts w:ascii="Times New Roman" w:hAnsi="Times New Roman" w:cs="Times New Roman"/>
          <w:sz w:val="24"/>
          <w:szCs w:val="24"/>
        </w:rPr>
        <w:t xml:space="preserve"> a conflict increases the likelihood of sexual violence occurring in a conflict.</w:t>
      </w:r>
    </w:p>
    <w:p w:rsidR="00E91C9E" w:rsidRPr="001858DD" w:rsidRDefault="00E91C9E" w:rsidP="00E91C9E">
      <w:pPr>
        <w:pStyle w:val="ListParagraph"/>
        <w:numPr>
          <w:ilvl w:val="0"/>
          <w:numId w:val="1"/>
        </w:numPr>
        <w:autoSpaceDE w:val="0"/>
        <w:autoSpaceDN w:val="0"/>
        <w:adjustRightInd w:val="0"/>
        <w:spacing w:before="240" w:after="240" w:line="240" w:lineRule="auto"/>
        <w:rPr>
          <w:rFonts w:ascii="Times New Roman" w:hAnsi="Times New Roman" w:cs="Times New Roman"/>
          <w:sz w:val="24"/>
          <w:szCs w:val="24"/>
        </w:rPr>
      </w:pPr>
      <w:r w:rsidRPr="001858DD">
        <w:rPr>
          <w:rFonts w:ascii="Times New Roman" w:hAnsi="Times New Roman" w:cs="Times New Roman"/>
          <w:sz w:val="24"/>
          <w:szCs w:val="24"/>
        </w:rPr>
        <w:t xml:space="preserve">Conflicts that occur in societies </w:t>
      </w:r>
      <w:r w:rsidR="005334B9">
        <w:rPr>
          <w:rFonts w:ascii="Times New Roman" w:hAnsi="Times New Roman" w:cs="Times New Roman"/>
          <w:sz w:val="24"/>
          <w:szCs w:val="24"/>
        </w:rPr>
        <w:t>with engrained gender inequalities</w:t>
      </w:r>
      <w:r w:rsidRPr="001858DD">
        <w:rPr>
          <w:rFonts w:ascii="Times New Roman" w:hAnsi="Times New Roman" w:cs="Times New Roman"/>
          <w:sz w:val="24"/>
          <w:szCs w:val="24"/>
        </w:rPr>
        <w:t xml:space="preserve"> are more likely to have sexually violent incidences.</w:t>
      </w:r>
    </w:p>
    <w:p w:rsidR="00A5751D" w:rsidRPr="001858DD" w:rsidRDefault="00E91C9E" w:rsidP="0022240B">
      <w:pPr>
        <w:spacing w:line="240" w:lineRule="auto"/>
        <w:rPr>
          <w:rFonts w:ascii="Times New Roman" w:hAnsi="Times New Roman" w:cs="Times New Roman"/>
          <w:sz w:val="24"/>
          <w:szCs w:val="24"/>
        </w:rPr>
      </w:pPr>
      <w:r w:rsidRPr="001858DD">
        <w:rPr>
          <w:rFonts w:ascii="Times New Roman" w:hAnsi="Times New Roman" w:cs="Times New Roman"/>
          <w:sz w:val="24"/>
          <w:szCs w:val="24"/>
        </w:rPr>
        <w:t>Evidence from all sides o</w:t>
      </w:r>
      <w:r w:rsidR="001858DD">
        <w:rPr>
          <w:rFonts w:ascii="Times New Roman" w:hAnsi="Times New Roman" w:cs="Times New Roman"/>
          <w:sz w:val="24"/>
          <w:szCs w:val="24"/>
        </w:rPr>
        <w:t>f World War II,</w:t>
      </w:r>
      <w:r w:rsidRPr="001858DD">
        <w:rPr>
          <w:rFonts w:ascii="Times New Roman" w:hAnsi="Times New Roman" w:cs="Times New Roman"/>
          <w:sz w:val="24"/>
          <w:szCs w:val="24"/>
        </w:rPr>
        <w:t xml:space="preserve"> the civil war in Former Yugoslavia and the ongoing conflict in the DRC</w:t>
      </w:r>
      <w:r w:rsidR="00143F62" w:rsidRPr="001858DD">
        <w:rPr>
          <w:rFonts w:ascii="Times New Roman" w:hAnsi="Times New Roman" w:cs="Times New Roman"/>
          <w:sz w:val="24"/>
          <w:szCs w:val="24"/>
        </w:rPr>
        <w:t xml:space="preserve"> indicate that both ethnic divisiveness and gender inequality are positively correlated with increased sexual violence in war torn areas. </w:t>
      </w:r>
    </w:p>
    <w:p w:rsidR="001D7B49" w:rsidRPr="001858DD" w:rsidRDefault="00D81816" w:rsidP="001D7B49">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During World War II, the Japanese army regulated the rape of women. Our research indicates that Japanese men felt superior to the </w:t>
      </w:r>
      <w:r w:rsidR="00355567">
        <w:rPr>
          <w:rFonts w:ascii="Times New Roman" w:hAnsi="Times New Roman" w:cs="Times New Roman"/>
          <w:sz w:val="24"/>
          <w:szCs w:val="24"/>
        </w:rPr>
        <w:t xml:space="preserve">Chinese and Anglo </w:t>
      </w:r>
      <w:r w:rsidRPr="001858DD">
        <w:rPr>
          <w:rFonts w:ascii="Times New Roman" w:hAnsi="Times New Roman" w:cs="Times New Roman"/>
          <w:sz w:val="24"/>
          <w:szCs w:val="24"/>
        </w:rPr>
        <w:t xml:space="preserve">women they were raping and used their superiority as an excuse to continue the violence. In Nazi Germany, even with laws banning sex between Aryans and Jews, German soldiers raped Jewish women and girls. The low racial status of Jewish women in Nazi-controlled lands only encouraged their sexual exploitation by German soldiers. It seems the ethnic divisiveness between Germans and Jews not only encouraged violence but actually legitimized the sexual violence as genocide. </w:t>
      </w:r>
    </w:p>
    <w:p w:rsidR="00D81816" w:rsidRPr="001858DD" w:rsidRDefault="00D81816" w:rsidP="001D7B49">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Ethnic divisiveness in Former Yugoslavia began with deportations, but quickly </w:t>
      </w:r>
      <w:r w:rsidR="009A2D68">
        <w:rPr>
          <w:rFonts w:ascii="Times New Roman" w:hAnsi="Times New Roman" w:cs="Times New Roman"/>
          <w:sz w:val="24"/>
          <w:szCs w:val="24"/>
        </w:rPr>
        <w:t>escalated to</w:t>
      </w:r>
      <w:r w:rsidRPr="001858DD">
        <w:rPr>
          <w:rFonts w:ascii="Times New Roman" w:hAnsi="Times New Roman" w:cs="Times New Roman"/>
          <w:sz w:val="24"/>
          <w:szCs w:val="24"/>
        </w:rPr>
        <w:t xml:space="preserve"> rape and systematic sexual violence</w:t>
      </w:r>
      <w:r w:rsidR="001D7B49" w:rsidRPr="001858DD">
        <w:rPr>
          <w:rFonts w:ascii="Times New Roman" w:hAnsi="Times New Roman" w:cs="Times New Roman"/>
          <w:sz w:val="24"/>
          <w:szCs w:val="24"/>
        </w:rPr>
        <w:t>.</w:t>
      </w:r>
      <w:r w:rsidRPr="001858DD">
        <w:rPr>
          <w:rFonts w:ascii="Times New Roman" w:hAnsi="Times New Roman" w:cs="Times New Roman"/>
          <w:sz w:val="24"/>
          <w:szCs w:val="24"/>
        </w:rPr>
        <w:t xml:space="preserve"> </w:t>
      </w:r>
      <w:commentRangeStart w:id="0"/>
      <w:r w:rsidR="001D7B49" w:rsidRPr="001858DD">
        <w:rPr>
          <w:rFonts w:ascii="Times New Roman" w:hAnsi="Times New Roman" w:cs="Times New Roman"/>
          <w:sz w:val="24"/>
          <w:szCs w:val="24"/>
        </w:rPr>
        <w:t>A</w:t>
      </w:r>
      <w:r w:rsidRPr="001858DD">
        <w:rPr>
          <w:rFonts w:ascii="Times New Roman" w:hAnsi="Times New Roman" w:cs="Times New Roman"/>
          <w:sz w:val="24"/>
          <w:szCs w:val="24"/>
        </w:rPr>
        <w:t xml:space="preserve"> rise in nationalism furthered the ethnic divisiveness of the state and led to the victimization of women. </w:t>
      </w:r>
      <w:r w:rsidR="001D7B49" w:rsidRPr="001858DD">
        <w:rPr>
          <w:rFonts w:ascii="Times New Roman" w:hAnsi="Times New Roman" w:cs="Times New Roman"/>
          <w:sz w:val="24"/>
          <w:szCs w:val="24"/>
        </w:rPr>
        <w:t>B</w:t>
      </w:r>
      <w:r w:rsidRPr="001858DD">
        <w:rPr>
          <w:rFonts w:ascii="Times New Roman" w:hAnsi="Times New Roman" w:cs="Times New Roman"/>
          <w:sz w:val="24"/>
          <w:szCs w:val="24"/>
        </w:rPr>
        <w:t xml:space="preserve">ecause the war in the former Yugoslavia was so nationalistic in nature, it increased the number of incidents of sexual violence against women. </w:t>
      </w:r>
      <w:commentRangeEnd w:id="0"/>
      <w:r w:rsidR="009A2D68">
        <w:rPr>
          <w:rStyle w:val="CommentReference"/>
        </w:rPr>
        <w:commentReference w:id="0"/>
      </w:r>
      <w:r w:rsidR="001D7B49" w:rsidRPr="001858DD">
        <w:rPr>
          <w:rFonts w:ascii="Times New Roman" w:hAnsi="Times New Roman" w:cs="Times New Roman"/>
          <w:sz w:val="24"/>
          <w:szCs w:val="24"/>
        </w:rPr>
        <w:t>Evidence shows military forces used sexual violence</w:t>
      </w:r>
      <w:r w:rsidRPr="001858DD">
        <w:rPr>
          <w:rFonts w:ascii="Times New Roman" w:hAnsi="Times New Roman" w:cs="Times New Roman"/>
          <w:sz w:val="24"/>
          <w:szCs w:val="24"/>
        </w:rPr>
        <w:t xml:space="preserve"> </w:t>
      </w:r>
      <w:r w:rsidR="001D7B49" w:rsidRPr="001858DD">
        <w:rPr>
          <w:rFonts w:ascii="Times New Roman" w:hAnsi="Times New Roman" w:cs="Times New Roman"/>
          <w:sz w:val="24"/>
          <w:szCs w:val="24"/>
        </w:rPr>
        <w:t xml:space="preserve">strategically </w:t>
      </w:r>
      <w:r w:rsidRPr="001858DD">
        <w:rPr>
          <w:rFonts w:ascii="Times New Roman" w:hAnsi="Times New Roman" w:cs="Times New Roman"/>
          <w:sz w:val="24"/>
          <w:szCs w:val="24"/>
        </w:rPr>
        <w:t>to</w:t>
      </w:r>
      <w:r w:rsidR="001D7B49" w:rsidRPr="001858DD">
        <w:rPr>
          <w:rFonts w:ascii="Times New Roman" w:hAnsi="Times New Roman" w:cs="Times New Roman"/>
          <w:sz w:val="24"/>
          <w:szCs w:val="24"/>
        </w:rPr>
        <w:t xml:space="preserve"> terrorize the civilians and </w:t>
      </w:r>
      <w:r w:rsidRPr="001858DD">
        <w:rPr>
          <w:rFonts w:ascii="Times New Roman" w:hAnsi="Times New Roman" w:cs="Times New Roman"/>
          <w:sz w:val="24"/>
          <w:szCs w:val="24"/>
        </w:rPr>
        <w:t>ethnically cleanse the state. One surv</w:t>
      </w:r>
      <w:r w:rsidR="001D7B49" w:rsidRPr="001858DD">
        <w:rPr>
          <w:rFonts w:ascii="Times New Roman" w:hAnsi="Times New Roman" w:cs="Times New Roman"/>
          <w:sz w:val="24"/>
          <w:szCs w:val="24"/>
        </w:rPr>
        <w:t>ivor bravely explained</w:t>
      </w:r>
      <w:r w:rsidRPr="001858DD">
        <w:rPr>
          <w:rFonts w:ascii="Times New Roman" w:hAnsi="Times New Roman" w:cs="Times New Roman"/>
          <w:sz w:val="24"/>
          <w:szCs w:val="24"/>
        </w:rPr>
        <w:t xml:space="preserve"> that soldiers used rape to impregnate women of the other ethnicity and simultaneously destroy the woman’s ethnic ties by forcing her to raise a baby of her rapist’s (rapists’) ethnicity. </w:t>
      </w:r>
    </w:p>
    <w:p w:rsidR="00D81816" w:rsidRPr="001858DD" w:rsidRDefault="001D7B49" w:rsidP="001D7B49">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I</w:t>
      </w:r>
      <w:r w:rsidR="00D81816" w:rsidRPr="001858DD">
        <w:rPr>
          <w:rFonts w:ascii="Times New Roman" w:hAnsi="Times New Roman" w:cs="Times New Roman"/>
          <w:sz w:val="24"/>
          <w:szCs w:val="24"/>
        </w:rPr>
        <w:t xml:space="preserve">n the DRC, members of the enemy forces use sexual violence to display their superiority over another ethnic group’s civilians. </w:t>
      </w:r>
      <w:r w:rsidRPr="001858DD">
        <w:rPr>
          <w:rFonts w:ascii="Times New Roman" w:hAnsi="Times New Roman" w:cs="Times New Roman"/>
          <w:sz w:val="24"/>
          <w:szCs w:val="24"/>
        </w:rPr>
        <w:t>E</w:t>
      </w:r>
      <w:r w:rsidR="00D81816" w:rsidRPr="001858DD">
        <w:rPr>
          <w:rFonts w:ascii="Times New Roman" w:hAnsi="Times New Roman" w:cs="Times New Roman"/>
          <w:sz w:val="24"/>
          <w:szCs w:val="24"/>
        </w:rPr>
        <w:t>nemy groups use sexual violence to destroy communities of other ethnicities.</w:t>
      </w:r>
      <w:r w:rsidRPr="001858DD">
        <w:rPr>
          <w:rFonts w:ascii="Times New Roman" w:hAnsi="Times New Roman" w:cs="Times New Roman"/>
          <w:sz w:val="24"/>
          <w:szCs w:val="24"/>
        </w:rPr>
        <w:t xml:space="preserve"> While the </w:t>
      </w:r>
      <w:r w:rsidR="00DA4632" w:rsidRPr="001858DD">
        <w:rPr>
          <w:rFonts w:ascii="Times New Roman" w:hAnsi="Times New Roman" w:cs="Times New Roman"/>
          <w:sz w:val="24"/>
          <w:szCs w:val="24"/>
        </w:rPr>
        <w:t xml:space="preserve">good </w:t>
      </w:r>
      <w:r w:rsidRPr="001858DD">
        <w:rPr>
          <w:rFonts w:ascii="Times New Roman" w:hAnsi="Times New Roman" w:cs="Times New Roman"/>
          <w:sz w:val="24"/>
          <w:szCs w:val="24"/>
        </w:rPr>
        <w:t>men are away, the depraved will play.</w:t>
      </w:r>
    </w:p>
    <w:p w:rsidR="0048455D" w:rsidRDefault="00355567" w:rsidP="001D7B4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research shows that gender inequality in </w:t>
      </w:r>
      <w:r w:rsidR="00ED51E6">
        <w:rPr>
          <w:rFonts w:ascii="Times New Roman" w:hAnsi="Times New Roman" w:cs="Times New Roman"/>
          <w:sz w:val="24"/>
          <w:szCs w:val="24"/>
        </w:rPr>
        <w:t>a society leads to an increased level of sexual violence during conflict.</w:t>
      </w:r>
      <w:bookmarkStart w:id="1" w:name="_GoBack"/>
      <w:bookmarkEnd w:id="1"/>
      <w:r w:rsidR="00ED51E6">
        <w:rPr>
          <w:rFonts w:ascii="Times New Roman" w:hAnsi="Times New Roman" w:cs="Times New Roman"/>
          <w:sz w:val="24"/>
          <w:szCs w:val="24"/>
        </w:rPr>
        <w:t xml:space="preserve"> T</w:t>
      </w:r>
      <w:r w:rsidR="00D81816" w:rsidRPr="001858DD">
        <w:rPr>
          <w:rFonts w:ascii="Times New Roman" w:hAnsi="Times New Roman" w:cs="Times New Roman"/>
          <w:sz w:val="24"/>
          <w:szCs w:val="24"/>
        </w:rPr>
        <w:t xml:space="preserve">he increased masculinity and patriarchal society found in the Stalinist Soviet Union as a cause of mass rapes throughout World War II. Additionally, former Japanese comfort women state that the Japanese soldiers used “limitless power over women’s bodies.” </w:t>
      </w:r>
    </w:p>
    <w:p w:rsidR="0048455D" w:rsidRDefault="001858DD" w:rsidP="001D7B49">
      <w:pPr>
        <w:spacing w:line="240" w:lineRule="auto"/>
        <w:ind w:firstLine="720"/>
        <w:rPr>
          <w:rFonts w:ascii="Times New Roman" w:hAnsi="Times New Roman" w:cs="Times New Roman"/>
          <w:sz w:val="24"/>
          <w:szCs w:val="24"/>
        </w:rPr>
      </w:pPr>
      <w:r>
        <w:rPr>
          <w:rFonts w:ascii="Times New Roman" w:hAnsi="Times New Roman" w:cs="Times New Roman"/>
          <w:sz w:val="24"/>
          <w:szCs w:val="24"/>
        </w:rPr>
        <w:t>I</w:t>
      </w:r>
      <w:r w:rsidR="00D81816" w:rsidRPr="001858DD">
        <w:rPr>
          <w:rFonts w:ascii="Times New Roman" w:hAnsi="Times New Roman" w:cs="Times New Roman"/>
          <w:sz w:val="24"/>
          <w:szCs w:val="24"/>
        </w:rPr>
        <w:t xml:space="preserve">n the former Yugoslavia, an increase in masculinity and misogynist ideals increased the number and intensity of rapes during the conflict. </w:t>
      </w:r>
      <w:r>
        <w:rPr>
          <w:rFonts w:ascii="Times New Roman" w:hAnsi="Times New Roman" w:cs="Times New Roman"/>
          <w:sz w:val="24"/>
          <w:szCs w:val="24"/>
        </w:rPr>
        <w:t>S</w:t>
      </w:r>
      <w:r w:rsidR="00D81816" w:rsidRPr="001858DD">
        <w:rPr>
          <w:rFonts w:ascii="Times New Roman" w:hAnsi="Times New Roman" w:cs="Times New Roman"/>
          <w:sz w:val="24"/>
          <w:szCs w:val="24"/>
        </w:rPr>
        <w:t xml:space="preserve">exual violence as a form of ethnic cleansing </w:t>
      </w:r>
      <w:r w:rsidR="00D81816" w:rsidRPr="001858DD">
        <w:rPr>
          <w:rFonts w:ascii="Times New Roman" w:hAnsi="Times New Roman" w:cs="Times New Roman"/>
          <w:sz w:val="24"/>
          <w:szCs w:val="24"/>
        </w:rPr>
        <w:lastRenderedPageBreak/>
        <w:t xml:space="preserve">was furthered by not only the increase in nationalism, but also the shift in the former Yugoslavia to more traditional gender norms, forcing women to be submissive to men. </w:t>
      </w:r>
      <w:r>
        <w:rPr>
          <w:rFonts w:ascii="Times New Roman" w:hAnsi="Times New Roman" w:cs="Times New Roman"/>
          <w:sz w:val="24"/>
          <w:szCs w:val="24"/>
        </w:rPr>
        <w:t>A</w:t>
      </w:r>
      <w:r w:rsidR="00D81816" w:rsidRPr="001858DD">
        <w:rPr>
          <w:rFonts w:ascii="Times New Roman" w:hAnsi="Times New Roman" w:cs="Times New Roman"/>
          <w:sz w:val="24"/>
          <w:szCs w:val="24"/>
        </w:rPr>
        <w:t>s the conflict increased in intensity, the society shifted to a patriarchal society</w:t>
      </w:r>
      <w:r>
        <w:rPr>
          <w:rFonts w:ascii="Times New Roman" w:hAnsi="Times New Roman" w:cs="Times New Roman"/>
          <w:sz w:val="24"/>
          <w:szCs w:val="24"/>
        </w:rPr>
        <w:t>, further exacerbating sexual violence against women</w:t>
      </w:r>
      <w:r w:rsidR="00D81816" w:rsidRPr="001858DD">
        <w:rPr>
          <w:rFonts w:ascii="Times New Roman" w:hAnsi="Times New Roman" w:cs="Times New Roman"/>
          <w:sz w:val="24"/>
          <w:szCs w:val="24"/>
        </w:rPr>
        <w:t xml:space="preserve">. </w:t>
      </w:r>
      <w:r>
        <w:rPr>
          <w:rFonts w:ascii="Times New Roman" w:hAnsi="Times New Roman" w:cs="Times New Roman"/>
          <w:sz w:val="24"/>
          <w:szCs w:val="24"/>
        </w:rPr>
        <w:t>W</w:t>
      </w:r>
      <w:r w:rsidR="00D81816" w:rsidRPr="001858DD">
        <w:rPr>
          <w:rFonts w:ascii="Times New Roman" w:hAnsi="Times New Roman" w:cs="Times New Roman"/>
          <w:sz w:val="24"/>
          <w:szCs w:val="24"/>
        </w:rPr>
        <w:t xml:space="preserve">omen </w:t>
      </w:r>
      <w:r>
        <w:rPr>
          <w:rFonts w:ascii="Times New Roman" w:hAnsi="Times New Roman" w:cs="Times New Roman"/>
          <w:sz w:val="24"/>
          <w:szCs w:val="24"/>
        </w:rPr>
        <w:t xml:space="preserve">were </w:t>
      </w:r>
      <w:r w:rsidR="00D81816" w:rsidRPr="001858DD">
        <w:rPr>
          <w:rFonts w:ascii="Times New Roman" w:hAnsi="Times New Roman" w:cs="Times New Roman"/>
          <w:sz w:val="24"/>
          <w:szCs w:val="24"/>
        </w:rPr>
        <w:t xml:space="preserve">seen as being beneath men, even considered property. </w:t>
      </w:r>
      <w:r>
        <w:rPr>
          <w:rFonts w:ascii="Times New Roman" w:hAnsi="Times New Roman" w:cs="Times New Roman"/>
          <w:sz w:val="24"/>
          <w:szCs w:val="24"/>
        </w:rPr>
        <w:t>A w</w:t>
      </w:r>
      <w:r w:rsidR="00D81816" w:rsidRPr="001858DD">
        <w:rPr>
          <w:rFonts w:ascii="Times New Roman" w:hAnsi="Times New Roman" w:cs="Times New Roman"/>
          <w:sz w:val="24"/>
          <w:szCs w:val="24"/>
        </w:rPr>
        <w:t>oman’s lower status in the society justified the sexual violence in the minds of the perpetrators.</w:t>
      </w:r>
    </w:p>
    <w:p w:rsidR="00D81816" w:rsidRDefault="00D81816" w:rsidP="001D7B49">
      <w:pPr>
        <w:spacing w:line="240" w:lineRule="auto"/>
        <w:ind w:firstLine="720"/>
        <w:rPr>
          <w:rFonts w:ascii="Times New Roman" w:hAnsi="Times New Roman" w:cs="Times New Roman"/>
          <w:sz w:val="24"/>
          <w:szCs w:val="24"/>
        </w:rPr>
      </w:pPr>
      <w:r w:rsidRPr="001858DD">
        <w:rPr>
          <w:rFonts w:ascii="Times New Roman" w:hAnsi="Times New Roman" w:cs="Times New Roman"/>
          <w:sz w:val="24"/>
          <w:szCs w:val="24"/>
        </w:rPr>
        <w:t xml:space="preserve">Lastly, with regards to the DRC, </w:t>
      </w:r>
      <w:r w:rsidR="001858DD">
        <w:rPr>
          <w:rFonts w:ascii="Times New Roman" w:hAnsi="Times New Roman" w:cs="Times New Roman"/>
          <w:sz w:val="24"/>
          <w:szCs w:val="24"/>
        </w:rPr>
        <w:t>conflict has reinforced</w:t>
      </w:r>
      <w:r w:rsidRPr="001858DD">
        <w:rPr>
          <w:rFonts w:ascii="Times New Roman" w:hAnsi="Times New Roman" w:cs="Times New Roman"/>
          <w:sz w:val="24"/>
          <w:szCs w:val="24"/>
        </w:rPr>
        <w:t xml:space="preserve"> conceptions of women</w:t>
      </w:r>
      <w:r w:rsidR="001858DD">
        <w:rPr>
          <w:rFonts w:ascii="Times New Roman" w:hAnsi="Times New Roman" w:cs="Times New Roman"/>
          <w:sz w:val="24"/>
          <w:szCs w:val="24"/>
        </w:rPr>
        <w:t xml:space="preserve"> being submissive to men as they are force</w:t>
      </w:r>
      <w:r w:rsidR="005662FE">
        <w:rPr>
          <w:rFonts w:ascii="Times New Roman" w:hAnsi="Times New Roman" w:cs="Times New Roman"/>
          <w:sz w:val="24"/>
          <w:szCs w:val="24"/>
        </w:rPr>
        <w:t>d</w:t>
      </w:r>
      <w:r w:rsidR="001858DD">
        <w:rPr>
          <w:rFonts w:ascii="Times New Roman" w:hAnsi="Times New Roman" w:cs="Times New Roman"/>
          <w:sz w:val="24"/>
          <w:szCs w:val="24"/>
        </w:rPr>
        <w:t xml:space="preserve"> into</w:t>
      </w:r>
      <w:r w:rsidRPr="001858DD">
        <w:rPr>
          <w:rFonts w:ascii="Times New Roman" w:hAnsi="Times New Roman" w:cs="Times New Roman"/>
          <w:sz w:val="24"/>
          <w:szCs w:val="24"/>
        </w:rPr>
        <w:t xml:space="preserve"> more “traditional” gender roles</w:t>
      </w:r>
      <w:r w:rsidR="001858DD">
        <w:rPr>
          <w:rFonts w:ascii="Times New Roman" w:hAnsi="Times New Roman" w:cs="Times New Roman"/>
          <w:sz w:val="24"/>
          <w:szCs w:val="24"/>
        </w:rPr>
        <w:t xml:space="preserve">. As seen in the Former Yugoslavia, </w:t>
      </w:r>
      <w:r w:rsidR="0048455D">
        <w:rPr>
          <w:rFonts w:ascii="Times New Roman" w:hAnsi="Times New Roman" w:cs="Times New Roman"/>
          <w:sz w:val="24"/>
          <w:szCs w:val="24"/>
        </w:rPr>
        <w:t>backward movements in women’s equality</w:t>
      </w:r>
      <w:r w:rsidRPr="001858DD">
        <w:rPr>
          <w:rFonts w:ascii="Times New Roman" w:hAnsi="Times New Roman" w:cs="Times New Roman"/>
          <w:sz w:val="24"/>
          <w:szCs w:val="24"/>
        </w:rPr>
        <w:t xml:space="preserve"> </w:t>
      </w:r>
      <w:r w:rsidR="0048455D">
        <w:rPr>
          <w:rFonts w:ascii="Times New Roman" w:hAnsi="Times New Roman" w:cs="Times New Roman"/>
          <w:sz w:val="24"/>
          <w:szCs w:val="24"/>
        </w:rPr>
        <w:t>led to</w:t>
      </w:r>
      <w:r w:rsidRPr="001858DD">
        <w:rPr>
          <w:rFonts w:ascii="Times New Roman" w:hAnsi="Times New Roman" w:cs="Times New Roman"/>
          <w:sz w:val="24"/>
          <w:szCs w:val="24"/>
        </w:rPr>
        <w:t xml:space="preserve"> </w:t>
      </w:r>
      <w:r w:rsidR="0048455D">
        <w:rPr>
          <w:rFonts w:ascii="Times New Roman" w:hAnsi="Times New Roman" w:cs="Times New Roman"/>
          <w:sz w:val="24"/>
          <w:szCs w:val="24"/>
        </w:rPr>
        <w:t>an increase</w:t>
      </w:r>
      <w:r w:rsidR="005662FE">
        <w:rPr>
          <w:rFonts w:ascii="Times New Roman" w:hAnsi="Times New Roman" w:cs="Times New Roman"/>
          <w:sz w:val="24"/>
          <w:szCs w:val="24"/>
        </w:rPr>
        <w:t>d</w:t>
      </w:r>
      <w:r w:rsidR="00C565E8">
        <w:rPr>
          <w:rFonts w:ascii="Times New Roman" w:hAnsi="Times New Roman" w:cs="Times New Roman"/>
          <w:sz w:val="24"/>
          <w:szCs w:val="24"/>
        </w:rPr>
        <w:t xml:space="preserve"> </w:t>
      </w:r>
      <w:r w:rsidR="0048455D">
        <w:rPr>
          <w:rFonts w:ascii="Times New Roman" w:hAnsi="Times New Roman" w:cs="Times New Roman"/>
          <w:sz w:val="24"/>
          <w:szCs w:val="24"/>
        </w:rPr>
        <w:t>risk of</w:t>
      </w:r>
      <w:r w:rsidRPr="001858DD">
        <w:rPr>
          <w:rFonts w:ascii="Times New Roman" w:hAnsi="Times New Roman" w:cs="Times New Roman"/>
          <w:sz w:val="24"/>
          <w:szCs w:val="24"/>
        </w:rPr>
        <w:t xml:space="preserve"> sexual violence against women.</w:t>
      </w:r>
    </w:p>
    <w:p w:rsidR="000E3D00" w:rsidRDefault="000E3D00" w:rsidP="001D7B4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what can we do? What can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as concerned citizens of not just the United States, but of the world, do to prevent further violations of human rights in conflict zones across the globe?</w:t>
      </w:r>
    </w:p>
    <w:p w:rsidR="0015086D" w:rsidRDefault="000E3D00" w:rsidP="001D7B49">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w:t>
      </w:r>
      <w:r w:rsidRPr="000E3D00">
        <w:rPr>
          <w:rFonts w:ascii="Times New Roman" w:hAnsi="Times New Roman" w:cs="Times New Roman"/>
          <w:sz w:val="24"/>
          <w:szCs w:val="24"/>
        </w:rPr>
        <w:t xml:space="preserve"> study shows several </w:t>
      </w:r>
      <w:r>
        <w:rPr>
          <w:rFonts w:ascii="Times New Roman" w:hAnsi="Times New Roman" w:cs="Times New Roman"/>
          <w:sz w:val="24"/>
          <w:szCs w:val="24"/>
        </w:rPr>
        <w:t>possible routes</w:t>
      </w:r>
      <w:r w:rsidRPr="000E3D00">
        <w:rPr>
          <w:rFonts w:ascii="Times New Roman" w:hAnsi="Times New Roman" w:cs="Times New Roman"/>
          <w:sz w:val="24"/>
          <w:szCs w:val="24"/>
        </w:rPr>
        <w:t xml:space="preserve"> for addressing sexual violence against women in conflict zones.</w:t>
      </w:r>
      <w:r w:rsidR="00D26ABB">
        <w:rPr>
          <w:rFonts w:ascii="Times New Roman" w:hAnsi="Times New Roman" w:cs="Times New Roman"/>
          <w:sz w:val="24"/>
          <w:szCs w:val="24"/>
        </w:rPr>
        <w:t xml:space="preserve"> </w:t>
      </w:r>
      <w:r w:rsidR="009740EF">
        <w:rPr>
          <w:rFonts w:ascii="Times New Roman" w:hAnsi="Times New Roman" w:cs="Times New Roman"/>
          <w:sz w:val="24"/>
          <w:szCs w:val="24"/>
        </w:rPr>
        <w:t>First, we need to better understand the details of the violence</w:t>
      </w:r>
      <w:r w:rsidR="006427B6">
        <w:rPr>
          <w:rFonts w:ascii="Times New Roman" w:hAnsi="Times New Roman" w:cs="Times New Roman"/>
          <w:sz w:val="24"/>
          <w:szCs w:val="24"/>
        </w:rPr>
        <w:t>.</w:t>
      </w:r>
      <w:r w:rsidR="00D26ABB">
        <w:rPr>
          <w:rFonts w:ascii="Times New Roman" w:hAnsi="Times New Roman" w:cs="Times New Roman"/>
          <w:sz w:val="24"/>
          <w:szCs w:val="24"/>
        </w:rPr>
        <w:t xml:space="preserve"> </w:t>
      </w:r>
      <w:r w:rsidR="006427B6">
        <w:rPr>
          <w:rFonts w:ascii="Times New Roman" w:hAnsi="Times New Roman" w:cs="Times New Roman"/>
          <w:sz w:val="24"/>
          <w:szCs w:val="24"/>
        </w:rPr>
        <w:t>H</w:t>
      </w:r>
      <w:r w:rsidR="009740EF">
        <w:rPr>
          <w:rFonts w:ascii="Times New Roman" w:hAnsi="Times New Roman" w:cs="Times New Roman"/>
          <w:sz w:val="24"/>
          <w:szCs w:val="24"/>
        </w:rPr>
        <w:t xml:space="preserve">ow, when, why, </w:t>
      </w:r>
      <w:proofErr w:type="gramStart"/>
      <w:r w:rsidR="009740EF">
        <w:rPr>
          <w:rFonts w:ascii="Times New Roman" w:hAnsi="Times New Roman" w:cs="Times New Roman"/>
          <w:sz w:val="24"/>
          <w:szCs w:val="24"/>
        </w:rPr>
        <w:t>how</w:t>
      </w:r>
      <w:proofErr w:type="gramEnd"/>
      <w:r w:rsidR="009740EF">
        <w:rPr>
          <w:rFonts w:ascii="Times New Roman" w:hAnsi="Times New Roman" w:cs="Times New Roman"/>
          <w:sz w:val="24"/>
          <w:szCs w:val="24"/>
        </w:rPr>
        <w:t xml:space="preserve"> often</w:t>
      </w:r>
      <w:r w:rsidR="006427B6">
        <w:rPr>
          <w:rFonts w:ascii="Times New Roman" w:hAnsi="Times New Roman" w:cs="Times New Roman"/>
          <w:sz w:val="24"/>
          <w:szCs w:val="24"/>
        </w:rPr>
        <w:t xml:space="preserve"> does it occur</w:t>
      </w:r>
      <w:r w:rsidR="009740EF">
        <w:rPr>
          <w:rFonts w:ascii="Times New Roman" w:hAnsi="Times New Roman" w:cs="Times New Roman"/>
          <w:sz w:val="24"/>
          <w:szCs w:val="24"/>
        </w:rPr>
        <w:t>?</w:t>
      </w:r>
      <w:r w:rsidR="00D26ABB">
        <w:rPr>
          <w:rFonts w:ascii="Times New Roman" w:hAnsi="Times New Roman" w:cs="Times New Roman"/>
          <w:sz w:val="24"/>
          <w:szCs w:val="24"/>
        </w:rPr>
        <w:t xml:space="preserve"> </w:t>
      </w:r>
      <w:r w:rsidR="006427B6">
        <w:rPr>
          <w:rFonts w:ascii="Times New Roman" w:hAnsi="Times New Roman" w:cs="Times New Roman"/>
          <w:sz w:val="24"/>
          <w:szCs w:val="24"/>
        </w:rPr>
        <w:t>This</w:t>
      </w:r>
      <w:r w:rsidR="009740EF">
        <w:rPr>
          <w:rFonts w:ascii="Times New Roman" w:hAnsi="Times New Roman" w:cs="Times New Roman"/>
          <w:sz w:val="24"/>
          <w:szCs w:val="24"/>
        </w:rPr>
        <w:t xml:space="preserve"> substantial lack of reliable data </w:t>
      </w:r>
      <w:r w:rsidR="006427B6">
        <w:rPr>
          <w:rFonts w:ascii="Times New Roman" w:hAnsi="Times New Roman" w:cs="Times New Roman"/>
          <w:sz w:val="24"/>
          <w:szCs w:val="24"/>
        </w:rPr>
        <w:t>severely inhibits our ability to prevent and address the brutality.</w:t>
      </w:r>
      <w:r w:rsidR="00D26ABB">
        <w:rPr>
          <w:rFonts w:ascii="Times New Roman" w:hAnsi="Times New Roman" w:cs="Times New Roman"/>
          <w:sz w:val="24"/>
          <w:szCs w:val="24"/>
        </w:rPr>
        <w:t xml:space="preserve"> </w:t>
      </w:r>
      <w:commentRangeStart w:id="2"/>
      <w:r>
        <w:rPr>
          <w:rFonts w:ascii="Times New Roman" w:hAnsi="Times New Roman" w:cs="Times New Roman"/>
          <w:sz w:val="24"/>
          <w:szCs w:val="24"/>
        </w:rPr>
        <w:t>As such</w:t>
      </w:r>
      <w:r w:rsidRPr="000E3D00">
        <w:rPr>
          <w:rFonts w:ascii="Times New Roman" w:hAnsi="Times New Roman" w:cs="Times New Roman"/>
          <w:sz w:val="24"/>
          <w:szCs w:val="24"/>
        </w:rPr>
        <w:t xml:space="preserve">, additional research and data collection should be done as to better assess the causes of sexual violence </w:t>
      </w:r>
      <w:r>
        <w:rPr>
          <w:rFonts w:ascii="Times New Roman" w:hAnsi="Times New Roman" w:cs="Times New Roman"/>
          <w:sz w:val="24"/>
          <w:szCs w:val="24"/>
        </w:rPr>
        <w:t>against women in conflict zones</w:t>
      </w:r>
      <w:commentRangeEnd w:id="2"/>
      <w:r w:rsidR="009740EF">
        <w:rPr>
          <w:rStyle w:val="CommentReference"/>
        </w:rPr>
        <w:commentReference w:id="2"/>
      </w:r>
      <w:r w:rsidRPr="000E3D00">
        <w:rPr>
          <w:rFonts w:ascii="Times New Roman" w:hAnsi="Times New Roman" w:cs="Times New Roman"/>
          <w:sz w:val="24"/>
          <w:szCs w:val="24"/>
        </w:rPr>
        <w:t>.</w:t>
      </w:r>
      <w:r w:rsidR="00D26ABB">
        <w:rPr>
          <w:rFonts w:ascii="Times New Roman" w:hAnsi="Times New Roman" w:cs="Times New Roman"/>
          <w:sz w:val="24"/>
          <w:szCs w:val="24"/>
        </w:rPr>
        <w:t xml:space="preserve"> </w:t>
      </w:r>
    </w:p>
    <w:p w:rsidR="0015086D" w:rsidRDefault="000E3D00" w:rsidP="001D7B49">
      <w:pPr>
        <w:spacing w:line="240" w:lineRule="auto"/>
        <w:ind w:firstLine="720"/>
        <w:rPr>
          <w:rFonts w:ascii="Times New Roman" w:hAnsi="Times New Roman" w:cs="Times New Roman"/>
          <w:sz w:val="24"/>
          <w:szCs w:val="24"/>
        </w:rPr>
      </w:pPr>
      <w:commentRangeStart w:id="3"/>
      <w:r>
        <w:rPr>
          <w:rFonts w:ascii="Times New Roman" w:hAnsi="Times New Roman" w:cs="Times New Roman"/>
          <w:sz w:val="24"/>
          <w:szCs w:val="24"/>
        </w:rPr>
        <w:t>Additionally,</w:t>
      </w:r>
      <w:r w:rsidRPr="000E3D00">
        <w:rPr>
          <w:rFonts w:ascii="Times New Roman" w:hAnsi="Times New Roman" w:cs="Times New Roman"/>
          <w:sz w:val="24"/>
          <w:szCs w:val="24"/>
        </w:rPr>
        <w:t xml:space="preserve"> because the overwhelming evidence shows that conflicts involving ethnic divisiveness are much more likely to involve sexual violence against women, NGOs and non-profits should focus their attention on these conflicts in their attempts to not only treat victims of sexual violence but to also prevent sex</w:t>
      </w:r>
      <w:r>
        <w:rPr>
          <w:rFonts w:ascii="Times New Roman" w:hAnsi="Times New Roman" w:cs="Times New Roman"/>
          <w:sz w:val="24"/>
          <w:szCs w:val="24"/>
        </w:rPr>
        <w:t xml:space="preserve">ual violence against women. </w:t>
      </w:r>
      <w:commentRangeEnd w:id="3"/>
      <w:r w:rsidR="009740EF">
        <w:rPr>
          <w:rStyle w:val="CommentReference"/>
        </w:rPr>
        <w:commentReference w:id="3"/>
      </w:r>
    </w:p>
    <w:p w:rsidR="000E3D00" w:rsidRDefault="000E3D00" w:rsidP="001D7B49">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 study shows</w:t>
      </w:r>
      <w:r w:rsidRPr="000E3D00">
        <w:rPr>
          <w:rFonts w:ascii="Times New Roman" w:hAnsi="Times New Roman" w:cs="Times New Roman"/>
          <w:sz w:val="24"/>
          <w:szCs w:val="24"/>
        </w:rPr>
        <w:t xml:space="preserve">, gender inequality in societies leads to a greater likelihood of sexual violence against women during conflicts. </w:t>
      </w:r>
      <w:r>
        <w:rPr>
          <w:rFonts w:ascii="Times New Roman" w:hAnsi="Times New Roman" w:cs="Times New Roman"/>
          <w:sz w:val="24"/>
          <w:szCs w:val="24"/>
        </w:rPr>
        <w:t>Thus</w:t>
      </w:r>
      <w:r w:rsidRPr="000E3D00">
        <w:rPr>
          <w:rFonts w:ascii="Times New Roman" w:hAnsi="Times New Roman" w:cs="Times New Roman"/>
          <w:sz w:val="24"/>
          <w:szCs w:val="24"/>
        </w:rPr>
        <w:t xml:space="preserve">, women’s organizations and other organizations </w:t>
      </w:r>
      <w:r>
        <w:rPr>
          <w:rFonts w:ascii="Times New Roman" w:hAnsi="Times New Roman" w:cs="Times New Roman"/>
          <w:sz w:val="24"/>
          <w:szCs w:val="24"/>
        </w:rPr>
        <w:t>seeking to improve the equality</w:t>
      </w:r>
      <w:r w:rsidRPr="000E3D00">
        <w:rPr>
          <w:rFonts w:ascii="Times New Roman" w:hAnsi="Times New Roman" w:cs="Times New Roman"/>
          <w:sz w:val="24"/>
          <w:szCs w:val="24"/>
        </w:rPr>
        <w:t xml:space="preserve"> of women across the globe should continue and expand </w:t>
      </w:r>
      <w:commentRangeStart w:id="4"/>
      <w:r w:rsidRPr="000E3D00">
        <w:rPr>
          <w:rFonts w:ascii="Times New Roman" w:hAnsi="Times New Roman" w:cs="Times New Roman"/>
          <w:sz w:val="24"/>
          <w:szCs w:val="24"/>
        </w:rPr>
        <w:t>their efforts</w:t>
      </w:r>
      <w:commentRangeEnd w:id="4"/>
      <w:r w:rsidR="009740EF">
        <w:rPr>
          <w:rStyle w:val="CommentReference"/>
        </w:rPr>
        <w:commentReference w:id="4"/>
      </w:r>
      <w:r w:rsidRPr="000E3D00">
        <w:rPr>
          <w:rFonts w:ascii="Times New Roman" w:hAnsi="Times New Roman" w:cs="Times New Roman"/>
          <w:sz w:val="24"/>
          <w:szCs w:val="24"/>
        </w:rPr>
        <w:t>. By increasing equality for women across the world, there should be an inverse effect on the likelihood of</w:t>
      </w:r>
      <w:r>
        <w:rPr>
          <w:rFonts w:ascii="Times New Roman" w:hAnsi="Times New Roman" w:cs="Times New Roman"/>
          <w:sz w:val="24"/>
          <w:szCs w:val="24"/>
        </w:rPr>
        <w:t xml:space="preserve"> sexual violence against women.</w:t>
      </w:r>
    </w:p>
    <w:p w:rsidR="000E3D00" w:rsidRDefault="0015086D" w:rsidP="001D7B4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is not a sob story to tug on your heartstrings. This is not the article you read to discuss with friends over dinner. This is a call to action.</w:t>
      </w:r>
    </w:p>
    <w:p w:rsidR="0015086D" w:rsidRPr="001858DD" w:rsidRDefault="0015086D" w:rsidP="001D7B4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too long we, Americans, have stood by and allowed sexual violence to rock the realities of women, men and children across the world. </w:t>
      </w:r>
      <w:r w:rsidR="00ED6E0A">
        <w:rPr>
          <w:rFonts w:ascii="Times New Roman" w:hAnsi="Times New Roman" w:cs="Times New Roman"/>
          <w:sz w:val="24"/>
          <w:szCs w:val="24"/>
        </w:rPr>
        <w:t>It’s time that we the people, we the privileged, stand against the injustice, the depravity, the degradation of the most basic of human rights—life.</w:t>
      </w:r>
    </w:p>
    <w:sectPr w:rsidR="0015086D" w:rsidRPr="001858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ryn P Boiles" w:date="2012-12-21T16:34:00Z" w:initials="KPB">
    <w:p w:rsidR="00C565E8" w:rsidRDefault="00C565E8">
      <w:pPr>
        <w:pStyle w:val="CommentText"/>
      </w:pPr>
      <w:r>
        <w:rPr>
          <w:rStyle w:val="CommentReference"/>
        </w:rPr>
        <w:annotationRef/>
      </w:r>
      <w:r>
        <w:t>Explain the tie between nationalism and sexual violence against women—this concept seems a little confusing to me.</w:t>
      </w:r>
    </w:p>
  </w:comment>
  <w:comment w:id="2" w:author="Kathryn P Boiles" w:date="2013-01-07T13:30:00Z" w:initials="KPB">
    <w:p w:rsidR="00C565E8" w:rsidRDefault="00C565E8">
      <w:pPr>
        <w:pStyle w:val="CommentText"/>
      </w:pPr>
      <w:r>
        <w:rPr>
          <w:rStyle w:val="CommentReference"/>
        </w:rPr>
        <w:annotationRef/>
      </w:r>
      <w:r>
        <w:t>But how?</w:t>
      </w:r>
      <w:r w:rsidR="00D26ABB">
        <w:t xml:space="preserve"> </w:t>
      </w:r>
      <w:r>
        <w:t>How do you collect data on sexual violence in remote villages in Africa?</w:t>
      </w:r>
      <w:r w:rsidR="00D26ABB">
        <w:t xml:space="preserve"> </w:t>
      </w:r>
      <w:r>
        <w:t>Get as specific as possible here.</w:t>
      </w:r>
    </w:p>
  </w:comment>
  <w:comment w:id="3" w:author="Kathryn P Boiles" w:date="2013-01-07T13:30:00Z" w:initials="KPB">
    <w:p w:rsidR="00C565E8" w:rsidRDefault="00C565E8">
      <w:pPr>
        <w:pStyle w:val="CommentText"/>
      </w:pPr>
      <w:r>
        <w:rPr>
          <w:rStyle w:val="CommentReference"/>
        </w:rPr>
        <w:annotationRef/>
      </w:r>
      <w:r>
        <w:t>Yes—but get as specific as possible.</w:t>
      </w:r>
      <w:r w:rsidR="00D26ABB">
        <w:t xml:space="preserve"> </w:t>
      </w:r>
      <w:r>
        <w:t>What types of NGO’s and nonprofits?</w:t>
      </w:r>
      <w:r w:rsidR="00D26ABB">
        <w:t xml:space="preserve"> </w:t>
      </w:r>
      <w:r>
        <w:t>What types of programs? Where?</w:t>
      </w:r>
      <w:r w:rsidR="00D26ABB">
        <w:t xml:space="preserve"> </w:t>
      </w:r>
      <w:r>
        <w:t>How? When?</w:t>
      </w:r>
    </w:p>
  </w:comment>
  <w:comment w:id="4" w:author="Kathryn P Boiles" w:date="2013-01-07T13:30:00Z" w:initials="KPB">
    <w:p w:rsidR="00C565E8" w:rsidRDefault="00C565E8">
      <w:pPr>
        <w:pStyle w:val="CommentText"/>
      </w:pPr>
      <w:r>
        <w:rPr>
          <w:rStyle w:val="CommentReference"/>
        </w:rPr>
        <w:annotationRef/>
      </w:r>
      <w:r>
        <w:t>Once again—be as specific as possible here.</w:t>
      </w:r>
      <w:r w:rsidR="00D26ABB">
        <w:t xml:space="preserve"> </w:t>
      </w:r>
      <w:r>
        <w:t>Which efforts?</w:t>
      </w:r>
      <w:r w:rsidR="00D26ABB">
        <w:t xml:space="preserve"> </w:t>
      </w:r>
      <w:r>
        <w:t>What actions by these groups might have the most profound impact?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5E8" w:rsidRDefault="00C565E8" w:rsidP="00FD1BFD">
      <w:pPr>
        <w:spacing w:after="0" w:line="240" w:lineRule="auto"/>
      </w:pPr>
      <w:r>
        <w:separator/>
      </w:r>
    </w:p>
  </w:endnote>
  <w:endnote w:type="continuationSeparator" w:id="0">
    <w:p w:rsidR="00C565E8" w:rsidRDefault="00C565E8" w:rsidP="00FD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5E8" w:rsidRDefault="00C565E8" w:rsidP="00FD1BFD">
      <w:pPr>
        <w:spacing w:after="0" w:line="240" w:lineRule="auto"/>
      </w:pPr>
      <w:r>
        <w:separator/>
      </w:r>
    </w:p>
  </w:footnote>
  <w:footnote w:type="continuationSeparator" w:id="0">
    <w:p w:rsidR="00C565E8" w:rsidRDefault="00C565E8" w:rsidP="00FD1BFD">
      <w:pPr>
        <w:spacing w:after="0" w:line="240" w:lineRule="auto"/>
      </w:pPr>
      <w:r>
        <w:continuationSeparator/>
      </w:r>
    </w:p>
  </w:footnote>
  <w:footnote w:id="1">
    <w:p w:rsidR="00C565E8" w:rsidRPr="001858DD" w:rsidRDefault="00C565E8">
      <w:pPr>
        <w:pStyle w:val="FootnoteText"/>
        <w:rPr>
          <w:rFonts w:ascii="Times New Roman" w:hAnsi="Times New Roman" w:cs="Times New Roman"/>
        </w:rPr>
      </w:pPr>
      <w:r w:rsidRPr="001858DD">
        <w:rPr>
          <w:rStyle w:val="FootnoteReference"/>
          <w:rFonts w:ascii="Times New Roman" w:hAnsi="Times New Roman" w:cs="Times New Roman"/>
        </w:rPr>
        <w:footnoteRef/>
      </w:r>
      <w:r w:rsidRPr="001858DD">
        <w:rPr>
          <w:rFonts w:ascii="Times New Roman" w:hAnsi="Times New Roman" w:cs="Times New Roman"/>
        </w:rPr>
        <w:t xml:space="preserve"> Swahili to English translation, “It’s going to be okay. Everything is going to be okay.”</w:t>
      </w:r>
    </w:p>
  </w:footnote>
  <w:footnote w:id="2">
    <w:p w:rsidR="00C565E8" w:rsidRPr="00C565E8" w:rsidRDefault="00C565E8">
      <w:pPr>
        <w:pStyle w:val="FootnoteText"/>
        <w:rPr>
          <w:rFonts w:ascii="Times New Roman" w:hAnsi="Times New Roman" w:cs="Times New Roman"/>
        </w:rPr>
      </w:pPr>
      <w:r w:rsidRPr="00C565E8">
        <w:rPr>
          <w:rStyle w:val="FootnoteReference"/>
          <w:rFonts w:ascii="Times New Roman" w:hAnsi="Times New Roman" w:cs="Times New Roman"/>
        </w:rPr>
        <w:footnoteRef/>
      </w:r>
      <w:r w:rsidRPr="00C565E8">
        <w:rPr>
          <w:rFonts w:ascii="Times New Roman" w:hAnsi="Times New Roman" w:cs="Times New Roman"/>
        </w:rPr>
        <w:t xml:space="preserve"> The complete study is a content analysis of the causes of sexual violence against women in conflict zones. For more information about the study or for a copy of the study, please contact R.E. Boenigk by email at rboenigk@gmail.com.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A6F04"/>
    <w:multiLevelType w:val="hybridMultilevel"/>
    <w:tmpl w:val="D2301F44"/>
    <w:lvl w:ilvl="0" w:tplc="43F80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8B4"/>
    <w:rsid w:val="00024172"/>
    <w:rsid w:val="000253D2"/>
    <w:rsid w:val="00026082"/>
    <w:rsid w:val="00044D6E"/>
    <w:rsid w:val="000E3D00"/>
    <w:rsid w:val="00143F62"/>
    <w:rsid w:val="0015086D"/>
    <w:rsid w:val="001858DD"/>
    <w:rsid w:val="001D7B49"/>
    <w:rsid w:val="002048BD"/>
    <w:rsid w:val="0022240B"/>
    <w:rsid w:val="002568B4"/>
    <w:rsid w:val="002F75D3"/>
    <w:rsid w:val="003410C2"/>
    <w:rsid w:val="00355567"/>
    <w:rsid w:val="003D6686"/>
    <w:rsid w:val="0048455D"/>
    <w:rsid w:val="005334B9"/>
    <w:rsid w:val="005662FE"/>
    <w:rsid w:val="006427B6"/>
    <w:rsid w:val="007074C0"/>
    <w:rsid w:val="007A6283"/>
    <w:rsid w:val="007B7283"/>
    <w:rsid w:val="007D5C2B"/>
    <w:rsid w:val="009740EF"/>
    <w:rsid w:val="0098738B"/>
    <w:rsid w:val="009A2D68"/>
    <w:rsid w:val="00A23302"/>
    <w:rsid w:val="00A5751D"/>
    <w:rsid w:val="00BB6F06"/>
    <w:rsid w:val="00BE59E6"/>
    <w:rsid w:val="00C565E8"/>
    <w:rsid w:val="00D26ABB"/>
    <w:rsid w:val="00D81816"/>
    <w:rsid w:val="00DA4632"/>
    <w:rsid w:val="00E91C9E"/>
    <w:rsid w:val="00ED51E6"/>
    <w:rsid w:val="00ED6E0A"/>
    <w:rsid w:val="00FD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1B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BFD"/>
    <w:rPr>
      <w:sz w:val="20"/>
      <w:szCs w:val="20"/>
    </w:rPr>
  </w:style>
  <w:style w:type="character" w:styleId="FootnoteReference">
    <w:name w:val="footnote reference"/>
    <w:basedOn w:val="DefaultParagraphFont"/>
    <w:uiPriority w:val="99"/>
    <w:semiHidden/>
    <w:unhideWhenUsed/>
    <w:rsid w:val="00FD1BFD"/>
    <w:rPr>
      <w:vertAlign w:val="superscript"/>
    </w:rPr>
  </w:style>
  <w:style w:type="table" w:styleId="TableGrid">
    <w:name w:val="Table Grid"/>
    <w:basedOn w:val="TableNormal"/>
    <w:uiPriority w:val="59"/>
    <w:rsid w:val="002F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1C9E"/>
    <w:pPr>
      <w:ind w:left="720"/>
      <w:contextualSpacing/>
    </w:pPr>
  </w:style>
  <w:style w:type="character" w:styleId="CommentReference">
    <w:name w:val="annotation reference"/>
    <w:basedOn w:val="DefaultParagraphFont"/>
    <w:uiPriority w:val="99"/>
    <w:semiHidden/>
    <w:unhideWhenUsed/>
    <w:rsid w:val="007074C0"/>
    <w:rPr>
      <w:sz w:val="16"/>
      <w:szCs w:val="16"/>
    </w:rPr>
  </w:style>
  <w:style w:type="paragraph" w:styleId="CommentText">
    <w:name w:val="annotation text"/>
    <w:basedOn w:val="Normal"/>
    <w:link w:val="CommentTextChar"/>
    <w:uiPriority w:val="99"/>
    <w:semiHidden/>
    <w:unhideWhenUsed/>
    <w:rsid w:val="007074C0"/>
    <w:pPr>
      <w:spacing w:line="240" w:lineRule="auto"/>
    </w:pPr>
    <w:rPr>
      <w:sz w:val="20"/>
      <w:szCs w:val="20"/>
    </w:rPr>
  </w:style>
  <w:style w:type="character" w:customStyle="1" w:styleId="CommentTextChar">
    <w:name w:val="Comment Text Char"/>
    <w:basedOn w:val="DefaultParagraphFont"/>
    <w:link w:val="CommentText"/>
    <w:uiPriority w:val="99"/>
    <w:semiHidden/>
    <w:rsid w:val="007074C0"/>
    <w:rPr>
      <w:sz w:val="20"/>
      <w:szCs w:val="20"/>
    </w:rPr>
  </w:style>
  <w:style w:type="paragraph" w:styleId="CommentSubject">
    <w:name w:val="annotation subject"/>
    <w:basedOn w:val="CommentText"/>
    <w:next w:val="CommentText"/>
    <w:link w:val="CommentSubjectChar"/>
    <w:uiPriority w:val="99"/>
    <w:semiHidden/>
    <w:unhideWhenUsed/>
    <w:rsid w:val="007074C0"/>
    <w:rPr>
      <w:b/>
      <w:bCs/>
    </w:rPr>
  </w:style>
  <w:style w:type="character" w:customStyle="1" w:styleId="CommentSubjectChar">
    <w:name w:val="Comment Subject Char"/>
    <w:basedOn w:val="CommentTextChar"/>
    <w:link w:val="CommentSubject"/>
    <w:uiPriority w:val="99"/>
    <w:semiHidden/>
    <w:rsid w:val="007074C0"/>
    <w:rPr>
      <w:b/>
      <w:bCs/>
      <w:sz w:val="20"/>
      <w:szCs w:val="20"/>
    </w:rPr>
  </w:style>
  <w:style w:type="paragraph" w:styleId="BalloonText">
    <w:name w:val="Balloon Text"/>
    <w:basedOn w:val="Normal"/>
    <w:link w:val="BalloonTextChar"/>
    <w:uiPriority w:val="99"/>
    <w:semiHidden/>
    <w:unhideWhenUsed/>
    <w:rsid w:val="0070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1B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BFD"/>
    <w:rPr>
      <w:sz w:val="20"/>
      <w:szCs w:val="20"/>
    </w:rPr>
  </w:style>
  <w:style w:type="character" w:styleId="FootnoteReference">
    <w:name w:val="footnote reference"/>
    <w:basedOn w:val="DefaultParagraphFont"/>
    <w:uiPriority w:val="99"/>
    <w:semiHidden/>
    <w:unhideWhenUsed/>
    <w:rsid w:val="00FD1BFD"/>
    <w:rPr>
      <w:vertAlign w:val="superscript"/>
    </w:rPr>
  </w:style>
  <w:style w:type="table" w:styleId="TableGrid">
    <w:name w:val="Table Grid"/>
    <w:basedOn w:val="TableNormal"/>
    <w:uiPriority w:val="59"/>
    <w:rsid w:val="002F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1C9E"/>
    <w:pPr>
      <w:ind w:left="720"/>
      <w:contextualSpacing/>
    </w:pPr>
  </w:style>
  <w:style w:type="character" w:styleId="CommentReference">
    <w:name w:val="annotation reference"/>
    <w:basedOn w:val="DefaultParagraphFont"/>
    <w:uiPriority w:val="99"/>
    <w:semiHidden/>
    <w:unhideWhenUsed/>
    <w:rsid w:val="007074C0"/>
    <w:rPr>
      <w:sz w:val="16"/>
      <w:szCs w:val="16"/>
    </w:rPr>
  </w:style>
  <w:style w:type="paragraph" w:styleId="CommentText">
    <w:name w:val="annotation text"/>
    <w:basedOn w:val="Normal"/>
    <w:link w:val="CommentTextChar"/>
    <w:uiPriority w:val="99"/>
    <w:semiHidden/>
    <w:unhideWhenUsed/>
    <w:rsid w:val="007074C0"/>
    <w:pPr>
      <w:spacing w:line="240" w:lineRule="auto"/>
    </w:pPr>
    <w:rPr>
      <w:sz w:val="20"/>
      <w:szCs w:val="20"/>
    </w:rPr>
  </w:style>
  <w:style w:type="character" w:customStyle="1" w:styleId="CommentTextChar">
    <w:name w:val="Comment Text Char"/>
    <w:basedOn w:val="DefaultParagraphFont"/>
    <w:link w:val="CommentText"/>
    <w:uiPriority w:val="99"/>
    <w:semiHidden/>
    <w:rsid w:val="007074C0"/>
    <w:rPr>
      <w:sz w:val="20"/>
      <w:szCs w:val="20"/>
    </w:rPr>
  </w:style>
  <w:style w:type="paragraph" w:styleId="CommentSubject">
    <w:name w:val="annotation subject"/>
    <w:basedOn w:val="CommentText"/>
    <w:next w:val="CommentText"/>
    <w:link w:val="CommentSubjectChar"/>
    <w:uiPriority w:val="99"/>
    <w:semiHidden/>
    <w:unhideWhenUsed/>
    <w:rsid w:val="007074C0"/>
    <w:rPr>
      <w:b/>
      <w:bCs/>
    </w:rPr>
  </w:style>
  <w:style w:type="character" w:customStyle="1" w:styleId="CommentSubjectChar">
    <w:name w:val="Comment Subject Char"/>
    <w:basedOn w:val="CommentTextChar"/>
    <w:link w:val="CommentSubject"/>
    <w:uiPriority w:val="99"/>
    <w:semiHidden/>
    <w:rsid w:val="007074C0"/>
    <w:rPr>
      <w:b/>
      <w:bCs/>
      <w:sz w:val="20"/>
      <w:szCs w:val="20"/>
    </w:rPr>
  </w:style>
  <w:style w:type="paragraph" w:styleId="BalloonText">
    <w:name w:val="Balloon Text"/>
    <w:basedOn w:val="Normal"/>
    <w:link w:val="BalloonTextChar"/>
    <w:uiPriority w:val="99"/>
    <w:semiHidden/>
    <w:unhideWhenUsed/>
    <w:rsid w:val="0070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D47EC-5F31-4BAD-AF43-F7FDC7CC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DAC38E91</Template>
  <TotalTime>19</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6</cp:revision>
  <cp:lastPrinted>2012-12-21T20:20:00Z</cp:lastPrinted>
  <dcterms:created xsi:type="dcterms:W3CDTF">2012-12-21T21:46:00Z</dcterms:created>
  <dcterms:modified xsi:type="dcterms:W3CDTF">2013-01-07T18:30:00Z</dcterms:modified>
</cp:coreProperties>
</file>