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02C49" w14:textId="77777777" w:rsidR="00D906F6" w:rsidRDefault="00D906F6">
      <w:pPr>
        <w:spacing w:after="120"/>
      </w:pPr>
    </w:p>
    <w:p w14:paraId="75DF962D" w14:textId="77777777" w:rsidR="00D906F6" w:rsidRDefault="00D906F6">
      <w:pPr>
        <w:spacing w:after="120"/>
      </w:pPr>
    </w:p>
    <w:p w14:paraId="1D913C41" w14:textId="77777777" w:rsidR="00D906F6" w:rsidRDefault="00D906F6">
      <w:pPr>
        <w:spacing w:after="120"/>
      </w:pPr>
    </w:p>
    <w:p w14:paraId="67C1566A" w14:textId="77777777" w:rsidR="00D906F6" w:rsidRDefault="00D906F6">
      <w:pPr>
        <w:spacing w:after="120"/>
      </w:pPr>
    </w:p>
    <w:p w14:paraId="7F1D0150" w14:textId="77777777" w:rsidR="00D906F6" w:rsidRDefault="00D906F6">
      <w:pPr>
        <w:spacing w:after="120"/>
      </w:pPr>
    </w:p>
    <w:p w14:paraId="16C84DFB" w14:textId="77777777" w:rsidR="00D906F6" w:rsidRDefault="00000000">
      <w:pPr>
        <w:spacing w:after="120"/>
        <w:jc w:val="center"/>
      </w:pPr>
      <w:r>
        <w:rPr>
          <w:b/>
          <w:bCs/>
          <w:color w:val="1F4E79"/>
          <w:sz w:val="52"/>
          <w:szCs w:val="52"/>
        </w:rPr>
        <w:t>PhD IN INDUSTRY</w:t>
      </w:r>
    </w:p>
    <w:p w14:paraId="1D6449A9" w14:textId="77777777" w:rsidR="00D906F6" w:rsidRDefault="00000000">
      <w:pPr>
        <w:spacing w:after="200"/>
        <w:jc w:val="center"/>
      </w:pPr>
      <w:r>
        <w:rPr>
          <w:b/>
          <w:bCs/>
          <w:color w:val="2E75B6"/>
          <w:sz w:val="40"/>
          <w:szCs w:val="40"/>
        </w:rPr>
        <w:t>STRATEGIC CAREER ROADMAP</w:t>
      </w:r>
    </w:p>
    <w:p w14:paraId="2B6AAA11" w14:textId="77777777" w:rsidR="00D906F6" w:rsidRDefault="00D906F6">
      <w:pPr>
        <w:pBdr>
          <w:bottom w:val="single" w:sz="6" w:space="8" w:color="2E75B6"/>
        </w:pBdr>
        <w:spacing w:after="400"/>
        <w:jc w:val="center"/>
      </w:pPr>
    </w:p>
    <w:p w14:paraId="360B2791" w14:textId="77777777" w:rsidR="00D906F6" w:rsidRDefault="00000000">
      <w:pPr>
        <w:spacing w:after="100"/>
        <w:jc w:val="center"/>
      </w:pPr>
      <w:r>
        <w:rPr>
          <w:color w:val="404040"/>
          <w:sz w:val="24"/>
          <w:szCs w:val="24"/>
        </w:rPr>
        <w:t>For PhD holders with 25+ years IT operations leadership</w:t>
      </w:r>
    </w:p>
    <w:p w14:paraId="64F9B3E6" w14:textId="77777777" w:rsidR="00D906F6" w:rsidRDefault="00000000">
      <w:pPr>
        <w:spacing w:after="100"/>
        <w:jc w:val="center"/>
      </w:pPr>
      <w:r>
        <w:rPr>
          <w:color w:val="404040"/>
          <w:sz w:val="24"/>
          <w:szCs w:val="24"/>
        </w:rPr>
        <w:t>and adjunct teaching experience at a public R1 university</w:t>
      </w:r>
    </w:p>
    <w:p w14:paraId="5A7770AB" w14:textId="77777777" w:rsidR="00D906F6" w:rsidRDefault="00D906F6">
      <w:pPr>
        <w:spacing w:after="120"/>
      </w:pPr>
    </w:p>
    <w:p w14:paraId="332A4276" w14:textId="77777777" w:rsidR="00D906F6" w:rsidRDefault="00D906F6">
      <w:pPr>
        <w:spacing w:after="120"/>
      </w:pPr>
    </w:p>
    <w:p w14:paraId="774489BF" w14:textId="77777777" w:rsidR="00D906F6" w:rsidRDefault="00000000">
      <w:pPr>
        <w:spacing w:after="100"/>
        <w:jc w:val="center"/>
      </w:pPr>
      <w:r>
        <w:rPr>
          <w:color w:val="666666"/>
        </w:rPr>
        <w:t>Prepared March 2026</w:t>
      </w:r>
    </w:p>
    <w:p w14:paraId="1B655F46" w14:textId="77777777" w:rsidR="00D906F6" w:rsidRDefault="00000000">
      <w:r>
        <w:br w:type="page"/>
      </w:r>
    </w:p>
    <w:sdt>
      <w:sdtPr>
        <w:id w:val="65309660"/>
        <w:docPartObj>
          <w:docPartGallery w:val="Table of Contents"/>
          <w:docPartUnique/>
        </w:docPartObj>
      </w:sdtPr>
      <w:sdtEndPr>
        <w:rPr>
          <w:rFonts w:ascii="Arial" w:eastAsia="Arial" w:hAnsi="Arial" w:cs="Arial"/>
          <w:b/>
          <w:bCs/>
          <w:noProof/>
          <w:color w:val="auto"/>
          <w:sz w:val="22"/>
          <w:szCs w:val="22"/>
        </w:rPr>
      </w:sdtEndPr>
      <w:sdtContent>
        <w:p w14:paraId="1C5C133A" w14:textId="3DDDD2F1" w:rsidR="00BC486F" w:rsidRDefault="00BC486F">
          <w:pPr>
            <w:pStyle w:val="TOCHeading"/>
          </w:pPr>
          <w:r>
            <w:t>Contents</w:t>
          </w:r>
        </w:p>
        <w:p w14:paraId="5FA20B7E" w14:textId="29A0893F" w:rsidR="00BC486F" w:rsidRDefault="00BC486F">
          <w:pPr>
            <w:pStyle w:val="TOC1"/>
            <w:tabs>
              <w:tab w:val="right" w:leader="dot" w:pos="9350"/>
            </w:tabs>
            <w:rPr>
              <w:noProof/>
            </w:rPr>
          </w:pPr>
          <w:r>
            <w:fldChar w:fldCharType="begin"/>
          </w:r>
          <w:r>
            <w:instrText xml:space="preserve"> TOC \o "1-3" \h \z \u </w:instrText>
          </w:r>
          <w:r>
            <w:fldChar w:fldCharType="separate"/>
          </w:r>
          <w:hyperlink w:anchor="_Toc224818326" w:history="1">
            <w:r w:rsidRPr="005751B5">
              <w:rPr>
                <w:rStyle w:val="Hyperlink"/>
                <w:noProof/>
              </w:rPr>
              <w:t>90-Day Strategic Action Plan</w:t>
            </w:r>
            <w:r>
              <w:rPr>
                <w:noProof/>
                <w:webHidden/>
              </w:rPr>
              <w:tab/>
            </w:r>
            <w:r>
              <w:rPr>
                <w:noProof/>
                <w:webHidden/>
              </w:rPr>
              <w:fldChar w:fldCharType="begin"/>
            </w:r>
            <w:r>
              <w:rPr>
                <w:noProof/>
                <w:webHidden/>
              </w:rPr>
              <w:instrText xml:space="preserve"> PAGEREF _Toc224818326 \h </w:instrText>
            </w:r>
            <w:r>
              <w:rPr>
                <w:noProof/>
                <w:webHidden/>
              </w:rPr>
            </w:r>
            <w:r>
              <w:rPr>
                <w:noProof/>
                <w:webHidden/>
              </w:rPr>
              <w:fldChar w:fldCharType="separate"/>
            </w:r>
            <w:r>
              <w:rPr>
                <w:noProof/>
                <w:webHidden/>
              </w:rPr>
              <w:t>3</w:t>
            </w:r>
            <w:r>
              <w:rPr>
                <w:noProof/>
                <w:webHidden/>
              </w:rPr>
              <w:fldChar w:fldCharType="end"/>
            </w:r>
          </w:hyperlink>
        </w:p>
        <w:p w14:paraId="669FC374" w14:textId="6F0B2549" w:rsidR="00BC486F" w:rsidRDefault="00BC486F">
          <w:pPr>
            <w:pStyle w:val="TOC2"/>
            <w:tabs>
              <w:tab w:val="right" w:leader="dot" w:pos="9350"/>
            </w:tabs>
            <w:rPr>
              <w:noProof/>
            </w:rPr>
          </w:pPr>
          <w:hyperlink w:anchor="_Toc224818327" w:history="1">
            <w:r w:rsidRPr="005751B5">
              <w:rPr>
                <w:rStyle w:val="Hyperlink"/>
                <w:noProof/>
              </w:rPr>
              <w:t>Phase 1: Foundation (Days 1–30)</w:t>
            </w:r>
            <w:r>
              <w:rPr>
                <w:noProof/>
                <w:webHidden/>
              </w:rPr>
              <w:tab/>
            </w:r>
            <w:r>
              <w:rPr>
                <w:noProof/>
                <w:webHidden/>
              </w:rPr>
              <w:fldChar w:fldCharType="begin"/>
            </w:r>
            <w:r>
              <w:rPr>
                <w:noProof/>
                <w:webHidden/>
              </w:rPr>
              <w:instrText xml:space="preserve"> PAGEREF _Toc224818327 \h </w:instrText>
            </w:r>
            <w:r>
              <w:rPr>
                <w:noProof/>
                <w:webHidden/>
              </w:rPr>
            </w:r>
            <w:r>
              <w:rPr>
                <w:noProof/>
                <w:webHidden/>
              </w:rPr>
              <w:fldChar w:fldCharType="separate"/>
            </w:r>
            <w:r>
              <w:rPr>
                <w:noProof/>
                <w:webHidden/>
              </w:rPr>
              <w:t>3</w:t>
            </w:r>
            <w:r>
              <w:rPr>
                <w:noProof/>
                <w:webHidden/>
              </w:rPr>
              <w:fldChar w:fldCharType="end"/>
            </w:r>
          </w:hyperlink>
        </w:p>
        <w:p w14:paraId="1A1A1B73" w14:textId="4ADF61F4" w:rsidR="00BC486F" w:rsidRDefault="00BC486F">
          <w:pPr>
            <w:pStyle w:val="TOC3"/>
            <w:tabs>
              <w:tab w:val="right" w:leader="dot" w:pos="9350"/>
            </w:tabs>
            <w:rPr>
              <w:noProof/>
            </w:rPr>
          </w:pPr>
          <w:hyperlink w:anchor="_Toc224818328" w:history="1">
            <w:r w:rsidRPr="005751B5">
              <w:rPr>
                <w:rStyle w:val="Hyperlink"/>
                <w:noProof/>
              </w:rPr>
              <w:t>Academic Job Search Launch</w:t>
            </w:r>
            <w:r>
              <w:rPr>
                <w:noProof/>
                <w:webHidden/>
              </w:rPr>
              <w:tab/>
            </w:r>
            <w:r>
              <w:rPr>
                <w:noProof/>
                <w:webHidden/>
              </w:rPr>
              <w:fldChar w:fldCharType="begin"/>
            </w:r>
            <w:r>
              <w:rPr>
                <w:noProof/>
                <w:webHidden/>
              </w:rPr>
              <w:instrText xml:space="preserve"> PAGEREF _Toc224818328 \h </w:instrText>
            </w:r>
            <w:r>
              <w:rPr>
                <w:noProof/>
                <w:webHidden/>
              </w:rPr>
            </w:r>
            <w:r>
              <w:rPr>
                <w:noProof/>
                <w:webHidden/>
              </w:rPr>
              <w:fldChar w:fldCharType="separate"/>
            </w:r>
            <w:r>
              <w:rPr>
                <w:noProof/>
                <w:webHidden/>
              </w:rPr>
              <w:t>3</w:t>
            </w:r>
            <w:r>
              <w:rPr>
                <w:noProof/>
                <w:webHidden/>
              </w:rPr>
              <w:fldChar w:fldCharType="end"/>
            </w:r>
          </w:hyperlink>
        </w:p>
        <w:p w14:paraId="769BCA3D" w14:textId="5737238C" w:rsidR="00BC486F" w:rsidRDefault="00BC486F">
          <w:pPr>
            <w:pStyle w:val="TOC3"/>
            <w:tabs>
              <w:tab w:val="right" w:leader="dot" w:pos="9350"/>
            </w:tabs>
            <w:rPr>
              <w:noProof/>
            </w:rPr>
          </w:pPr>
          <w:hyperlink w:anchor="_Toc224818329" w:history="1">
            <w:r w:rsidRPr="005751B5">
              <w:rPr>
                <w:rStyle w:val="Hyperlink"/>
                <w:noProof/>
              </w:rPr>
              <w:t>LinkedIn and Personal Brand Setup</w:t>
            </w:r>
            <w:r>
              <w:rPr>
                <w:noProof/>
                <w:webHidden/>
              </w:rPr>
              <w:tab/>
            </w:r>
            <w:r>
              <w:rPr>
                <w:noProof/>
                <w:webHidden/>
              </w:rPr>
              <w:fldChar w:fldCharType="begin"/>
            </w:r>
            <w:r>
              <w:rPr>
                <w:noProof/>
                <w:webHidden/>
              </w:rPr>
              <w:instrText xml:space="preserve"> PAGEREF _Toc224818329 \h </w:instrText>
            </w:r>
            <w:r>
              <w:rPr>
                <w:noProof/>
                <w:webHidden/>
              </w:rPr>
            </w:r>
            <w:r>
              <w:rPr>
                <w:noProof/>
                <w:webHidden/>
              </w:rPr>
              <w:fldChar w:fldCharType="separate"/>
            </w:r>
            <w:r>
              <w:rPr>
                <w:noProof/>
                <w:webHidden/>
              </w:rPr>
              <w:t>3</w:t>
            </w:r>
            <w:r>
              <w:rPr>
                <w:noProof/>
                <w:webHidden/>
              </w:rPr>
              <w:fldChar w:fldCharType="end"/>
            </w:r>
          </w:hyperlink>
        </w:p>
        <w:p w14:paraId="51AA8098" w14:textId="1B3BE6ED" w:rsidR="00BC486F" w:rsidRDefault="00BC486F">
          <w:pPr>
            <w:pStyle w:val="TOC3"/>
            <w:tabs>
              <w:tab w:val="right" w:leader="dot" w:pos="9350"/>
            </w:tabs>
            <w:rPr>
              <w:noProof/>
            </w:rPr>
          </w:pPr>
          <w:hyperlink w:anchor="_Toc224818330" w:history="1">
            <w:r w:rsidRPr="005751B5">
              <w:rPr>
                <w:rStyle w:val="Hyperlink"/>
                <w:noProof/>
              </w:rPr>
              <w:t>Journal Article Progress</w:t>
            </w:r>
            <w:r>
              <w:rPr>
                <w:noProof/>
                <w:webHidden/>
              </w:rPr>
              <w:tab/>
            </w:r>
            <w:r>
              <w:rPr>
                <w:noProof/>
                <w:webHidden/>
              </w:rPr>
              <w:fldChar w:fldCharType="begin"/>
            </w:r>
            <w:r>
              <w:rPr>
                <w:noProof/>
                <w:webHidden/>
              </w:rPr>
              <w:instrText xml:space="preserve"> PAGEREF _Toc224818330 \h </w:instrText>
            </w:r>
            <w:r>
              <w:rPr>
                <w:noProof/>
                <w:webHidden/>
              </w:rPr>
            </w:r>
            <w:r>
              <w:rPr>
                <w:noProof/>
                <w:webHidden/>
              </w:rPr>
              <w:fldChar w:fldCharType="separate"/>
            </w:r>
            <w:r>
              <w:rPr>
                <w:noProof/>
                <w:webHidden/>
              </w:rPr>
              <w:t>3</w:t>
            </w:r>
            <w:r>
              <w:rPr>
                <w:noProof/>
                <w:webHidden/>
              </w:rPr>
              <w:fldChar w:fldCharType="end"/>
            </w:r>
          </w:hyperlink>
        </w:p>
        <w:p w14:paraId="15141991" w14:textId="14BB9031" w:rsidR="00BC486F" w:rsidRDefault="00BC486F">
          <w:pPr>
            <w:pStyle w:val="TOC2"/>
            <w:tabs>
              <w:tab w:val="right" w:leader="dot" w:pos="9350"/>
            </w:tabs>
            <w:rPr>
              <w:noProof/>
            </w:rPr>
          </w:pPr>
          <w:hyperlink w:anchor="_Toc224818331" w:history="1">
            <w:r w:rsidRPr="005751B5">
              <w:rPr>
                <w:rStyle w:val="Hyperlink"/>
                <w:noProof/>
              </w:rPr>
              <w:t>Phase 2: Acceleration (Days 31–60)</w:t>
            </w:r>
            <w:r>
              <w:rPr>
                <w:noProof/>
                <w:webHidden/>
              </w:rPr>
              <w:tab/>
            </w:r>
            <w:r>
              <w:rPr>
                <w:noProof/>
                <w:webHidden/>
              </w:rPr>
              <w:fldChar w:fldCharType="begin"/>
            </w:r>
            <w:r>
              <w:rPr>
                <w:noProof/>
                <w:webHidden/>
              </w:rPr>
              <w:instrText xml:space="preserve"> PAGEREF _Toc224818331 \h </w:instrText>
            </w:r>
            <w:r>
              <w:rPr>
                <w:noProof/>
                <w:webHidden/>
              </w:rPr>
            </w:r>
            <w:r>
              <w:rPr>
                <w:noProof/>
                <w:webHidden/>
              </w:rPr>
              <w:fldChar w:fldCharType="separate"/>
            </w:r>
            <w:r>
              <w:rPr>
                <w:noProof/>
                <w:webHidden/>
              </w:rPr>
              <w:t>4</w:t>
            </w:r>
            <w:r>
              <w:rPr>
                <w:noProof/>
                <w:webHidden/>
              </w:rPr>
              <w:fldChar w:fldCharType="end"/>
            </w:r>
          </w:hyperlink>
        </w:p>
        <w:p w14:paraId="3F259B0E" w14:textId="57FA8906" w:rsidR="00BC486F" w:rsidRDefault="00BC486F">
          <w:pPr>
            <w:pStyle w:val="TOC3"/>
            <w:tabs>
              <w:tab w:val="right" w:leader="dot" w:pos="9350"/>
            </w:tabs>
            <w:rPr>
              <w:noProof/>
            </w:rPr>
          </w:pPr>
          <w:hyperlink w:anchor="_Toc224818332" w:history="1">
            <w:r w:rsidRPr="005751B5">
              <w:rPr>
                <w:rStyle w:val="Hyperlink"/>
                <w:noProof/>
              </w:rPr>
              <w:t>Consulting Brand Development</w:t>
            </w:r>
            <w:r>
              <w:rPr>
                <w:noProof/>
                <w:webHidden/>
              </w:rPr>
              <w:tab/>
            </w:r>
            <w:r>
              <w:rPr>
                <w:noProof/>
                <w:webHidden/>
              </w:rPr>
              <w:fldChar w:fldCharType="begin"/>
            </w:r>
            <w:r>
              <w:rPr>
                <w:noProof/>
                <w:webHidden/>
              </w:rPr>
              <w:instrText xml:space="preserve"> PAGEREF _Toc224818332 \h </w:instrText>
            </w:r>
            <w:r>
              <w:rPr>
                <w:noProof/>
                <w:webHidden/>
              </w:rPr>
            </w:r>
            <w:r>
              <w:rPr>
                <w:noProof/>
                <w:webHidden/>
              </w:rPr>
              <w:fldChar w:fldCharType="separate"/>
            </w:r>
            <w:r>
              <w:rPr>
                <w:noProof/>
                <w:webHidden/>
              </w:rPr>
              <w:t>4</w:t>
            </w:r>
            <w:r>
              <w:rPr>
                <w:noProof/>
                <w:webHidden/>
              </w:rPr>
              <w:fldChar w:fldCharType="end"/>
            </w:r>
          </w:hyperlink>
        </w:p>
        <w:p w14:paraId="20BA3796" w14:textId="5AFBD9CB" w:rsidR="00BC486F" w:rsidRDefault="00BC486F">
          <w:pPr>
            <w:pStyle w:val="TOC3"/>
            <w:tabs>
              <w:tab w:val="right" w:leader="dot" w:pos="9350"/>
            </w:tabs>
            <w:rPr>
              <w:noProof/>
            </w:rPr>
          </w:pPr>
          <w:hyperlink w:anchor="_Toc224818333" w:history="1">
            <w:r w:rsidRPr="005751B5">
              <w:rPr>
                <w:rStyle w:val="Hyperlink"/>
                <w:noProof/>
              </w:rPr>
              <w:t>Thought Leadership Cadence</w:t>
            </w:r>
            <w:r>
              <w:rPr>
                <w:noProof/>
                <w:webHidden/>
              </w:rPr>
              <w:tab/>
            </w:r>
            <w:r>
              <w:rPr>
                <w:noProof/>
                <w:webHidden/>
              </w:rPr>
              <w:fldChar w:fldCharType="begin"/>
            </w:r>
            <w:r>
              <w:rPr>
                <w:noProof/>
                <w:webHidden/>
              </w:rPr>
              <w:instrText xml:space="preserve"> PAGEREF _Toc224818333 \h </w:instrText>
            </w:r>
            <w:r>
              <w:rPr>
                <w:noProof/>
                <w:webHidden/>
              </w:rPr>
            </w:r>
            <w:r>
              <w:rPr>
                <w:noProof/>
                <w:webHidden/>
              </w:rPr>
              <w:fldChar w:fldCharType="separate"/>
            </w:r>
            <w:r>
              <w:rPr>
                <w:noProof/>
                <w:webHidden/>
              </w:rPr>
              <w:t>4</w:t>
            </w:r>
            <w:r>
              <w:rPr>
                <w:noProof/>
                <w:webHidden/>
              </w:rPr>
              <w:fldChar w:fldCharType="end"/>
            </w:r>
          </w:hyperlink>
        </w:p>
        <w:p w14:paraId="22F3449E" w14:textId="78F25485" w:rsidR="00BC486F" w:rsidRDefault="00BC486F">
          <w:pPr>
            <w:pStyle w:val="TOC3"/>
            <w:tabs>
              <w:tab w:val="right" w:leader="dot" w:pos="9350"/>
            </w:tabs>
            <w:rPr>
              <w:noProof/>
            </w:rPr>
          </w:pPr>
          <w:hyperlink w:anchor="_Toc224818334" w:history="1">
            <w:r w:rsidRPr="005751B5">
              <w:rPr>
                <w:rStyle w:val="Hyperlink"/>
                <w:noProof/>
              </w:rPr>
              <w:t>Network Activation</w:t>
            </w:r>
            <w:r>
              <w:rPr>
                <w:noProof/>
                <w:webHidden/>
              </w:rPr>
              <w:tab/>
            </w:r>
            <w:r>
              <w:rPr>
                <w:noProof/>
                <w:webHidden/>
              </w:rPr>
              <w:fldChar w:fldCharType="begin"/>
            </w:r>
            <w:r>
              <w:rPr>
                <w:noProof/>
                <w:webHidden/>
              </w:rPr>
              <w:instrText xml:space="preserve"> PAGEREF _Toc224818334 \h </w:instrText>
            </w:r>
            <w:r>
              <w:rPr>
                <w:noProof/>
                <w:webHidden/>
              </w:rPr>
            </w:r>
            <w:r>
              <w:rPr>
                <w:noProof/>
                <w:webHidden/>
              </w:rPr>
              <w:fldChar w:fldCharType="separate"/>
            </w:r>
            <w:r>
              <w:rPr>
                <w:noProof/>
                <w:webHidden/>
              </w:rPr>
              <w:t>4</w:t>
            </w:r>
            <w:r>
              <w:rPr>
                <w:noProof/>
                <w:webHidden/>
              </w:rPr>
              <w:fldChar w:fldCharType="end"/>
            </w:r>
          </w:hyperlink>
        </w:p>
        <w:p w14:paraId="699C340B" w14:textId="43C05CA2" w:rsidR="00BC486F" w:rsidRDefault="00BC486F">
          <w:pPr>
            <w:pStyle w:val="TOC2"/>
            <w:tabs>
              <w:tab w:val="right" w:leader="dot" w:pos="9350"/>
            </w:tabs>
            <w:rPr>
              <w:noProof/>
            </w:rPr>
          </w:pPr>
          <w:hyperlink w:anchor="_Toc224818335" w:history="1">
            <w:r w:rsidRPr="005751B5">
              <w:rPr>
                <w:rStyle w:val="Hyperlink"/>
                <w:noProof/>
              </w:rPr>
              <w:t>Phase 3: Conversion (Days 61–90)</w:t>
            </w:r>
            <w:r>
              <w:rPr>
                <w:noProof/>
                <w:webHidden/>
              </w:rPr>
              <w:tab/>
            </w:r>
            <w:r>
              <w:rPr>
                <w:noProof/>
                <w:webHidden/>
              </w:rPr>
              <w:fldChar w:fldCharType="begin"/>
            </w:r>
            <w:r>
              <w:rPr>
                <w:noProof/>
                <w:webHidden/>
              </w:rPr>
              <w:instrText xml:space="preserve"> PAGEREF _Toc224818335 \h </w:instrText>
            </w:r>
            <w:r>
              <w:rPr>
                <w:noProof/>
                <w:webHidden/>
              </w:rPr>
            </w:r>
            <w:r>
              <w:rPr>
                <w:noProof/>
                <w:webHidden/>
              </w:rPr>
              <w:fldChar w:fldCharType="separate"/>
            </w:r>
            <w:r>
              <w:rPr>
                <w:noProof/>
                <w:webHidden/>
              </w:rPr>
              <w:t>4</w:t>
            </w:r>
            <w:r>
              <w:rPr>
                <w:noProof/>
                <w:webHidden/>
              </w:rPr>
              <w:fldChar w:fldCharType="end"/>
            </w:r>
          </w:hyperlink>
        </w:p>
        <w:p w14:paraId="28857140" w14:textId="3F415170" w:rsidR="00BC486F" w:rsidRDefault="00BC486F">
          <w:pPr>
            <w:pStyle w:val="TOC1"/>
            <w:tabs>
              <w:tab w:val="right" w:leader="dot" w:pos="9350"/>
            </w:tabs>
            <w:rPr>
              <w:noProof/>
            </w:rPr>
          </w:pPr>
          <w:hyperlink w:anchor="_Toc224818336" w:history="1">
            <w:r w:rsidRPr="005751B5">
              <w:rPr>
                <w:rStyle w:val="Hyperlink"/>
                <w:noProof/>
              </w:rPr>
              <w:t>The Portfolio Career Model</w:t>
            </w:r>
            <w:r>
              <w:rPr>
                <w:noProof/>
                <w:webHidden/>
              </w:rPr>
              <w:tab/>
            </w:r>
            <w:r>
              <w:rPr>
                <w:noProof/>
                <w:webHidden/>
              </w:rPr>
              <w:fldChar w:fldCharType="begin"/>
            </w:r>
            <w:r>
              <w:rPr>
                <w:noProof/>
                <w:webHidden/>
              </w:rPr>
              <w:instrText xml:space="preserve"> PAGEREF _Toc224818336 \h </w:instrText>
            </w:r>
            <w:r>
              <w:rPr>
                <w:noProof/>
                <w:webHidden/>
              </w:rPr>
            </w:r>
            <w:r>
              <w:rPr>
                <w:noProof/>
                <w:webHidden/>
              </w:rPr>
              <w:fldChar w:fldCharType="separate"/>
            </w:r>
            <w:r>
              <w:rPr>
                <w:noProof/>
                <w:webHidden/>
              </w:rPr>
              <w:t>6</w:t>
            </w:r>
            <w:r>
              <w:rPr>
                <w:noProof/>
                <w:webHidden/>
              </w:rPr>
              <w:fldChar w:fldCharType="end"/>
            </w:r>
          </w:hyperlink>
        </w:p>
        <w:p w14:paraId="22566344" w14:textId="3FCD36CC" w:rsidR="00BC486F" w:rsidRDefault="00BC486F">
          <w:pPr>
            <w:pStyle w:val="TOC2"/>
            <w:tabs>
              <w:tab w:val="right" w:leader="dot" w:pos="9350"/>
            </w:tabs>
            <w:rPr>
              <w:noProof/>
            </w:rPr>
          </w:pPr>
          <w:hyperlink w:anchor="_Toc224818337" w:history="1">
            <w:r w:rsidRPr="005751B5">
              <w:rPr>
                <w:rStyle w:val="Hyperlink"/>
                <w:noProof/>
              </w:rPr>
              <w:t>Recommended Portfolio Allocation</w:t>
            </w:r>
            <w:r>
              <w:rPr>
                <w:noProof/>
                <w:webHidden/>
              </w:rPr>
              <w:tab/>
            </w:r>
            <w:r>
              <w:rPr>
                <w:noProof/>
                <w:webHidden/>
              </w:rPr>
              <w:fldChar w:fldCharType="begin"/>
            </w:r>
            <w:r>
              <w:rPr>
                <w:noProof/>
                <w:webHidden/>
              </w:rPr>
              <w:instrText xml:space="preserve"> PAGEREF _Toc224818337 \h </w:instrText>
            </w:r>
            <w:r>
              <w:rPr>
                <w:noProof/>
                <w:webHidden/>
              </w:rPr>
            </w:r>
            <w:r>
              <w:rPr>
                <w:noProof/>
                <w:webHidden/>
              </w:rPr>
              <w:fldChar w:fldCharType="separate"/>
            </w:r>
            <w:r>
              <w:rPr>
                <w:noProof/>
                <w:webHidden/>
              </w:rPr>
              <w:t>6</w:t>
            </w:r>
            <w:r>
              <w:rPr>
                <w:noProof/>
                <w:webHidden/>
              </w:rPr>
              <w:fldChar w:fldCharType="end"/>
            </w:r>
          </w:hyperlink>
        </w:p>
        <w:p w14:paraId="672AF853" w14:textId="60D1E43B" w:rsidR="00BC486F" w:rsidRDefault="00BC486F">
          <w:pPr>
            <w:pStyle w:val="TOC2"/>
            <w:tabs>
              <w:tab w:val="right" w:leader="dot" w:pos="9350"/>
            </w:tabs>
            <w:rPr>
              <w:noProof/>
            </w:rPr>
          </w:pPr>
          <w:hyperlink w:anchor="_Toc224818338" w:history="1">
            <w:r w:rsidRPr="005751B5">
              <w:rPr>
                <w:rStyle w:val="Hyperlink"/>
                <w:noProof/>
              </w:rPr>
              <w:t>Why the Academic Anchor Matters</w:t>
            </w:r>
            <w:r>
              <w:rPr>
                <w:noProof/>
                <w:webHidden/>
              </w:rPr>
              <w:tab/>
            </w:r>
            <w:r>
              <w:rPr>
                <w:noProof/>
                <w:webHidden/>
              </w:rPr>
              <w:fldChar w:fldCharType="begin"/>
            </w:r>
            <w:r>
              <w:rPr>
                <w:noProof/>
                <w:webHidden/>
              </w:rPr>
              <w:instrText xml:space="preserve"> PAGEREF _Toc224818338 \h </w:instrText>
            </w:r>
            <w:r>
              <w:rPr>
                <w:noProof/>
                <w:webHidden/>
              </w:rPr>
            </w:r>
            <w:r>
              <w:rPr>
                <w:noProof/>
                <w:webHidden/>
              </w:rPr>
              <w:fldChar w:fldCharType="separate"/>
            </w:r>
            <w:r>
              <w:rPr>
                <w:noProof/>
                <w:webHidden/>
              </w:rPr>
              <w:t>6</w:t>
            </w:r>
            <w:r>
              <w:rPr>
                <w:noProof/>
                <w:webHidden/>
              </w:rPr>
              <w:fldChar w:fldCharType="end"/>
            </w:r>
          </w:hyperlink>
        </w:p>
        <w:p w14:paraId="76857312" w14:textId="3A1364AF" w:rsidR="00BC486F" w:rsidRDefault="00BC486F">
          <w:pPr>
            <w:pStyle w:val="TOC1"/>
            <w:tabs>
              <w:tab w:val="right" w:leader="dot" w:pos="9350"/>
            </w:tabs>
            <w:rPr>
              <w:noProof/>
            </w:rPr>
          </w:pPr>
          <w:hyperlink w:anchor="_Toc224818339" w:history="1">
            <w:r w:rsidRPr="005751B5">
              <w:rPr>
                <w:rStyle w:val="Hyperlink"/>
                <w:noProof/>
              </w:rPr>
              <w:t>Professor of Practice: Job Search Strategy</w:t>
            </w:r>
            <w:r>
              <w:rPr>
                <w:noProof/>
                <w:webHidden/>
              </w:rPr>
              <w:tab/>
            </w:r>
            <w:r>
              <w:rPr>
                <w:noProof/>
                <w:webHidden/>
              </w:rPr>
              <w:fldChar w:fldCharType="begin"/>
            </w:r>
            <w:r>
              <w:rPr>
                <w:noProof/>
                <w:webHidden/>
              </w:rPr>
              <w:instrText xml:space="preserve"> PAGEREF _Toc224818339 \h </w:instrText>
            </w:r>
            <w:r>
              <w:rPr>
                <w:noProof/>
                <w:webHidden/>
              </w:rPr>
            </w:r>
            <w:r>
              <w:rPr>
                <w:noProof/>
                <w:webHidden/>
              </w:rPr>
              <w:fldChar w:fldCharType="separate"/>
            </w:r>
            <w:r>
              <w:rPr>
                <w:noProof/>
                <w:webHidden/>
              </w:rPr>
              <w:t>7</w:t>
            </w:r>
            <w:r>
              <w:rPr>
                <w:noProof/>
                <w:webHidden/>
              </w:rPr>
              <w:fldChar w:fldCharType="end"/>
            </w:r>
          </w:hyperlink>
        </w:p>
        <w:p w14:paraId="789C8175" w14:textId="692668B4" w:rsidR="00BC486F" w:rsidRDefault="00BC486F">
          <w:pPr>
            <w:pStyle w:val="TOC2"/>
            <w:tabs>
              <w:tab w:val="right" w:leader="dot" w:pos="9350"/>
            </w:tabs>
            <w:rPr>
              <w:noProof/>
            </w:rPr>
          </w:pPr>
          <w:hyperlink w:anchor="_Toc224818340" w:history="1">
            <w:r w:rsidRPr="005751B5">
              <w:rPr>
                <w:rStyle w:val="Hyperlink"/>
                <w:noProof/>
              </w:rPr>
              <w:t>Target Institution Tiers</w:t>
            </w:r>
            <w:r>
              <w:rPr>
                <w:noProof/>
                <w:webHidden/>
              </w:rPr>
              <w:tab/>
            </w:r>
            <w:r>
              <w:rPr>
                <w:noProof/>
                <w:webHidden/>
              </w:rPr>
              <w:fldChar w:fldCharType="begin"/>
            </w:r>
            <w:r>
              <w:rPr>
                <w:noProof/>
                <w:webHidden/>
              </w:rPr>
              <w:instrText xml:space="preserve"> PAGEREF _Toc224818340 \h </w:instrText>
            </w:r>
            <w:r>
              <w:rPr>
                <w:noProof/>
                <w:webHidden/>
              </w:rPr>
            </w:r>
            <w:r>
              <w:rPr>
                <w:noProof/>
                <w:webHidden/>
              </w:rPr>
              <w:fldChar w:fldCharType="separate"/>
            </w:r>
            <w:r>
              <w:rPr>
                <w:noProof/>
                <w:webHidden/>
              </w:rPr>
              <w:t>7</w:t>
            </w:r>
            <w:r>
              <w:rPr>
                <w:noProof/>
                <w:webHidden/>
              </w:rPr>
              <w:fldChar w:fldCharType="end"/>
            </w:r>
          </w:hyperlink>
        </w:p>
        <w:p w14:paraId="271F5287" w14:textId="27AB7634" w:rsidR="00BC486F" w:rsidRDefault="00BC486F">
          <w:pPr>
            <w:pStyle w:val="TOC3"/>
            <w:tabs>
              <w:tab w:val="right" w:leader="dot" w:pos="9350"/>
            </w:tabs>
            <w:rPr>
              <w:noProof/>
            </w:rPr>
          </w:pPr>
          <w:hyperlink w:anchor="_Toc224818341" w:history="1">
            <w:r w:rsidRPr="005751B5">
              <w:rPr>
                <w:rStyle w:val="Hyperlink"/>
                <w:noProof/>
              </w:rPr>
              <w:t>Key Search Platforms</w:t>
            </w:r>
            <w:r>
              <w:rPr>
                <w:noProof/>
                <w:webHidden/>
              </w:rPr>
              <w:tab/>
            </w:r>
            <w:r>
              <w:rPr>
                <w:noProof/>
                <w:webHidden/>
              </w:rPr>
              <w:fldChar w:fldCharType="begin"/>
            </w:r>
            <w:r>
              <w:rPr>
                <w:noProof/>
                <w:webHidden/>
              </w:rPr>
              <w:instrText xml:space="preserve"> PAGEREF _Toc224818341 \h </w:instrText>
            </w:r>
            <w:r>
              <w:rPr>
                <w:noProof/>
                <w:webHidden/>
              </w:rPr>
            </w:r>
            <w:r>
              <w:rPr>
                <w:noProof/>
                <w:webHidden/>
              </w:rPr>
              <w:fldChar w:fldCharType="separate"/>
            </w:r>
            <w:r>
              <w:rPr>
                <w:noProof/>
                <w:webHidden/>
              </w:rPr>
              <w:t>7</w:t>
            </w:r>
            <w:r>
              <w:rPr>
                <w:noProof/>
                <w:webHidden/>
              </w:rPr>
              <w:fldChar w:fldCharType="end"/>
            </w:r>
          </w:hyperlink>
        </w:p>
        <w:p w14:paraId="77ADC39B" w14:textId="505A01E9" w:rsidR="00BC486F" w:rsidRDefault="00BC486F">
          <w:pPr>
            <w:pStyle w:val="TOC3"/>
            <w:tabs>
              <w:tab w:val="right" w:leader="dot" w:pos="9350"/>
            </w:tabs>
            <w:rPr>
              <w:noProof/>
            </w:rPr>
          </w:pPr>
          <w:hyperlink w:anchor="_Toc224818342" w:history="1">
            <w:r w:rsidRPr="005751B5">
              <w:rPr>
                <w:rStyle w:val="Hyperlink"/>
                <w:noProof/>
              </w:rPr>
              <w:t>Critical Timing Factor: Florida H-1B Freeze</w:t>
            </w:r>
            <w:r>
              <w:rPr>
                <w:noProof/>
                <w:webHidden/>
              </w:rPr>
              <w:tab/>
            </w:r>
            <w:r>
              <w:rPr>
                <w:noProof/>
                <w:webHidden/>
              </w:rPr>
              <w:fldChar w:fldCharType="begin"/>
            </w:r>
            <w:r>
              <w:rPr>
                <w:noProof/>
                <w:webHidden/>
              </w:rPr>
              <w:instrText xml:space="preserve"> PAGEREF _Toc224818342 \h </w:instrText>
            </w:r>
            <w:r>
              <w:rPr>
                <w:noProof/>
                <w:webHidden/>
              </w:rPr>
            </w:r>
            <w:r>
              <w:rPr>
                <w:noProof/>
                <w:webHidden/>
              </w:rPr>
              <w:fldChar w:fldCharType="separate"/>
            </w:r>
            <w:r>
              <w:rPr>
                <w:noProof/>
                <w:webHidden/>
              </w:rPr>
              <w:t>7</w:t>
            </w:r>
            <w:r>
              <w:rPr>
                <w:noProof/>
                <w:webHidden/>
              </w:rPr>
              <w:fldChar w:fldCharType="end"/>
            </w:r>
          </w:hyperlink>
        </w:p>
        <w:p w14:paraId="603604D9" w14:textId="2AAB9C47" w:rsidR="00BC486F" w:rsidRDefault="00BC486F">
          <w:pPr>
            <w:pStyle w:val="TOC1"/>
            <w:tabs>
              <w:tab w:val="right" w:leader="dot" w:pos="9350"/>
            </w:tabs>
            <w:rPr>
              <w:noProof/>
            </w:rPr>
          </w:pPr>
          <w:hyperlink w:anchor="_Toc224818343" w:history="1">
            <w:r w:rsidRPr="005751B5">
              <w:rPr>
                <w:rStyle w:val="Hyperlink"/>
                <w:noProof/>
              </w:rPr>
              <w:t>Consulting &amp; Fractional C-Suite Positioning</w:t>
            </w:r>
            <w:r>
              <w:rPr>
                <w:noProof/>
                <w:webHidden/>
              </w:rPr>
              <w:tab/>
            </w:r>
            <w:r>
              <w:rPr>
                <w:noProof/>
                <w:webHidden/>
              </w:rPr>
              <w:fldChar w:fldCharType="begin"/>
            </w:r>
            <w:r>
              <w:rPr>
                <w:noProof/>
                <w:webHidden/>
              </w:rPr>
              <w:instrText xml:space="preserve"> PAGEREF _Toc224818343 \h </w:instrText>
            </w:r>
            <w:r>
              <w:rPr>
                <w:noProof/>
                <w:webHidden/>
              </w:rPr>
            </w:r>
            <w:r>
              <w:rPr>
                <w:noProof/>
                <w:webHidden/>
              </w:rPr>
              <w:fldChar w:fldCharType="separate"/>
            </w:r>
            <w:r>
              <w:rPr>
                <w:noProof/>
                <w:webHidden/>
              </w:rPr>
              <w:t>9</w:t>
            </w:r>
            <w:r>
              <w:rPr>
                <w:noProof/>
                <w:webHidden/>
              </w:rPr>
              <w:fldChar w:fldCharType="end"/>
            </w:r>
          </w:hyperlink>
        </w:p>
        <w:p w14:paraId="1364D645" w14:textId="13699F41" w:rsidR="00BC486F" w:rsidRDefault="00BC486F">
          <w:pPr>
            <w:pStyle w:val="TOC2"/>
            <w:tabs>
              <w:tab w:val="right" w:leader="dot" w:pos="9350"/>
            </w:tabs>
            <w:rPr>
              <w:noProof/>
            </w:rPr>
          </w:pPr>
          <w:hyperlink w:anchor="_Toc224818344" w:history="1">
            <w:r w:rsidRPr="005751B5">
              <w:rPr>
                <w:rStyle w:val="Hyperlink"/>
                <w:noProof/>
              </w:rPr>
              <w:t>Your Unique Consulting Niche</w:t>
            </w:r>
            <w:r>
              <w:rPr>
                <w:noProof/>
                <w:webHidden/>
              </w:rPr>
              <w:tab/>
            </w:r>
            <w:r>
              <w:rPr>
                <w:noProof/>
                <w:webHidden/>
              </w:rPr>
              <w:fldChar w:fldCharType="begin"/>
            </w:r>
            <w:r>
              <w:rPr>
                <w:noProof/>
                <w:webHidden/>
              </w:rPr>
              <w:instrText xml:space="preserve"> PAGEREF _Toc224818344 \h </w:instrText>
            </w:r>
            <w:r>
              <w:rPr>
                <w:noProof/>
                <w:webHidden/>
              </w:rPr>
            </w:r>
            <w:r>
              <w:rPr>
                <w:noProof/>
                <w:webHidden/>
              </w:rPr>
              <w:fldChar w:fldCharType="separate"/>
            </w:r>
            <w:r>
              <w:rPr>
                <w:noProof/>
                <w:webHidden/>
              </w:rPr>
              <w:t>9</w:t>
            </w:r>
            <w:r>
              <w:rPr>
                <w:noProof/>
                <w:webHidden/>
              </w:rPr>
              <w:fldChar w:fldCharType="end"/>
            </w:r>
          </w:hyperlink>
        </w:p>
        <w:p w14:paraId="1E7CDBF3" w14:textId="02DDC9D5" w:rsidR="00BC486F" w:rsidRDefault="00BC486F">
          <w:pPr>
            <w:pStyle w:val="TOC2"/>
            <w:tabs>
              <w:tab w:val="right" w:leader="dot" w:pos="9350"/>
            </w:tabs>
            <w:rPr>
              <w:noProof/>
            </w:rPr>
          </w:pPr>
          <w:hyperlink w:anchor="_Toc224818345" w:history="1">
            <w:r w:rsidRPr="005751B5">
              <w:rPr>
                <w:rStyle w:val="Hyperlink"/>
                <w:noProof/>
              </w:rPr>
              <w:t>Three Engagement Models</w:t>
            </w:r>
            <w:r>
              <w:rPr>
                <w:noProof/>
                <w:webHidden/>
              </w:rPr>
              <w:tab/>
            </w:r>
            <w:r>
              <w:rPr>
                <w:noProof/>
                <w:webHidden/>
              </w:rPr>
              <w:fldChar w:fldCharType="begin"/>
            </w:r>
            <w:r>
              <w:rPr>
                <w:noProof/>
                <w:webHidden/>
              </w:rPr>
              <w:instrText xml:space="preserve"> PAGEREF _Toc224818345 \h </w:instrText>
            </w:r>
            <w:r>
              <w:rPr>
                <w:noProof/>
                <w:webHidden/>
              </w:rPr>
            </w:r>
            <w:r>
              <w:rPr>
                <w:noProof/>
                <w:webHidden/>
              </w:rPr>
              <w:fldChar w:fldCharType="separate"/>
            </w:r>
            <w:r>
              <w:rPr>
                <w:noProof/>
                <w:webHidden/>
              </w:rPr>
              <w:t>9</w:t>
            </w:r>
            <w:r>
              <w:rPr>
                <w:noProof/>
                <w:webHidden/>
              </w:rPr>
              <w:fldChar w:fldCharType="end"/>
            </w:r>
          </w:hyperlink>
        </w:p>
        <w:p w14:paraId="370ECCAC" w14:textId="6DD9E03B" w:rsidR="00BC486F" w:rsidRDefault="00BC486F">
          <w:pPr>
            <w:pStyle w:val="TOC2"/>
            <w:tabs>
              <w:tab w:val="right" w:leader="dot" w:pos="9350"/>
            </w:tabs>
            <w:rPr>
              <w:noProof/>
            </w:rPr>
          </w:pPr>
          <w:hyperlink w:anchor="_Toc224818346" w:history="1">
            <w:r w:rsidRPr="005751B5">
              <w:rPr>
                <w:rStyle w:val="Hyperlink"/>
                <w:noProof/>
              </w:rPr>
              <w:t>Platforms and Networks</w:t>
            </w:r>
            <w:r>
              <w:rPr>
                <w:noProof/>
                <w:webHidden/>
              </w:rPr>
              <w:tab/>
            </w:r>
            <w:r>
              <w:rPr>
                <w:noProof/>
                <w:webHidden/>
              </w:rPr>
              <w:fldChar w:fldCharType="begin"/>
            </w:r>
            <w:r>
              <w:rPr>
                <w:noProof/>
                <w:webHidden/>
              </w:rPr>
              <w:instrText xml:space="preserve"> PAGEREF _Toc224818346 \h </w:instrText>
            </w:r>
            <w:r>
              <w:rPr>
                <w:noProof/>
                <w:webHidden/>
              </w:rPr>
            </w:r>
            <w:r>
              <w:rPr>
                <w:noProof/>
                <w:webHidden/>
              </w:rPr>
              <w:fldChar w:fldCharType="separate"/>
            </w:r>
            <w:r>
              <w:rPr>
                <w:noProof/>
                <w:webHidden/>
              </w:rPr>
              <w:t>9</w:t>
            </w:r>
            <w:r>
              <w:rPr>
                <w:noProof/>
                <w:webHidden/>
              </w:rPr>
              <w:fldChar w:fldCharType="end"/>
            </w:r>
          </w:hyperlink>
        </w:p>
        <w:p w14:paraId="4DCEC2B1" w14:textId="01E3C8EF" w:rsidR="00BC486F" w:rsidRDefault="00BC486F">
          <w:pPr>
            <w:pStyle w:val="TOC1"/>
            <w:tabs>
              <w:tab w:val="right" w:leader="dot" w:pos="9350"/>
            </w:tabs>
            <w:rPr>
              <w:noProof/>
            </w:rPr>
          </w:pPr>
          <w:hyperlink w:anchor="_Toc224818347" w:history="1">
            <w:r w:rsidRPr="005751B5">
              <w:rPr>
                <w:rStyle w:val="Hyperlink"/>
                <w:noProof/>
              </w:rPr>
              <w:t>Competitive Positioning &amp; Thought Leadership</w:t>
            </w:r>
            <w:r>
              <w:rPr>
                <w:noProof/>
                <w:webHidden/>
              </w:rPr>
              <w:tab/>
            </w:r>
            <w:r>
              <w:rPr>
                <w:noProof/>
                <w:webHidden/>
              </w:rPr>
              <w:fldChar w:fldCharType="begin"/>
            </w:r>
            <w:r>
              <w:rPr>
                <w:noProof/>
                <w:webHidden/>
              </w:rPr>
              <w:instrText xml:space="preserve"> PAGEREF _Toc224818347 \h </w:instrText>
            </w:r>
            <w:r>
              <w:rPr>
                <w:noProof/>
                <w:webHidden/>
              </w:rPr>
            </w:r>
            <w:r>
              <w:rPr>
                <w:noProof/>
                <w:webHidden/>
              </w:rPr>
              <w:fldChar w:fldCharType="separate"/>
            </w:r>
            <w:r>
              <w:rPr>
                <w:noProof/>
                <w:webHidden/>
              </w:rPr>
              <w:t>11</w:t>
            </w:r>
            <w:r>
              <w:rPr>
                <w:noProof/>
                <w:webHidden/>
              </w:rPr>
              <w:fldChar w:fldCharType="end"/>
            </w:r>
          </w:hyperlink>
        </w:p>
        <w:p w14:paraId="100FE2D6" w14:textId="6B713764" w:rsidR="00BC486F" w:rsidRDefault="00BC486F">
          <w:pPr>
            <w:pStyle w:val="TOC2"/>
            <w:tabs>
              <w:tab w:val="right" w:leader="dot" w:pos="9350"/>
            </w:tabs>
            <w:rPr>
              <w:noProof/>
            </w:rPr>
          </w:pPr>
          <w:hyperlink w:anchor="_Toc224818348" w:history="1">
            <w:r w:rsidRPr="005751B5">
              <w:rPr>
                <w:rStyle w:val="Hyperlink"/>
                <w:noProof/>
              </w:rPr>
              <w:t>Content Pillars</w:t>
            </w:r>
            <w:r>
              <w:rPr>
                <w:noProof/>
                <w:webHidden/>
              </w:rPr>
              <w:tab/>
            </w:r>
            <w:r>
              <w:rPr>
                <w:noProof/>
                <w:webHidden/>
              </w:rPr>
              <w:fldChar w:fldCharType="begin"/>
            </w:r>
            <w:r>
              <w:rPr>
                <w:noProof/>
                <w:webHidden/>
              </w:rPr>
              <w:instrText xml:space="preserve"> PAGEREF _Toc224818348 \h </w:instrText>
            </w:r>
            <w:r>
              <w:rPr>
                <w:noProof/>
                <w:webHidden/>
              </w:rPr>
            </w:r>
            <w:r>
              <w:rPr>
                <w:noProof/>
                <w:webHidden/>
              </w:rPr>
              <w:fldChar w:fldCharType="separate"/>
            </w:r>
            <w:r>
              <w:rPr>
                <w:noProof/>
                <w:webHidden/>
              </w:rPr>
              <w:t>11</w:t>
            </w:r>
            <w:r>
              <w:rPr>
                <w:noProof/>
                <w:webHidden/>
              </w:rPr>
              <w:fldChar w:fldCharType="end"/>
            </w:r>
          </w:hyperlink>
        </w:p>
        <w:p w14:paraId="4C7DD9BF" w14:textId="3D4A8718" w:rsidR="00BC486F" w:rsidRDefault="00BC486F">
          <w:pPr>
            <w:pStyle w:val="TOC2"/>
            <w:tabs>
              <w:tab w:val="right" w:leader="dot" w:pos="9350"/>
            </w:tabs>
            <w:rPr>
              <w:noProof/>
            </w:rPr>
          </w:pPr>
          <w:hyperlink w:anchor="_Toc224818349" w:history="1">
            <w:r w:rsidRPr="005751B5">
              <w:rPr>
                <w:rStyle w:val="Hyperlink"/>
                <w:noProof/>
              </w:rPr>
              <w:t>Publication Strategy</w:t>
            </w:r>
            <w:r>
              <w:rPr>
                <w:noProof/>
                <w:webHidden/>
              </w:rPr>
              <w:tab/>
            </w:r>
            <w:r>
              <w:rPr>
                <w:noProof/>
                <w:webHidden/>
              </w:rPr>
              <w:fldChar w:fldCharType="begin"/>
            </w:r>
            <w:r>
              <w:rPr>
                <w:noProof/>
                <w:webHidden/>
              </w:rPr>
              <w:instrText xml:space="preserve"> PAGEREF _Toc224818349 \h </w:instrText>
            </w:r>
            <w:r>
              <w:rPr>
                <w:noProof/>
                <w:webHidden/>
              </w:rPr>
            </w:r>
            <w:r>
              <w:rPr>
                <w:noProof/>
                <w:webHidden/>
              </w:rPr>
              <w:fldChar w:fldCharType="separate"/>
            </w:r>
            <w:r>
              <w:rPr>
                <w:noProof/>
                <w:webHidden/>
              </w:rPr>
              <w:t>11</w:t>
            </w:r>
            <w:r>
              <w:rPr>
                <w:noProof/>
                <w:webHidden/>
              </w:rPr>
              <w:fldChar w:fldCharType="end"/>
            </w:r>
          </w:hyperlink>
        </w:p>
        <w:p w14:paraId="13176276" w14:textId="6E599A83" w:rsidR="00BC486F" w:rsidRDefault="00BC486F">
          <w:pPr>
            <w:pStyle w:val="TOC2"/>
            <w:tabs>
              <w:tab w:val="right" w:leader="dot" w:pos="9350"/>
            </w:tabs>
            <w:rPr>
              <w:noProof/>
            </w:rPr>
          </w:pPr>
          <w:hyperlink w:anchor="_Toc224818350" w:history="1">
            <w:r w:rsidRPr="005751B5">
              <w:rPr>
                <w:rStyle w:val="Hyperlink"/>
                <w:noProof/>
              </w:rPr>
              <w:t>LinkedIn Optimization Checklist</w:t>
            </w:r>
            <w:r>
              <w:rPr>
                <w:noProof/>
                <w:webHidden/>
              </w:rPr>
              <w:tab/>
            </w:r>
            <w:r>
              <w:rPr>
                <w:noProof/>
                <w:webHidden/>
              </w:rPr>
              <w:fldChar w:fldCharType="begin"/>
            </w:r>
            <w:r>
              <w:rPr>
                <w:noProof/>
                <w:webHidden/>
              </w:rPr>
              <w:instrText xml:space="preserve"> PAGEREF _Toc224818350 \h </w:instrText>
            </w:r>
            <w:r>
              <w:rPr>
                <w:noProof/>
                <w:webHidden/>
              </w:rPr>
            </w:r>
            <w:r>
              <w:rPr>
                <w:noProof/>
                <w:webHidden/>
              </w:rPr>
              <w:fldChar w:fldCharType="separate"/>
            </w:r>
            <w:r>
              <w:rPr>
                <w:noProof/>
                <w:webHidden/>
              </w:rPr>
              <w:t>11</w:t>
            </w:r>
            <w:r>
              <w:rPr>
                <w:noProof/>
                <w:webHidden/>
              </w:rPr>
              <w:fldChar w:fldCharType="end"/>
            </w:r>
          </w:hyperlink>
        </w:p>
        <w:p w14:paraId="0328F5D4" w14:textId="1F16DB99" w:rsidR="00BC486F" w:rsidRDefault="00BC486F">
          <w:pPr>
            <w:pStyle w:val="TOC1"/>
            <w:tabs>
              <w:tab w:val="right" w:leader="dot" w:pos="9350"/>
            </w:tabs>
            <w:rPr>
              <w:noProof/>
            </w:rPr>
          </w:pPr>
          <w:hyperlink w:anchor="_Toc224818351" w:history="1">
            <w:r w:rsidRPr="005751B5">
              <w:rPr>
                <w:rStyle w:val="Hyperlink"/>
                <w:noProof/>
              </w:rPr>
              <w:t>South Florida Market Deep Dive</w:t>
            </w:r>
            <w:r>
              <w:rPr>
                <w:noProof/>
                <w:webHidden/>
              </w:rPr>
              <w:tab/>
            </w:r>
            <w:r>
              <w:rPr>
                <w:noProof/>
                <w:webHidden/>
              </w:rPr>
              <w:fldChar w:fldCharType="begin"/>
            </w:r>
            <w:r>
              <w:rPr>
                <w:noProof/>
                <w:webHidden/>
              </w:rPr>
              <w:instrText xml:space="preserve"> PAGEREF _Toc224818351 \h </w:instrText>
            </w:r>
            <w:r>
              <w:rPr>
                <w:noProof/>
                <w:webHidden/>
              </w:rPr>
            </w:r>
            <w:r>
              <w:rPr>
                <w:noProof/>
                <w:webHidden/>
              </w:rPr>
              <w:fldChar w:fldCharType="separate"/>
            </w:r>
            <w:r>
              <w:rPr>
                <w:noProof/>
                <w:webHidden/>
              </w:rPr>
              <w:t>13</w:t>
            </w:r>
            <w:r>
              <w:rPr>
                <w:noProof/>
                <w:webHidden/>
              </w:rPr>
              <w:fldChar w:fldCharType="end"/>
            </w:r>
          </w:hyperlink>
        </w:p>
        <w:p w14:paraId="556B78E4" w14:textId="5AAAAAAB" w:rsidR="00BC486F" w:rsidRDefault="00BC486F">
          <w:pPr>
            <w:pStyle w:val="TOC2"/>
            <w:tabs>
              <w:tab w:val="right" w:leader="dot" w:pos="9350"/>
            </w:tabs>
            <w:rPr>
              <w:noProof/>
            </w:rPr>
          </w:pPr>
          <w:hyperlink w:anchor="_Toc224818352" w:history="1">
            <w:r w:rsidRPr="005751B5">
              <w:rPr>
                <w:rStyle w:val="Hyperlink"/>
                <w:noProof/>
              </w:rPr>
              <w:t>Why South Florida Works for This Profile</w:t>
            </w:r>
            <w:r>
              <w:rPr>
                <w:noProof/>
                <w:webHidden/>
              </w:rPr>
              <w:tab/>
            </w:r>
            <w:r>
              <w:rPr>
                <w:noProof/>
                <w:webHidden/>
              </w:rPr>
              <w:fldChar w:fldCharType="begin"/>
            </w:r>
            <w:r>
              <w:rPr>
                <w:noProof/>
                <w:webHidden/>
              </w:rPr>
              <w:instrText xml:space="preserve"> PAGEREF _Toc224818352 \h </w:instrText>
            </w:r>
            <w:r>
              <w:rPr>
                <w:noProof/>
                <w:webHidden/>
              </w:rPr>
            </w:r>
            <w:r>
              <w:rPr>
                <w:noProof/>
                <w:webHidden/>
              </w:rPr>
              <w:fldChar w:fldCharType="separate"/>
            </w:r>
            <w:r>
              <w:rPr>
                <w:noProof/>
                <w:webHidden/>
              </w:rPr>
              <w:t>13</w:t>
            </w:r>
            <w:r>
              <w:rPr>
                <w:noProof/>
                <w:webHidden/>
              </w:rPr>
              <w:fldChar w:fldCharType="end"/>
            </w:r>
          </w:hyperlink>
        </w:p>
        <w:p w14:paraId="1709A97C" w14:textId="7237F6DD" w:rsidR="00BC486F" w:rsidRDefault="00BC486F">
          <w:pPr>
            <w:pStyle w:val="TOC2"/>
            <w:tabs>
              <w:tab w:val="right" w:leader="dot" w:pos="9350"/>
            </w:tabs>
            <w:rPr>
              <w:noProof/>
            </w:rPr>
          </w:pPr>
          <w:hyperlink w:anchor="_Toc224818353" w:history="1">
            <w:r w:rsidRPr="005751B5">
              <w:rPr>
                <w:rStyle w:val="Hyperlink"/>
                <w:noProof/>
              </w:rPr>
              <w:t>Key Industry Sectors Aligned to Profile</w:t>
            </w:r>
            <w:r>
              <w:rPr>
                <w:noProof/>
                <w:webHidden/>
              </w:rPr>
              <w:tab/>
            </w:r>
            <w:r>
              <w:rPr>
                <w:noProof/>
                <w:webHidden/>
              </w:rPr>
              <w:fldChar w:fldCharType="begin"/>
            </w:r>
            <w:r>
              <w:rPr>
                <w:noProof/>
                <w:webHidden/>
              </w:rPr>
              <w:instrText xml:space="preserve"> PAGEREF _Toc224818353 \h </w:instrText>
            </w:r>
            <w:r>
              <w:rPr>
                <w:noProof/>
                <w:webHidden/>
              </w:rPr>
            </w:r>
            <w:r>
              <w:rPr>
                <w:noProof/>
                <w:webHidden/>
              </w:rPr>
              <w:fldChar w:fldCharType="separate"/>
            </w:r>
            <w:r>
              <w:rPr>
                <w:noProof/>
                <w:webHidden/>
              </w:rPr>
              <w:t>13</w:t>
            </w:r>
            <w:r>
              <w:rPr>
                <w:noProof/>
                <w:webHidden/>
              </w:rPr>
              <w:fldChar w:fldCharType="end"/>
            </w:r>
          </w:hyperlink>
        </w:p>
        <w:p w14:paraId="68B7BEAE" w14:textId="32BDCDEF" w:rsidR="00BC486F" w:rsidRDefault="00BC486F">
          <w:pPr>
            <w:pStyle w:val="TOC2"/>
            <w:tabs>
              <w:tab w:val="right" w:leader="dot" w:pos="9350"/>
            </w:tabs>
            <w:rPr>
              <w:noProof/>
            </w:rPr>
          </w:pPr>
          <w:hyperlink w:anchor="_Toc224818354" w:history="1">
            <w:r w:rsidRPr="005751B5">
              <w:rPr>
                <w:rStyle w:val="Hyperlink"/>
                <w:noProof/>
              </w:rPr>
              <w:t>University Landscape</w:t>
            </w:r>
            <w:r>
              <w:rPr>
                <w:noProof/>
                <w:webHidden/>
              </w:rPr>
              <w:tab/>
            </w:r>
            <w:r>
              <w:rPr>
                <w:noProof/>
                <w:webHidden/>
              </w:rPr>
              <w:fldChar w:fldCharType="begin"/>
            </w:r>
            <w:r>
              <w:rPr>
                <w:noProof/>
                <w:webHidden/>
              </w:rPr>
              <w:instrText xml:space="preserve"> PAGEREF _Toc224818354 \h </w:instrText>
            </w:r>
            <w:r>
              <w:rPr>
                <w:noProof/>
                <w:webHidden/>
              </w:rPr>
            </w:r>
            <w:r>
              <w:rPr>
                <w:noProof/>
                <w:webHidden/>
              </w:rPr>
              <w:fldChar w:fldCharType="separate"/>
            </w:r>
            <w:r>
              <w:rPr>
                <w:noProof/>
                <w:webHidden/>
              </w:rPr>
              <w:t>13</w:t>
            </w:r>
            <w:r>
              <w:rPr>
                <w:noProof/>
                <w:webHidden/>
              </w:rPr>
              <w:fldChar w:fldCharType="end"/>
            </w:r>
          </w:hyperlink>
        </w:p>
        <w:p w14:paraId="6C1B01BC" w14:textId="3BFBD531" w:rsidR="00BC486F" w:rsidRDefault="00BC486F">
          <w:pPr>
            <w:pStyle w:val="TOC1"/>
            <w:tabs>
              <w:tab w:val="right" w:leader="dot" w:pos="9350"/>
            </w:tabs>
            <w:rPr>
              <w:noProof/>
            </w:rPr>
          </w:pPr>
          <w:hyperlink w:anchor="_Toc224818355" w:history="1">
            <w:r w:rsidRPr="005751B5">
              <w:rPr>
                <w:rStyle w:val="Hyperlink"/>
                <w:noProof/>
              </w:rPr>
              <w:t>Compensation Benchmarks by Role Type</w:t>
            </w:r>
            <w:r>
              <w:rPr>
                <w:noProof/>
                <w:webHidden/>
              </w:rPr>
              <w:tab/>
            </w:r>
            <w:r>
              <w:rPr>
                <w:noProof/>
                <w:webHidden/>
              </w:rPr>
              <w:fldChar w:fldCharType="begin"/>
            </w:r>
            <w:r>
              <w:rPr>
                <w:noProof/>
                <w:webHidden/>
              </w:rPr>
              <w:instrText xml:space="preserve"> PAGEREF _Toc224818355 \h </w:instrText>
            </w:r>
            <w:r>
              <w:rPr>
                <w:noProof/>
                <w:webHidden/>
              </w:rPr>
            </w:r>
            <w:r>
              <w:rPr>
                <w:noProof/>
                <w:webHidden/>
              </w:rPr>
              <w:fldChar w:fldCharType="separate"/>
            </w:r>
            <w:r>
              <w:rPr>
                <w:noProof/>
                <w:webHidden/>
              </w:rPr>
              <w:t>14</w:t>
            </w:r>
            <w:r>
              <w:rPr>
                <w:noProof/>
                <w:webHidden/>
              </w:rPr>
              <w:fldChar w:fldCharType="end"/>
            </w:r>
          </w:hyperlink>
        </w:p>
        <w:p w14:paraId="631E720B" w14:textId="28704BCF" w:rsidR="00BC486F" w:rsidRDefault="00BC486F">
          <w:pPr>
            <w:pStyle w:val="TOC1"/>
            <w:tabs>
              <w:tab w:val="right" w:leader="dot" w:pos="9350"/>
            </w:tabs>
            <w:rPr>
              <w:noProof/>
            </w:rPr>
          </w:pPr>
          <w:hyperlink w:anchor="_Toc224818356" w:history="1">
            <w:r w:rsidRPr="005751B5">
              <w:rPr>
                <w:rStyle w:val="Hyperlink"/>
                <w:noProof/>
              </w:rPr>
              <w:t>Strategic Summary</w:t>
            </w:r>
            <w:r>
              <w:rPr>
                <w:noProof/>
                <w:webHidden/>
              </w:rPr>
              <w:tab/>
            </w:r>
            <w:r>
              <w:rPr>
                <w:noProof/>
                <w:webHidden/>
              </w:rPr>
              <w:fldChar w:fldCharType="begin"/>
            </w:r>
            <w:r>
              <w:rPr>
                <w:noProof/>
                <w:webHidden/>
              </w:rPr>
              <w:instrText xml:space="preserve"> PAGEREF _Toc224818356 \h </w:instrText>
            </w:r>
            <w:r>
              <w:rPr>
                <w:noProof/>
                <w:webHidden/>
              </w:rPr>
            </w:r>
            <w:r>
              <w:rPr>
                <w:noProof/>
                <w:webHidden/>
              </w:rPr>
              <w:fldChar w:fldCharType="separate"/>
            </w:r>
            <w:r>
              <w:rPr>
                <w:noProof/>
                <w:webHidden/>
              </w:rPr>
              <w:t>15</w:t>
            </w:r>
            <w:r>
              <w:rPr>
                <w:noProof/>
                <w:webHidden/>
              </w:rPr>
              <w:fldChar w:fldCharType="end"/>
            </w:r>
          </w:hyperlink>
        </w:p>
        <w:p w14:paraId="220A0DCE" w14:textId="797BD8AE" w:rsidR="00BC486F" w:rsidRDefault="00BC486F">
          <w:pPr>
            <w:pStyle w:val="TOC2"/>
            <w:tabs>
              <w:tab w:val="right" w:leader="dot" w:pos="9350"/>
            </w:tabs>
            <w:rPr>
              <w:noProof/>
            </w:rPr>
          </w:pPr>
          <w:hyperlink w:anchor="_Toc224818357" w:history="1">
            <w:r w:rsidRPr="005751B5">
              <w:rPr>
                <w:rStyle w:val="Hyperlink"/>
                <w:noProof/>
              </w:rPr>
              <w:t>Five Highest-Priority Actions</w:t>
            </w:r>
            <w:r>
              <w:rPr>
                <w:noProof/>
                <w:webHidden/>
              </w:rPr>
              <w:tab/>
            </w:r>
            <w:r>
              <w:rPr>
                <w:noProof/>
                <w:webHidden/>
              </w:rPr>
              <w:fldChar w:fldCharType="begin"/>
            </w:r>
            <w:r>
              <w:rPr>
                <w:noProof/>
                <w:webHidden/>
              </w:rPr>
              <w:instrText xml:space="preserve"> PAGEREF _Toc224818357 \h </w:instrText>
            </w:r>
            <w:r>
              <w:rPr>
                <w:noProof/>
                <w:webHidden/>
              </w:rPr>
            </w:r>
            <w:r>
              <w:rPr>
                <w:noProof/>
                <w:webHidden/>
              </w:rPr>
              <w:fldChar w:fldCharType="separate"/>
            </w:r>
            <w:r>
              <w:rPr>
                <w:noProof/>
                <w:webHidden/>
              </w:rPr>
              <w:t>15</w:t>
            </w:r>
            <w:r>
              <w:rPr>
                <w:noProof/>
                <w:webHidden/>
              </w:rPr>
              <w:fldChar w:fldCharType="end"/>
            </w:r>
          </w:hyperlink>
        </w:p>
        <w:p w14:paraId="135A6998" w14:textId="1F348BA4" w:rsidR="00BC486F" w:rsidRDefault="00BC486F">
          <w:r>
            <w:rPr>
              <w:b/>
              <w:bCs/>
              <w:noProof/>
            </w:rPr>
            <w:fldChar w:fldCharType="end"/>
          </w:r>
        </w:p>
      </w:sdtContent>
    </w:sdt>
    <w:p w14:paraId="79E9C76A" w14:textId="77777777" w:rsidR="00BC486F" w:rsidRDefault="00BC486F">
      <w:pPr>
        <w:rPr>
          <w:b/>
          <w:bCs/>
          <w:color w:val="1F4E79"/>
          <w:sz w:val="32"/>
          <w:szCs w:val="32"/>
        </w:rPr>
      </w:pPr>
      <w:r>
        <w:br w:type="page"/>
      </w:r>
    </w:p>
    <w:p w14:paraId="1B04AFB6" w14:textId="492DB79C" w:rsidR="00D906F6" w:rsidRDefault="00000000">
      <w:pPr>
        <w:pStyle w:val="Heading1"/>
      </w:pPr>
      <w:bookmarkStart w:id="0" w:name="_Toc224818326"/>
      <w:r>
        <w:lastRenderedPageBreak/>
        <w:t>90-Day Strategic Action Plan</w:t>
      </w:r>
      <w:bookmarkEnd w:id="0"/>
    </w:p>
    <w:p w14:paraId="1DD5A433" w14:textId="77777777" w:rsidR="00D906F6" w:rsidRDefault="00000000">
      <w:pPr>
        <w:spacing w:after="200"/>
      </w:pPr>
      <w:r>
        <w:t>This action plan is organized into three 30-day phases, each building on the previous. The goal: within 90 days, have a full-time professor of practice application pipeline active, a consulting brand launched, and a thought leadership cadence established.</w:t>
      </w:r>
    </w:p>
    <w:p w14:paraId="2808EC28" w14:textId="77777777" w:rsidR="00D906F6" w:rsidRDefault="00000000">
      <w:pPr>
        <w:pStyle w:val="Heading2"/>
      </w:pPr>
      <w:bookmarkStart w:id="1" w:name="_Toc224818327"/>
      <w:r>
        <w:t>Phase 1: Foundation (Days 1–30)</w:t>
      </w:r>
      <w:bookmarkEnd w:id="1"/>
    </w:p>
    <w:p w14:paraId="795873C6" w14:textId="77777777" w:rsidR="00D906F6" w:rsidRDefault="00000000">
      <w:pPr>
        <w:spacing w:after="200"/>
      </w:pPr>
      <w:r>
        <w:rPr>
          <w:b/>
          <w:bCs/>
        </w:rPr>
        <w:t xml:space="preserve">Theme: </w:t>
      </w:r>
      <w:r>
        <w:t>Secure the anchor, activate the brand</w:t>
      </w:r>
    </w:p>
    <w:p w14:paraId="515E6A71" w14:textId="77777777" w:rsidR="00D906F6" w:rsidRDefault="00000000">
      <w:pPr>
        <w:pStyle w:val="Heading3"/>
      </w:pPr>
      <w:bookmarkStart w:id="2" w:name="_Toc224818328"/>
      <w:r>
        <w:t>Academic Job Search Launch</w:t>
      </w:r>
      <w:bookmarkEnd w:id="2"/>
    </w:p>
    <w:p w14:paraId="2E26401A" w14:textId="77777777" w:rsidR="00D906F6" w:rsidRDefault="00000000">
      <w:pPr>
        <w:pStyle w:val="ListParagraph"/>
        <w:numPr>
          <w:ilvl w:val="0"/>
          <w:numId w:val="2"/>
        </w:numPr>
        <w:spacing w:after="100"/>
      </w:pPr>
      <w:r>
        <w:t xml:space="preserve">Create accounts on </w:t>
      </w:r>
      <w:proofErr w:type="spellStart"/>
      <w:r>
        <w:t>HigherEdJobs</w:t>
      </w:r>
      <w:proofErr w:type="spellEnd"/>
      <w:r>
        <w:t>, Chronicle Vitae, AIS Academic Careers, and INFORMS Career Center. Set alerts for: professor of practice, clinical professor, teaching professor, and lecturer positions in IS, IT Management, Business Analytics, and Digital Transformation.</w:t>
      </w:r>
    </w:p>
    <w:p w14:paraId="0C75F120" w14:textId="77777777" w:rsidR="00D906F6" w:rsidRDefault="00000000">
      <w:pPr>
        <w:pStyle w:val="ListParagraph"/>
        <w:numPr>
          <w:ilvl w:val="0"/>
          <w:numId w:val="2"/>
        </w:numPr>
        <w:spacing w:after="100"/>
      </w:pPr>
      <w:r>
        <w:t>Prepare a dedicated academic cover letter template emphasizing three differentiators: (a) 25+ years of enterprise IT leadership at Oracle Hospitality, (b) PhD in Business Administration completed 2024, and (c) demonstrated teaching effectiveness with MBA and MS graduate students at an R1 university.</w:t>
      </w:r>
    </w:p>
    <w:p w14:paraId="23B01DA3" w14:textId="77777777" w:rsidR="00D906F6" w:rsidRDefault="00000000">
      <w:pPr>
        <w:pStyle w:val="ListParagraph"/>
        <w:numPr>
          <w:ilvl w:val="0"/>
          <w:numId w:val="2"/>
        </w:numPr>
        <w:spacing w:after="100"/>
      </w:pPr>
      <w:r>
        <w:t>Request updated teaching evaluations from FAU Executive Education program. Compile a teaching portfolio with syllabi, sample assignments, and student feedback.</w:t>
      </w:r>
    </w:p>
    <w:p w14:paraId="366DB4DB" w14:textId="77777777" w:rsidR="00D906F6" w:rsidRDefault="00000000">
      <w:pPr>
        <w:pStyle w:val="ListParagraph"/>
        <w:numPr>
          <w:ilvl w:val="0"/>
          <w:numId w:val="2"/>
        </w:numPr>
        <w:spacing w:after="100"/>
      </w:pPr>
      <w:r>
        <w:t>Identify and apply to 5–10 current openings. Priority targets include Tulane (Professor of Practice in IT, start June 2026), UMBC (Assistant Teaching Professor in IS, Fall 2026), and Texas State (Assistant Professor of Practice in ISA).</w:t>
      </w:r>
    </w:p>
    <w:p w14:paraId="29C009B4" w14:textId="77777777" w:rsidR="00D906F6" w:rsidRDefault="00000000">
      <w:pPr>
        <w:pStyle w:val="ListParagraph"/>
        <w:numPr>
          <w:ilvl w:val="0"/>
          <w:numId w:val="2"/>
        </w:numPr>
        <w:spacing w:after="100"/>
      </w:pPr>
      <w:r>
        <w:t>Contact department chairs at FIU (Information Systems and Business Analytics), University of Miami, and Nova Southeastern University to inquire about upcoming practice-oriented faculty openings.</w:t>
      </w:r>
    </w:p>
    <w:p w14:paraId="4741178E" w14:textId="77777777" w:rsidR="00D906F6" w:rsidRDefault="00000000">
      <w:pPr>
        <w:pStyle w:val="Heading3"/>
      </w:pPr>
      <w:bookmarkStart w:id="3" w:name="_Toc224818329"/>
      <w:r>
        <w:t>LinkedIn and Personal Brand Setup</w:t>
      </w:r>
      <w:bookmarkEnd w:id="3"/>
    </w:p>
    <w:p w14:paraId="27318245" w14:textId="77777777" w:rsidR="00D906F6" w:rsidRDefault="00000000">
      <w:pPr>
        <w:pStyle w:val="ListParagraph"/>
        <w:numPr>
          <w:ilvl w:val="0"/>
          <w:numId w:val="3"/>
        </w:numPr>
        <w:spacing w:after="100"/>
      </w:pPr>
      <w:r>
        <w:t>Rewrite LinkedIn headline to: “PhD | Global IT Operations Leader | Adjunct Instructor | Hospitality Technology &amp; Digital Transformation”</w:t>
      </w:r>
    </w:p>
    <w:p w14:paraId="315F692F" w14:textId="77777777" w:rsidR="00D906F6" w:rsidRDefault="00000000">
      <w:pPr>
        <w:pStyle w:val="ListParagraph"/>
        <w:numPr>
          <w:ilvl w:val="0"/>
          <w:numId w:val="3"/>
        </w:numPr>
        <w:spacing w:after="100"/>
      </w:pPr>
      <w:r>
        <w:t>Craft a new About section organized around three content pillars: (1) Enterprise IT operations and digital transformation, (2) Hospitality technology strategy and cloud migration, (3) Bridging academic research and industry practice.</w:t>
      </w:r>
    </w:p>
    <w:p w14:paraId="3452FAEE" w14:textId="77777777" w:rsidR="00D906F6" w:rsidRDefault="00000000">
      <w:pPr>
        <w:pStyle w:val="ListParagraph"/>
        <w:numPr>
          <w:ilvl w:val="0"/>
          <w:numId w:val="3"/>
        </w:numPr>
        <w:spacing w:after="100"/>
      </w:pPr>
      <w:r>
        <w:t>Publish first two LinkedIn articles: one on lessons from Oracle Hospitality’s OPERA Cloud transformation, and one on what MBA students need to know about IT operations management that textbooks miss.</w:t>
      </w:r>
    </w:p>
    <w:p w14:paraId="6E71418B" w14:textId="77777777" w:rsidR="00D906F6" w:rsidRDefault="00000000">
      <w:pPr>
        <w:pStyle w:val="ListParagraph"/>
        <w:numPr>
          <w:ilvl w:val="0"/>
          <w:numId w:val="3"/>
        </w:numPr>
        <w:spacing w:after="100"/>
      </w:pPr>
      <w:r>
        <w:t>Connect with 50 targeted professionals: department chairs at target universities, hospitality technology leaders, Big 4 digital transformation partners, and AACSB leadership.</w:t>
      </w:r>
    </w:p>
    <w:p w14:paraId="09EC5D79" w14:textId="77777777" w:rsidR="00D906F6" w:rsidRDefault="00000000">
      <w:pPr>
        <w:pStyle w:val="Heading3"/>
      </w:pPr>
      <w:bookmarkStart w:id="4" w:name="_Toc224818330"/>
      <w:r>
        <w:t>Journal Article Progress</w:t>
      </w:r>
      <w:bookmarkEnd w:id="4"/>
    </w:p>
    <w:p w14:paraId="4BCA94B1" w14:textId="77777777" w:rsidR="00D906F6" w:rsidRDefault="00000000">
      <w:pPr>
        <w:pStyle w:val="ListParagraph"/>
        <w:numPr>
          <w:ilvl w:val="0"/>
          <w:numId w:val="4"/>
        </w:numPr>
        <w:spacing w:after="100"/>
      </w:pPr>
      <w:r>
        <w:t>Complete the POLR (Provisional Outline Literature Review) restructured around your single theoretical framework, per Chris’s guidance.</w:t>
      </w:r>
    </w:p>
    <w:p w14:paraId="35B72ACF" w14:textId="77777777" w:rsidR="00D906F6" w:rsidRDefault="00000000">
      <w:pPr>
        <w:pStyle w:val="ListParagraph"/>
        <w:numPr>
          <w:ilvl w:val="0"/>
          <w:numId w:val="4"/>
        </w:numPr>
        <w:spacing w:after="100"/>
      </w:pPr>
      <w:r>
        <w:t>Finalize target journal selection based on your citation frequency analysis.</w:t>
      </w:r>
    </w:p>
    <w:p w14:paraId="4EF21F3D" w14:textId="77777777" w:rsidR="00D906F6" w:rsidRDefault="00000000">
      <w:pPr>
        <w:pStyle w:val="ListParagraph"/>
        <w:numPr>
          <w:ilvl w:val="0"/>
          <w:numId w:val="4"/>
        </w:numPr>
        <w:spacing w:after="100"/>
      </w:pPr>
      <w:r>
        <w:t>Submit first draft of restructured article to Chris for review by Day 30.</w:t>
      </w:r>
    </w:p>
    <w:p w14:paraId="39A55169" w14:textId="77777777" w:rsidR="00D906F6" w:rsidRDefault="00D906F6">
      <w:pPr>
        <w:spacing w:after="120"/>
      </w:pPr>
    </w:p>
    <w:p w14:paraId="1630F25A" w14:textId="77777777" w:rsidR="00D906F6" w:rsidRDefault="00000000">
      <w:pPr>
        <w:pStyle w:val="Heading2"/>
      </w:pPr>
      <w:bookmarkStart w:id="5" w:name="_Toc224818331"/>
      <w:r>
        <w:t>Phase 2: Acceleration (Days 31–60)</w:t>
      </w:r>
      <w:bookmarkEnd w:id="5"/>
    </w:p>
    <w:p w14:paraId="6ECE2BED" w14:textId="77777777" w:rsidR="00D906F6" w:rsidRDefault="00000000">
      <w:pPr>
        <w:spacing w:after="200"/>
      </w:pPr>
      <w:r>
        <w:rPr>
          <w:b/>
          <w:bCs/>
        </w:rPr>
        <w:t xml:space="preserve">Theme: </w:t>
      </w:r>
      <w:r>
        <w:t>Build pipeline, establish thought leadership cadence</w:t>
      </w:r>
    </w:p>
    <w:p w14:paraId="76781D01" w14:textId="77777777" w:rsidR="00D906F6" w:rsidRDefault="00000000">
      <w:pPr>
        <w:pStyle w:val="Heading3"/>
      </w:pPr>
      <w:bookmarkStart w:id="6" w:name="_Toc224818332"/>
      <w:r>
        <w:t>Consulting Brand Development</w:t>
      </w:r>
      <w:bookmarkEnd w:id="6"/>
    </w:p>
    <w:p w14:paraId="78FD9D94" w14:textId="77777777" w:rsidR="00D906F6" w:rsidRDefault="00000000">
      <w:pPr>
        <w:pStyle w:val="ListParagraph"/>
        <w:numPr>
          <w:ilvl w:val="0"/>
          <w:numId w:val="5"/>
        </w:numPr>
        <w:spacing w:after="100"/>
      </w:pPr>
      <w:r>
        <w:t>Register a consulting LLC in Florida (name suggestion: align with your expertise in hospitality technology and digital transformation).</w:t>
      </w:r>
    </w:p>
    <w:p w14:paraId="34933E76" w14:textId="77777777" w:rsidR="00D906F6" w:rsidRDefault="00000000">
      <w:pPr>
        <w:pStyle w:val="ListParagraph"/>
        <w:numPr>
          <w:ilvl w:val="0"/>
          <w:numId w:val="5"/>
        </w:numPr>
        <w:spacing w:after="100"/>
      </w:pPr>
      <w:r>
        <w:t>Create a one-page service offering document covering three engagement types: (a) Fractional CIO/CDO for hospitality companies ($10K–$20K/month), (b) OPERA Cloud migration advisory ($200–$400/hour), (c) Executive education and corporate training workshops ($5K–$15K per session).</w:t>
      </w:r>
    </w:p>
    <w:p w14:paraId="0FD00CE9" w14:textId="77777777" w:rsidR="00D906F6" w:rsidRDefault="00000000">
      <w:pPr>
        <w:pStyle w:val="ListParagraph"/>
        <w:numPr>
          <w:ilvl w:val="0"/>
          <w:numId w:val="5"/>
        </w:numPr>
        <w:spacing w:after="100"/>
      </w:pPr>
      <w:r>
        <w:t xml:space="preserve">Register on platforms: </w:t>
      </w:r>
      <w:proofErr w:type="spellStart"/>
      <w:r>
        <w:t>Toptal</w:t>
      </w:r>
      <w:proofErr w:type="spellEnd"/>
      <w:r>
        <w:t xml:space="preserve"> (fractional executive), Go Fractional, GLG (expert network), and </w:t>
      </w:r>
      <w:proofErr w:type="spellStart"/>
      <w:r>
        <w:t>Guidepoint</w:t>
      </w:r>
      <w:proofErr w:type="spellEnd"/>
      <w:r>
        <w:t>.</w:t>
      </w:r>
    </w:p>
    <w:p w14:paraId="3B8C0A88" w14:textId="77777777" w:rsidR="00D906F6" w:rsidRDefault="00000000">
      <w:pPr>
        <w:pStyle w:val="ListParagraph"/>
        <w:numPr>
          <w:ilvl w:val="0"/>
          <w:numId w:val="5"/>
        </w:numPr>
        <w:spacing w:after="100"/>
      </w:pPr>
      <w:r>
        <w:t>Join Cayuga Hospitality Consultants network and HFTP (Hospitality Financial and Technology Professionals) as prospective consulting partner.</w:t>
      </w:r>
    </w:p>
    <w:p w14:paraId="067CCC9D" w14:textId="77777777" w:rsidR="00D906F6" w:rsidRDefault="00000000">
      <w:pPr>
        <w:pStyle w:val="ListParagraph"/>
        <w:numPr>
          <w:ilvl w:val="0"/>
          <w:numId w:val="5"/>
        </w:numPr>
        <w:spacing w:after="100"/>
      </w:pPr>
      <w:r>
        <w:t>Reach out to 3–5 Oracle Hospitality partner ecosystem contacts for potential advisory or consulting referrals.</w:t>
      </w:r>
    </w:p>
    <w:p w14:paraId="7CC26844" w14:textId="77777777" w:rsidR="00D906F6" w:rsidRDefault="00000000">
      <w:pPr>
        <w:pStyle w:val="Heading3"/>
      </w:pPr>
      <w:bookmarkStart w:id="7" w:name="_Toc224818333"/>
      <w:r>
        <w:t>Thought Leadership Cadence</w:t>
      </w:r>
      <w:bookmarkEnd w:id="7"/>
    </w:p>
    <w:p w14:paraId="4926F29C" w14:textId="77777777" w:rsidR="00D906F6" w:rsidRDefault="00000000">
      <w:pPr>
        <w:pStyle w:val="ListParagraph"/>
        <w:numPr>
          <w:ilvl w:val="0"/>
          <w:numId w:val="6"/>
        </w:numPr>
        <w:spacing w:after="100"/>
      </w:pPr>
      <w:r>
        <w:t>Establish a weekly LinkedIn posting rhythm: 1 long-form article per month, 2 insight posts per week (industry commentary, teaching reflections, or research-to-practice translations).</w:t>
      </w:r>
    </w:p>
    <w:p w14:paraId="763638E3" w14:textId="77777777" w:rsidR="00D906F6" w:rsidRDefault="00000000">
      <w:pPr>
        <w:pStyle w:val="ListParagraph"/>
        <w:numPr>
          <w:ilvl w:val="0"/>
          <w:numId w:val="6"/>
        </w:numPr>
        <w:spacing w:after="100"/>
      </w:pPr>
      <w:r>
        <w:t>Submit a practitioner article pitch to Cornell Hospitality Quarterly or Hospitality Upgrade on AI adoption in hotel operations.</w:t>
      </w:r>
    </w:p>
    <w:p w14:paraId="19316416" w14:textId="77777777" w:rsidR="00D906F6" w:rsidRDefault="00000000">
      <w:pPr>
        <w:pStyle w:val="ListParagraph"/>
        <w:numPr>
          <w:ilvl w:val="0"/>
          <w:numId w:val="6"/>
        </w:numPr>
        <w:spacing w:after="100"/>
      </w:pPr>
      <w:r>
        <w:t>Propose a conference presentation or panel at HITEC (Hospitality Industry Technology Exposition and Conference) 2026 or HFTP Annual Convention.</w:t>
      </w:r>
    </w:p>
    <w:p w14:paraId="16D97124" w14:textId="77777777" w:rsidR="00D906F6" w:rsidRDefault="00000000">
      <w:pPr>
        <w:pStyle w:val="Heading3"/>
      </w:pPr>
      <w:bookmarkStart w:id="8" w:name="_Toc224818334"/>
      <w:r>
        <w:t>Network Activation</w:t>
      </w:r>
      <w:bookmarkEnd w:id="8"/>
    </w:p>
    <w:p w14:paraId="2ED6410E" w14:textId="77777777" w:rsidR="00D906F6" w:rsidRDefault="00000000">
      <w:pPr>
        <w:pStyle w:val="ListParagraph"/>
        <w:numPr>
          <w:ilvl w:val="0"/>
          <w:numId w:val="6"/>
        </w:numPr>
        <w:spacing w:after="100"/>
      </w:pPr>
      <w:r>
        <w:t>Schedule 10–15 informational conversations with: department chairs at target universities, former Oracle colleagues now in consulting, hospitality CIOs and CTOs at major hotel chains, and Big 4 directors in hospitality technology practices.</w:t>
      </w:r>
    </w:p>
    <w:p w14:paraId="6C8A7ACB" w14:textId="77777777" w:rsidR="00D906F6" w:rsidRDefault="00000000">
      <w:pPr>
        <w:pStyle w:val="ListParagraph"/>
        <w:numPr>
          <w:ilvl w:val="0"/>
          <w:numId w:val="6"/>
        </w:numPr>
        <w:spacing w:after="100"/>
      </w:pPr>
      <w:r>
        <w:t>Join AACSB Bridge to Practice community and AIS (Association for Information Systems) as networking investments.</w:t>
      </w:r>
    </w:p>
    <w:p w14:paraId="1795AD3E" w14:textId="77777777" w:rsidR="00D906F6" w:rsidRDefault="00D906F6">
      <w:pPr>
        <w:spacing w:after="120"/>
      </w:pPr>
    </w:p>
    <w:p w14:paraId="6423E1C9" w14:textId="77777777" w:rsidR="00D906F6" w:rsidRDefault="00000000">
      <w:pPr>
        <w:pStyle w:val="Heading2"/>
      </w:pPr>
      <w:bookmarkStart w:id="9" w:name="_Toc224818335"/>
      <w:r>
        <w:t>Phase 3: Conversion (Days 61–90)</w:t>
      </w:r>
      <w:bookmarkEnd w:id="9"/>
    </w:p>
    <w:p w14:paraId="4F99DA0C" w14:textId="77777777" w:rsidR="00D906F6" w:rsidRDefault="00000000">
      <w:pPr>
        <w:spacing w:after="200"/>
      </w:pPr>
      <w:r>
        <w:rPr>
          <w:b/>
          <w:bCs/>
        </w:rPr>
        <w:t xml:space="preserve">Theme: </w:t>
      </w:r>
      <w:r>
        <w:t>Close opportunities, build momentum</w:t>
      </w:r>
    </w:p>
    <w:p w14:paraId="5C4EEC21" w14:textId="77777777" w:rsidR="00D906F6" w:rsidRDefault="00000000">
      <w:pPr>
        <w:pStyle w:val="ListParagraph"/>
        <w:numPr>
          <w:ilvl w:val="0"/>
          <w:numId w:val="7"/>
        </w:numPr>
        <w:spacing w:after="100"/>
      </w:pPr>
      <w:r>
        <w:t>Follow up on all academic applications. If any are progressing, prepare teaching demonstrations and research presentations tailored to each institution.</w:t>
      </w:r>
    </w:p>
    <w:p w14:paraId="5AC58BCC" w14:textId="77777777" w:rsidR="00D906F6" w:rsidRDefault="00000000">
      <w:pPr>
        <w:pStyle w:val="ListParagraph"/>
        <w:numPr>
          <w:ilvl w:val="0"/>
          <w:numId w:val="7"/>
        </w:numPr>
        <w:spacing w:after="100"/>
      </w:pPr>
      <w:r>
        <w:t>Convert at least one consulting lead into a paid engagement, even if small (a technology assessment or half-day executive workshop).</w:t>
      </w:r>
    </w:p>
    <w:p w14:paraId="6790FAD5" w14:textId="77777777" w:rsidR="00D906F6" w:rsidRDefault="00000000">
      <w:pPr>
        <w:pStyle w:val="ListParagraph"/>
        <w:numPr>
          <w:ilvl w:val="0"/>
          <w:numId w:val="7"/>
        </w:numPr>
        <w:spacing w:after="100"/>
      </w:pPr>
      <w:r>
        <w:lastRenderedPageBreak/>
        <w:t>Apply to 2–3 advisory board positions at hospitality technology startups or South Florida tech companies.</w:t>
      </w:r>
    </w:p>
    <w:p w14:paraId="3FF3A288" w14:textId="77777777" w:rsidR="00D906F6" w:rsidRDefault="00000000">
      <w:pPr>
        <w:pStyle w:val="ListParagraph"/>
        <w:numPr>
          <w:ilvl w:val="0"/>
          <w:numId w:val="7"/>
        </w:numPr>
        <w:spacing w:after="100"/>
      </w:pPr>
      <w:r>
        <w:t>Finalize and submit the journal article to target journal.</w:t>
      </w:r>
    </w:p>
    <w:p w14:paraId="00AF1D7E" w14:textId="77777777" w:rsidR="00D906F6" w:rsidRDefault="00000000">
      <w:pPr>
        <w:pStyle w:val="ListParagraph"/>
        <w:numPr>
          <w:ilvl w:val="0"/>
          <w:numId w:val="7"/>
        </w:numPr>
        <w:spacing w:after="100"/>
      </w:pPr>
      <w:r>
        <w:t>Evaluate month-3 LinkedIn analytics: target 500+ new connections, 10K+ impressions per month, and 2–3 inbound inquiries.</w:t>
      </w:r>
    </w:p>
    <w:p w14:paraId="590B1555" w14:textId="77777777" w:rsidR="00D906F6" w:rsidRDefault="00000000">
      <w:pPr>
        <w:pStyle w:val="ListParagraph"/>
        <w:numPr>
          <w:ilvl w:val="0"/>
          <w:numId w:val="7"/>
        </w:numPr>
        <w:spacing w:after="100"/>
      </w:pPr>
      <w:r>
        <w:t>Assess portfolio career mix and adjust weighting based on what’s gaining traction.</w:t>
      </w:r>
    </w:p>
    <w:p w14:paraId="193E3E51" w14:textId="77777777" w:rsidR="00D906F6" w:rsidRDefault="00000000">
      <w:r>
        <w:br w:type="page"/>
      </w:r>
    </w:p>
    <w:p w14:paraId="03E95F9A" w14:textId="77777777" w:rsidR="00D906F6" w:rsidRDefault="00000000">
      <w:pPr>
        <w:pStyle w:val="Heading1"/>
      </w:pPr>
      <w:bookmarkStart w:id="10" w:name="_Toc224818336"/>
      <w:r>
        <w:lastRenderedPageBreak/>
        <w:t>The Portfolio Career Model</w:t>
      </w:r>
      <w:bookmarkEnd w:id="10"/>
    </w:p>
    <w:p w14:paraId="2B0556F0" w14:textId="77777777" w:rsidR="00D906F6" w:rsidRDefault="00000000">
      <w:pPr>
        <w:spacing w:after="200"/>
      </w:pPr>
      <w:r>
        <w:t>The optimal strategy for maximizing both income and career optionality is a portfolio career that combines an academic anchor with consulting, advisory, and thought leadership income streams. This model leverages every dimension of the profile while providing resilience against dependency on any single employer.</w:t>
      </w:r>
    </w:p>
    <w:p w14:paraId="06E4ED50" w14:textId="77777777" w:rsidR="00D906F6" w:rsidRDefault="00000000">
      <w:pPr>
        <w:pStyle w:val="Heading2"/>
      </w:pPr>
      <w:bookmarkStart w:id="11" w:name="_Toc224818337"/>
      <w:r>
        <w:t>Recommended Portfolio Allocation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D906F6" w14:paraId="307466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70CB6A" w14:textId="77777777" w:rsidR="00D906F6" w:rsidRDefault="00000000">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386192" w14:textId="77777777" w:rsidR="00D906F6" w:rsidRDefault="00000000">
            <w:r>
              <w:rPr>
                <w:b/>
                <w:bCs/>
                <w:color w:val="FFFFFF"/>
                <w:sz w:val="20"/>
                <w:szCs w:val="20"/>
              </w:rPr>
              <w:t>Time Allocation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04037E" w14:textId="77777777" w:rsidR="00D906F6" w:rsidRDefault="00000000">
            <w:r>
              <w:rPr>
                <w:b/>
                <w:bCs/>
                <w:color w:val="FFFFFF"/>
                <w:sz w:val="20"/>
                <w:szCs w:val="20"/>
              </w:rPr>
              <w:t>Income Range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06D05D" w14:textId="77777777" w:rsidR="00D906F6" w:rsidRDefault="00000000">
            <w:r>
              <w:rPr>
                <w:b/>
                <w:bCs/>
                <w:color w:val="FFFFFF"/>
                <w:sz w:val="20"/>
                <w:szCs w:val="20"/>
              </w:rPr>
              <w:t>Priority</w:t>
            </w:r>
          </w:p>
        </w:tc>
      </w:tr>
      <w:tr w:rsidR="00D906F6" w14:paraId="7F4C78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06A6C" w14:textId="77777777" w:rsidR="00D906F6" w:rsidRDefault="00000000">
            <w:r>
              <w:rPr>
                <w:sz w:val="20"/>
                <w:szCs w:val="20"/>
              </w:rPr>
              <w:t>Professor of Practice (anchor)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F9A95" w14:textId="77777777" w:rsidR="00D906F6" w:rsidRDefault="00000000">
            <w:r>
              <w:rPr>
                <w:sz w:val="20"/>
                <w:szCs w:val="20"/>
              </w:rPr>
              <w:t xml:space="preserve">50–60% (9–10 </w:t>
            </w:r>
            <w:proofErr w:type="spellStart"/>
            <w:r>
              <w:rPr>
                <w:sz w:val="20"/>
                <w:szCs w:val="20"/>
              </w:rPr>
              <w:t>mo</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A2EF4" w14:textId="77777777" w:rsidR="00D906F6" w:rsidRDefault="00000000">
            <w:r>
              <w:rPr>
                <w:sz w:val="20"/>
                <w:szCs w:val="20"/>
              </w:rPr>
              <w:t>$120K–$175K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824E6" w14:textId="77777777" w:rsidR="00D906F6" w:rsidRDefault="00000000">
            <w:r>
              <w:rPr>
                <w:b/>
                <w:bCs/>
                <w:color w:val="C00000"/>
                <w:sz w:val="20"/>
                <w:szCs w:val="20"/>
              </w:rPr>
              <w:t>Critical</w:t>
            </w:r>
          </w:p>
        </w:tc>
      </w:tr>
      <w:tr w:rsidR="00D906F6" w14:paraId="622E94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4413" w14:textId="77777777" w:rsidR="00D906F6" w:rsidRDefault="00000000">
            <w:r>
              <w:rPr>
                <w:sz w:val="20"/>
                <w:szCs w:val="20"/>
              </w:rPr>
              <w:t>Consulting &amp; Fractional Work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051E9" w14:textId="77777777" w:rsidR="00D906F6" w:rsidRDefault="00000000">
            <w:r>
              <w:rPr>
                <w:sz w:val="20"/>
                <w:szCs w:val="20"/>
              </w:rPr>
              <w:t>20–30%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33CA7" w14:textId="77777777" w:rsidR="00D906F6" w:rsidRDefault="00000000">
            <w:r>
              <w:rPr>
                <w:sz w:val="20"/>
                <w:szCs w:val="20"/>
              </w:rPr>
              <w:t>$50K–$150K+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A8073" w14:textId="77777777" w:rsidR="00D906F6" w:rsidRDefault="00000000">
            <w:r>
              <w:rPr>
                <w:b/>
                <w:bCs/>
                <w:color w:val="E07000"/>
                <w:sz w:val="20"/>
                <w:szCs w:val="20"/>
              </w:rPr>
              <w:t>High</w:t>
            </w:r>
          </w:p>
        </w:tc>
      </w:tr>
      <w:tr w:rsidR="00D906F6" w14:paraId="3C2826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4C13C" w14:textId="77777777" w:rsidR="00D906F6" w:rsidRDefault="00000000">
            <w:r>
              <w:rPr>
                <w:sz w:val="20"/>
                <w:szCs w:val="20"/>
              </w:rPr>
              <w:t>Executive Education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5F2EA" w14:textId="77777777" w:rsidR="00D906F6" w:rsidRDefault="00000000">
            <w:r>
              <w:rPr>
                <w:sz w:val="20"/>
                <w:szCs w:val="20"/>
              </w:rPr>
              <w:t>10–15% (summer)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4C5DD" w14:textId="77777777" w:rsidR="00D906F6" w:rsidRDefault="00000000">
            <w:r>
              <w:rPr>
                <w:sz w:val="20"/>
                <w:szCs w:val="20"/>
              </w:rPr>
              <w:t>$20K–$60K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7745F" w14:textId="77777777" w:rsidR="00D906F6" w:rsidRDefault="00000000">
            <w:r>
              <w:rPr>
                <w:b/>
                <w:bCs/>
                <w:color w:val="E07000"/>
                <w:sz w:val="20"/>
                <w:szCs w:val="20"/>
              </w:rPr>
              <w:t>High</w:t>
            </w:r>
          </w:p>
        </w:tc>
      </w:tr>
      <w:tr w:rsidR="00D906F6" w14:paraId="2F0BEB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B4348" w14:textId="77777777" w:rsidR="00D906F6" w:rsidRDefault="00000000">
            <w:r>
              <w:rPr>
                <w:sz w:val="20"/>
                <w:szCs w:val="20"/>
              </w:rPr>
              <w:t>Advisory Boards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1210F" w14:textId="77777777" w:rsidR="00D906F6" w:rsidRDefault="00000000">
            <w:r>
              <w:rPr>
                <w:sz w:val="20"/>
                <w:szCs w:val="20"/>
              </w:rPr>
              <w:t>5–10%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E18B0" w14:textId="77777777" w:rsidR="00D906F6" w:rsidRDefault="00000000">
            <w:r>
              <w:rPr>
                <w:sz w:val="20"/>
                <w:szCs w:val="20"/>
              </w:rPr>
              <w:t>$20K–$80K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5E26A" w14:textId="77777777" w:rsidR="00D906F6" w:rsidRDefault="00000000">
            <w:r>
              <w:rPr>
                <w:b/>
                <w:bCs/>
                <w:color w:val="2E75B6"/>
                <w:sz w:val="20"/>
                <w:szCs w:val="20"/>
              </w:rPr>
              <w:t>Medium</w:t>
            </w:r>
          </w:p>
        </w:tc>
      </w:tr>
      <w:tr w:rsidR="00D906F6" w14:paraId="1524DF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58188" w14:textId="77777777" w:rsidR="00D906F6" w:rsidRDefault="00000000">
            <w:r>
              <w:rPr>
                <w:sz w:val="20"/>
                <w:szCs w:val="20"/>
              </w:rPr>
              <w:t>Speaking &amp; Writing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732EC" w14:textId="77777777" w:rsidR="00D906F6"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94C97" w14:textId="77777777" w:rsidR="00D906F6" w:rsidRDefault="00000000">
            <w:r>
              <w:rPr>
                <w:sz w:val="20"/>
                <w:szCs w:val="20"/>
              </w:rPr>
              <w:t>$10K–$50K</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C3A49" w14:textId="77777777" w:rsidR="00D906F6" w:rsidRDefault="00000000">
            <w:r>
              <w:rPr>
                <w:b/>
                <w:bCs/>
                <w:color w:val="2E75B6"/>
                <w:sz w:val="20"/>
                <w:szCs w:val="20"/>
              </w:rPr>
              <w:t>Medium</w:t>
            </w:r>
          </w:p>
        </w:tc>
      </w:tr>
      <w:tr w:rsidR="00D906F6" w14:paraId="5338EE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28E0270" w14:textId="77777777" w:rsidR="00D906F6" w:rsidRDefault="00000000">
            <w:r>
              <w:rPr>
                <w:b/>
                <w:bCs/>
                <w:sz w:val="20"/>
                <w:szCs w:val="20"/>
              </w:rPr>
              <w:t>TOTAL POTENTIAL</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D00612C" w14:textId="77777777" w:rsidR="00D906F6" w:rsidRDefault="00D906F6"/>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29CB0B2" w14:textId="77777777" w:rsidR="00D906F6" w:rsidRDefault="00000000">
            <w:r>
              <w:rPr>
                <w:b/>
                <w:bCs/>
                <w:sz w:val="20"/>
                <w:szCs w:val="20"/>
              </w:rPr>
              <w:t>$300K–$500K+</w:t>
            </w:r>
          </w:p>
        </w:tc>
        <w:tc>
          <w:tcPr>
            <w:tcW w:w="2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0338318" w14:textId="77777777" w:rsidR="00D906F6" w:rsidRDefault="00D906F6"/>
        </w:tc>
      </w:tr>
    </w:tbl>
    <w:p w14:paraId="4A3132AA" w14:textId="77777777" w:rsidR="00D906F6" w:rsidRDefault="00D906F6">
      <w:pPr>
        <w:spacing w:after="120"/>
      </w:pPr>
    </w:p>
    <w:p w14:paraId="5C716E76" w14:textId="77777777" w:rsidR="00D906F6" w:rsidRDefault="00000000">
      <w:pPr>
        <w:pStyle w:val="Heading2"/>
      </w:pPr>
      <w:bookmarkStart w:id="12" w:name="_Toc224818338"/>
      <w:r>
        <w:t>Why the Academic Anchor Matters</w:t>
      </w:r>
      <w:bookmarkEnd w:id="12"/>
    </w:p>
    <w:p w14:paraId="06A78262" w14:textId="77777777" w:rsidR="00D906F6" w:rsidRDefault="00000000">
      <w:pPr>
        <w:pStyle w:val="ListParagraph"/>
        <w:numPr>
          <w:ilvl w:val="0"/>
          <w:numId w:val="6"/>
        </w:numPr>
        <w:spacing w:after="100"/>
      </w:pPr>
      <w:r>
        <w:rPr>
          <w:b/>
          <w:bCs/>
        </w:rPr>
        <w:t xml:space="preserve">AACSB SA Status: </w:t>
      </w:r>
      <w:r>
        <w:t>A PhD completed in 2024 provides Scholarly Academic classification for approximately five years (through ~2029), making you maximally valuable for accreditation compliance—the most constrained faculty category.</w:t>
      </w:r>
    </w:p>
    <w:p w14:paraId="63419116" w14:textId="77777777" w:rsidR="00D906F6" w:rsidRDefault="00000000">
      <w:pPr>
        <w:pStyle w:val="ListParagraph"/>
        <w:numPr>
          <w:ilvl w:val="0"/>
          <w:numId w:val="6"/>
        </w:numPr>
        <w:spacing w:after="100"/>
      </w:pPr>
      <w:r>
        <w:rPr>
          <w:b/>
          <w:bCs/>
        </w:rPr>
        <w:t xml:space="preserve">Institutional Platform: </w:t>
      </w:r>
      <w:r>
        <w:t>A full-time faculty appointment provides the institutional affiliation, credibility, and infrastructure needed to attract consulting clients, advisory board invitations, and speaking engagements.</w:t>
      </w:r>
    </w:p>
    <w:p w14:paraId="6567EEA1" w14:textId="77777777" w:rsidR="00D906F6" w:rsidRDefault="00000000">
      <w:pPr>
        <w:pStyle w:val="ListParagraph"/>
        <w:numPr>
          <w:ilvl w:val="0"/>
          <w:numId w:val="6"/>
        </w:numPr>
        <w:spacing w:after="100"/>
      </w:pPr>
      <w:r>
        <w:rPr>
          <w:b/>
          <w:bCs/>
        </w:rPr>
        <w:t xml:space="preserve">Income Stability: </w:t>
      </w:r>
      <w:r>
        <w:t>A 9–</w:t>
      </w:r>
      <w:proofErr w:type="gramStart"/>
      <w:r>
        <w:t>10 month</w:t>
      </w:r>
      <w:proofErr w:type="gramEnd"/>
      <w:r>
        <w:t xml:space="preserve"> contract with benefits provides a reliable base income while summers remain free for consulting, executive education, and research.</w:t>
      </w:r>
    </w:p>
    <w:p w14:paraId="5F3A7712" w14:textId="77777777" w:rsidR="00D906F6" w:rsidRDefault="00000000">
      <w:pPr>
        <w:pStyle w:val="ListParagraph"/>
        <w:numPr>
          <w:ilvl w:val="0"/>
          <w:numId w:val="6"/>
        </w:numPr>
        <w:spacing w:after="100"/>
      </w:pPr>
      <w:r>
        <w:rPr>
          <w:b/>
          <w:bCs/>
        </w:rPr>
        <w:t xml:space="preserve">Publication Pipeline: </w:t>
      </w:r>
      <w:r>
        <w:t>Faculty status provides access to journal networks, co-authorship opportunities, conference funding, and the research infrastructure needed to maintain SA status.</w:t>
      </w:r>
    </w:p>
    <w:p w14:paraId="60F6CC8C" w14:textId="77777777" w:rsidR="00D906F6" w:rsidRDefault="00000000">
      <w:pPr>
        <w:pStyle w:val="ListParagraph"/>
        <w:numPr>
          <w:ilvl w:val="0"/>
          <w:numId w:val="6"/>
        </w:numPr>
        <w:spacing w:after="100"/>
      </w:pPr>
      <w:r>
        <w:rPr>
          <w:b/>
          <w:bCs/>
        </w:rPr>
        <w:t xml:space="preserve">3–5x Pay Increase: </w:t>
      </w:r>
      <w:r>
        <w:t>Transitioning from adjunct ($4,093/course national average) to full-time professor of practice ($120K–$175K) represents a transformative income change for equivalent teaching loads.</w:t>
      </w:r>
    </w:p>
    <w:p w14:paraId="7711FCFC" w14:textId="77777777" w:rsidR="00D906F6" w:rsidRDefault="00000000">
      <w:r>
        <w:br w:type="page"/>
      </w:r>
    </w:p>
    <w:p w14:paraId="08233F7E" w14:textId="77777777" w:rsidR="00D906F6" w:rsidRDefault="00000000">
      <w:pPr>
        <w:pStyle w:val="Heading1"/>
      </w:pPr>
      <w:bookmarkStart w:id="13" w:name="_Toc224818339"/>
      <w:r>
        <w:lastRenderedPageBreak/>
        <w:t>Professor of Practice: Job Search Strategy</w:t>
      </w:r>
      <w:bookmarkEnd w:id="13"/>
    </w:p>
    <w:p w14:paraId="4B4786A3" w14:textId="77777777" w:rsidR="00D906F6" w:rsidRDefault="00000000">
      <w:pPr>
        <w:pStyle w:val="Heading2"/>
      </w:pPr>
      <w:bookmarkStart w:id="14" w:name="_Toc224818340"/>
      <w:r>
        <w:t>Target Institution Tiers</w:t>
      </w:r>
      <w:bookmarkEnd w:id="14"/>
    </w:p>
    <w:p w14:paraId="1204E818" w14:textId="77777777" w:rsidR="00D906F6" w:rsidRDefault="00000000">
      <w:pPr>
        <w:spacing w:after="200"/>
      </w:pPr>
      <w:r>
        <w:rPr>
          <w:b/>
          <w:bCs/>
          <w:color w:val="1F4E79"/>
        </w:rPr>
        <w:t>Tier 1 — South Florida (Preferred Geography)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00"/>
        <w:gridCol w:w="2360"/>
      </w:tblGrid>
      <w:tr w:rsidR="00D906F6" w14:paraId="6051E4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48A221" w14:textId="77777777" w:rsidR="00D906F6" w:rsidRDefault="00000000">
            <w:r>
              <w:rPr>
                <w:b/>
                <w:bCs/>
                <w:color w:val="FFFFFF"/>
                <w:sz w:val="20"/>
                <w:szCs w:val="20"/>
              </w:rPr>
              <w:t>Institution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80BBC8" w14:textId="77777777" w:rsidR="00D906F6" w:rsidRDefault="00000000">
            <w:r>
              <w:rPr>
                <w:b/>
                <w:bCs/>
                <w:color w:val="FFFFFF"/>
                <w:sz w:val="20"/>
                <w:szCs w:val="20"/>
              </w:rPr>
              <w:t>Department/School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B0C1CB" w14:textId="77777777" w:rsidR="00D906F6" w:rsidRDefault="00000000">
            <w:r>
              <w:rPr>
                <w:b/>
                <w:bCs/>
                <w:color w:val="FFFFFF"/>
                <w:sz w:val="20"/>
                <w:szCs w:val="20"/>
              </w:rPr>
              <w:t>Classification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07764A" w14:textId="77777777" w:rsidR="00D906F6" w:rsidRDefault="00000000">
            <w:r>
              <w:rPr>
                <w:b/>
                <w:bCs/>
                <w:color w:val="FFFFFF"/>
                <w:sz w:val="20"/>
                <w:szCs w:val="20"/>
              </w:rPr>
              <w:t>Status</w:t>
            </w:r>
          </w:p>
        </w:tc>
      </w:tr>
      <w:tr w:rsidR="00D906F6" w14:paraId="0AB177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03BA2" w14:textId="77777777" w:rsidR="00D906F6" w:rsidRDefault="00000000">
            <w:r>
              <w:rPr>
                <w:sz w:val="20"/>
                <w:szCs w:val="20"/>
              </w:rPr>
              <w:t>FAU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C91A4" w14:textId="77777777" w:rsidR="00D906F6" w:rsidRDefault="00000000">
            <w:r>
              <w:rPr>
                <w:sz w:val="20"/>
                <w:szCs w:val="20"/>
              </w:rPr>
              <w:t>College of Business (current adjunct home)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C079C" w14:textId="77777777" w:rsidR="00D906F6" w:rsidRDefault="00000000">
            <w:r>
              <w:rPr>
                <w:sz w:val="20"/>
                <w:szCs w:val="20"/>
              </w:rPr>
              <w:t>Public R1</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CCD01" w14:textId="77777777" w:rsidR="00D906F6" w:rsidRDefault="00000000">
            <w:r>
              <w:rPr>
                <w:sz w:val="20"/>
                <w:szCs w:val="20"/>
              </w:rPr>
              <w:t>Explore internal promotion</w:t>
            </w:r>
          </w:p>
        </w:tc>
      </w:tr>
      <w:tr w:rsidR="00D906F6" w14:paraId="1C09B1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BB4CB" w14:textId="77777777" w:rsidR="00D906F6" w:rsidRDefault="00000000">
            <w:r>
              <w:rPr>
                <w:sz w:val="20"/>
                <w:szCs w:val="20"/>
              </w:rPr>
              <w:t>FIU</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3C36F" w14:textId="77777777" w:rsidR="00D906F6" w:rsidRDefault="00000000">
            <w:r>
              <w:rPr>
                <w:sz w:val="20"/>
                <w:szCs w:val="20"/>
              </w:rPr>
              <w:t>IS and Business Analytics Dept.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D648C" w14:textId="77777777" w:rsidR="00D906F6" w:rsidRDefault="00000000">
            <w:r>
              <w:rPr>
                <w:sz w:val="20"/>
                <w:szCs w:val="20"/>
              </w:rPr>
              <w:t>Public R1 (55K students)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72600" w14:textId="77777777" w:rsidR="00D906F6" w:rsidRDefault="00000000">
            <w:r>
              <w:rPr>
                <w:sz w:val="20"/>
                <w:szCs w:val="20"/>
              </w:rPr>
              <w:t>Active NTT postings</w:t>
            </w:r>
          </w:p>
        </w:tc>
      </w:tr>
      <w:tr w:rsidR="00D906F6" w14:paraId="7F6B6C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5C45B" w14:textId="77777777" w:rsidR="00D906F6" w:rsidRDefault="00000000">
            <w:r>
              <w:rPr>
                <w:sz w:val="20"/>
                <w:szCs w:val="20"/>
              </w:rPr>
              <w:t>Univ. of Miami</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A97CD" w14:textId="77777777" w:rsidR="00D906F6" w:rsidRDefault="00000000">
            <w:r>
              <w:rPr>
                <w:sz w:val="20"/>
                <w:szCs w:val="20"/>
              </w:rPr>
              <w:t>Miami Herbert Business School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E448C" w14:textId="77777777" w:rsidR="00D906F6" w:rsidRDefault="00000000">
            <w:r>
              <w:rPr>
                <w:sz w:val="20"/>
                <w:szCs w:val="20"/>
              </w:rPr>
              <w:t>Private R1</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8AE17" w14:textId="77777777" w:rsidR="00D906F6" w:rsidRDefault="00000000">
            <w:r>
              <w:rPr>
                <w:sz w:val="20"/>
                <w:szCs w:val="20"/>
              </w:rPr>
              <w:t>Monitor openings</w:t>
            </w:r>
          </w:p>
        </w:tc>
      </w:tr>
      <w:tr w:rsidR="00D906F6" w14:paraId="697085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72F99" w14:textId="77777777" w:rsidR="00D906F6" w:rsidRDefault="00000000">
            <w:r>
              <w:rPr>
                <w:sz w:val="20"/>
                <w:szCs w:val="20"/>
              </w:rPr>
              <w:t>Nova Southeastern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9E836" w14:textId="77777777" w:rsidR="00D906F6" w:rsidRDefault="00000000">
            <w:r>
              <w:rPr>
                <w:sz w:val="20"/>
                <w:szCs w:val="20"/>
              </w:rPr>
              <w:t>Huizenga College of Business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E1B1C" w14:textId="77777777" w:rsidR="00D906F6" w:rsidRDefault="00000000">
            <w:r>
              <w:rPr>
                <w:sz w:val="20"/>
                <w:szCs w:val="20"/>
              </w:rPr>
              <w:t>Private R1</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2E38E" w14:textId="77777777" w:rsidR="00D906F6" w:rsidRDefault="00000000">
            <w:r>
              <w:rPr>
                <w:sz w:val="20"/>
                <w:szCs w:val="20"/>
              </w:rPr>
              <w:t>Monitor openings</w:t>
            </w:r>
          </w:p>
        </w:tc>
      </w:tr>
    </w:tbl>
    <w:p w14:paraId="1CABE0C4" w14:textId="77777777" w:rsidR="00D906F6" w:rsidRDefault="00D906F6">
      <w:pPr>
        <w:spacing w:after="120"/>
      </w:pPr>
    </w:p>
    <w:p w14:paraId="08DA91C7" w14:textId="77777777" w:rsidR="00D906F6" w:rsidRDefault="00000000">
      <w:pPr>
        <w:spacing w:after="200"/>
      </w:pPr>
      <w:r>
        <w:rPr>
          <w:b/>
          <w:bCs/>
          <w:color w:val="1F4E79"/>
        </w:rPr>
        <w:t>Tier 2 — Active Openings (Apply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1800"/>
        <w:gridCol w:w="1860"/>
      </w:tblGrid>
      <w:tr w:rsidR="00D906F6" w14:paraId="79DA5E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173936" w14:textId="77777777" w:rsidR="00D906F6" w:rsidRDefault="00000000">
            <w:r>
              <w:rPr>
                <w:b/>
                <w:bCs/>
                <w:color w:val="FFFFFF"/>
                <w:sz w:val="20"/>
                <w:szCs w:val="20"/>
              </w:rPr>
              <w:t>Institution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FAB61E" w14:textId="77777777" w:rsidR="00D906F6" w:rsidRDefault="00000000">
            <w:r>
              <w:rPr>
                <w:b/>
                <w:bCs/>
                <w:color w:val="FFFFFF"/>
                <w:sz w:val="20"/>
                <w:szCs w:val="20"/>
              </w:rPr>
              <w:t>Position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296D26" w14:textId="77777777" w:rsidR="00D906F6" w:rsidRDefault="00000000">
            <w:r>
              <w:rPr>
                <w:b/>
                <w:bCs/>
                <w:color w:val="FFFFFF"/>
                <w:sz w:val="20"/>
                <w:szCs w:val="20"/>
              </w:rPr>
              <w:t>Start Date</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4D12E2" w14:textId="77777777" w:rsidR="00D906F6" w:rsidRDefault="00000000">
            <w:r>
              <w:rPr>
                <w:b/>
                <w:bCs/>
                <w:color w:val="FFFFFF"/>
                <w:sz w:val="20"/>
                <w:szCs w:val="20"/>
              </w:rPr>
              <w:t>Comp. Range</w:t>
            </w:r>
          </w:p>
        </w:tc>
      </w:tr>
      <w:tr w:rsidR="00D906F6" w14:paraId="6891EF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F1B6A" w14:textId="77777777" w:rsidR="00D906F6" w:rsidRDefault="00000000">
            <w:r>
              <w:rPr>
                <w:sz w:val="20"/>
                <w:szCs w:val="20"/>
              </w:rPr>
              <w:t>Tulane University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B7AB6" w14:textId="77777777" w:rsidR="00D906F6" w:rsidRDefault="00000000">
            <w:r>
              <w:rPr>
                <w:sz w:val="20"/>
                <w:szCs w:val="20"/>
              </w:rPr>
              <w:t>Professor of Practice in IT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F83B7" w14:textId="77777777" w:rsidR="00D906F6" w:rsidRDefault="00000000">
            <w:r>
              <w:rPr>
                <w:sz w:val="20"/>
                <w:szCs w:val="20"/>
              </w:rPr>
              <w:t>June 2026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D706" w14:textId="77777777" w:rsidR="00D906F6" w:rsidRDefault="00000000">
            <w:r>
              <w:rPr>
                <w:sz w:val="20"/>
                <w:szCs w:val="20"/>
              </w:rPr>
              <w:t>$100K–$140K</w:t>
            </w:r>
          </w:p>
        </w:tc>
      </w:tr>
      <w:tr w:rsidR="00D906F6" w14:paraId="1D23E7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71D97" w14:textId="77777777" w:rsidR="00D906F6" w:rsidRDefault="00000000">
            <w:r>
              <w:rPr>
                <w:sz w:val="20"/>
                <w:szCs w:val="20"/>
              </w:rPr>
              <w:t>UMBC</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70CE9" w14:textId="77777777" w:rsidR="00D906F6" w:rsidRDefault="00000000">
            <w:r>
              <w:rPr>
                <w:sz w:val="20"/>
                <w:szCs w:val="20"/>
              </w:rPr>
              <w:t>Assistant Teaching Professor in IS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7256D" w14:textId="77777777" w:rsidR="00D906F6" w:rsidRDefault="00000000">
            <w:r>
              <w:rPr>
                <w:sz w:val="20"/>
                <w:szCs w:val="20"/>
              </w:rPr>
              <w:t>Fall 2026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3BE30" w14:textId="77777777" w:rsidR="00D906F6" w:rsidRDefault="00000000">
            <w:r>
              <w:rPr>
                <w:sz w:val="20"/>
                <w:szCs w:val="20"/>
              </w:rPr>
              <w:t>$90K–$130K</w:t>
            </w:r>
          </w:p>
        </w:tc>
      </w:tr>
      <w:tr w:rsidR="00D906F6" w14:paraId="1866B0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6B69" w14:textId="77777777" w:rsidR="00D906F6" w:rsidRDefault="00000000">
            <w:r>
              <w:rPr>
                <w:sz w:val="20"/>
                <w:szCs w:val="20"/>
              </w:rPr>
              <w:t>Texas State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3E4A" w14:textId="77777777" w:rsidR="00D906F6" w:rsidRDefault="00000000">
            <w:r>
              <w:rPr>
                <w:sz w:val="20"/>
                <w:szCs w:val="20"/>
              </w:rPr>
              <w:t>Asst. Prof. of Practice in ISA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557A0" w14:textId="77777777" w:rsidR="00D906F6" w:rsidRDefault="00000000">
            <w:r>
              <w:rPr>
                <w:sz w:val="20"/>
                <w:szCs w:val="20"/>
              </w:rPr>
              <w:t>Spring 2026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7E8D" w14:textId="77777777" w:rsidR="00D906F6" w:rsidRDefault="00000000">
            <w:r>
              <w:rPr>
                <w:sz w:val="20"/>
                <w:szCs w:val="20"/>
              </w:rPr>
              <w:t>$100K–$140K</w:t>
            </w:r>
          </w:p>
        </w:tc>
      </w:tr>
      <w:tr w:rsidR="00D906F6" w14:paraId="32DCC5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E1111" w14:textId="77777777" w:rsidR="00D906F6" w:rsidRDefault="00000000">
            <w:r>
              <w:rPr>
                <w:sz w:val="20"/>
                <w:szCs w:val="20"/>
              </w:rPr>
              <w:t>UT El Paso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1889B" w14:textId="77777777" w:rsidR="00D906F6" w:rsidRDefault="00000000">
            <w:r>
              <w:rPr>
                <w:sz w:val="20"/>
                <w:szCs w:val="20"/>
              </w:rPr>
              <w:t>Prof. of Practice in IS &amp; Bus. Analytics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2441B" w14:textId="77777777" w:rsidR="00D906F6" w:rsidRDefault="00000000">
            <w:r>
              <w:rPr>
                <w:sz w:val="20"/>
                <w:szCs w:val="20"/>
              </w:rPr>
              <w:t>Fall 2026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B7037" w14:textId="77777777" w:rsidR="00D906F6" w:rsidRDefault="00000000">
            <w:r>
              <w:rPr>
                <w:sz w:val="20"/>
                <w:szCs w:val="20"/>
              </w:rPr>
              <w:t>$95K–$135K</w:t>
            </w:r>
          </w:p>
        </w:tc>
      </w:tr>
      <w:tr w:rsidR="00D906F6" w14:paraId="74D910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178F8" w14:textId="77777777" w:rsidR="00D906F6" w:rsidRDefault="00000000">
            <w:r>
              <w:rPr>
                <w:sz w:val="20"/>
                <w:szCs w:val="20"/>
              </w:rPr>
              <w:t>TCU Neeley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AA826" w14:textId="77777777" w:rsidR="00D906F6" w:rsidRDefault="00000000">
            <w:r>
              <w:rPr>
                <w:sz w:val="20"/>
                <w:szCs w:val="20"/>
              </w:rPr>
              <w:t>Asst. Prof. of Professional Practice—Analytics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17C6A" w14:textId="77777777" w:rsidR="00D906F6" w:rsidRDefault="00000000">
            <w:r>
              <w:rPr>
                <w:sz w:val="20"/>
                <w:szCs w:val="20"/>
              </w:rPr>
              <w:t>Fall 2026</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EDAB4" w14:textId="77777777" w:rsidR="00D906F6" w:rsidRDefault="00000000">
            <w:r>
              <w:rPr>
                <w:sz w:val="20"/>
                <w:szCs w:val="20"/>
              </w:rPr>
              <w:t>$110K–$150K</w:t>
            </w:r>
          </w:p>
        </w:tc>
      </w:tr>
    </w:tbl>
    <w:p w14:paraId="4653E6F7" w14:textId="77777777" w:rsidR="00D906F6" w:rsidRDefault="00D906F6">
      <w:pPr>
        <w:spacing w:after="120"/>
      </w:pPr>
    </w:p>
    <w:p w14:paraId="1BD06F2B" w14:textId="77777777" w:rsidR="00D906F6" w:rsidRDefault="00000000">
      <w:pPr>
        <w:pStyle w:val="Heading3"/>
      </w:pPr>
      <w:bookmarkStart w:id="15" w:name="_Toc224818341"/>
      <w:r>
        <w:t>Key Search Platforms</w:t>
      </w:r>
      <w:bookmarkEnd w:id="15"/>
    </w:p>
    <w:p w14:paraId="26458B81" w14:textId="77777777" w:rsidR="00D906F6" w:rsidRDefault="00000000">
      <w:pPr>
        <w:pStyle w:val="ListParagraph"/>
        <w:numPr>
          <w:ilvl w:val="0"/>
          <w:numId w:val="6"/>
        </w:numPr>
        <w:spacing w:after="100"/>
      </w:pPr>
      <w:r>
        <w:t>HigherEdJobs.com — largest U.S. academic job board; set alerts for IS, IT Management, Business Analytics</w:t>
      </w:r>
    </w:p>
    <w:p w14:paraId="5505A742" w14:textId="77777777" w:rsidR="00D906F6" w:rsidRDefault="00000000">
      <w:pPr>
        <w:pStyle w:val="ListParagraph"/>
        <w:numPr>
          <w:ilvl w:val="0"/>
          <w:numId w:val="6"/>
        </w:numPr>
        <w:spacing w:after="100"/>
      </w:pPr>
      <w:r>
        <w:t>AIS Academic Careers (academiccareers.aisnet.org) — primary board for Information Systems faculty</w:t>
      </w:r>
    </w:p>
    <w:p w14:paraId="54EE6F2F" w14:textId="77777777" w:rsidR="00D906F6" w:rsidRDefault="00000000">
      <w:pPr>
        <w:pStyle w:val="ListParagraph"/>
        <w:numPr>
          <w:ilvl w:val="0"/>
          <w:numId w:val="6"/>
        </w:numPr>
        <w:spacing w:after="100"/>
      </w:pPr>
      <w:r>
        <w:t>Chronicle of Higher Education Jobs — strong for R1 positions</w:t>
      </w:r>
    </w:p>
    <w:p w14:paraId="5A2C409B" w14:textId="77777777" w:rsidR="00D906F6" w:rsidRDefault="00000000">
      <w:pPr>
        <w:pStyle w:val="ListParagraph"/>
        <w:numPr>
          <w:ilvl w:val="0"/>
          <w:numId w:val="6"/>
        </w:numPr>
        <w:spacing w:after="100"/>
      </w:pPr>
      <w:r>
        <w:t>Indeed (filter: clinical professor, teaching professor, professor of practice + business)</w:t>
      </w:r>
    </w:p>
    <w:p w14:paraId="6EB74EAD" w14:textId="77777777" w:rsidR="00D906F6" w:rsidRDefault="00000000">
      <w:pPr>
        <w:pStyle w:val="ListParagraph"/>
        <w:numPr>
          <w:ilvl w:val="0"/>
          <w:numId w:val="6"/>
        </w:numPr>
        <w:spacing w:after="100"/>
      </w:pPr>
      <w:r>
        <w:t>Direct university HR portals — especially for Florida SUS institutions (FAU, FIU, UCF, USF, FSU)</w:t>
      </w:r>
    </w:p>
    <w:p w14:paraId="095230EC" w14:textId="77777777" w:rsidR="00D906F6" w:rsidRDefault="00000000">
      <w:pPr>
        <w:pStyle w:val="Heading3"/>
      </w:pPr>
      <w:bookmarkStart w:id="16" w:name="_Toc224818342"/>
      <w:r>
        <w:t>Critical Timing Factor: Florida H-1B Freeze</w:t>
      </w:r>
      <w:bookmarkEnd w:id="16"/>
    </w:p>
    <w:p w14:paraId="312B7AC4" w14:textId="77777777" w:rsidR="00D906F6" w:rsidRDefault="00000000">
      <w:pPr>
        <w:spacing w:after="200"/>
      </w:pPr>
      <w:r>
        <w:t>In March 2026, Florida’s Board of Governors voted to pause all new H-1B visa hiring at the state’s 12 public universities through at least January 2027. This may create near-term faculty hiring gaps that U.S. citizen candidates with PhDs can uniquely fill, especially at FIU, UCF, and USF where international faculty representation has historically been high in IS/IT departments.</w:t>
      </w:r>
    </w:p>
    <w:p w14:paraId="6C119169" w14:textId="77777777" w:rsidR="00D906F6" w:rsidRDefault="00000000">
      <w:r>
        <w:lastRenderedPageBreak/>
        <w:br w:type="page"/>
      </w:r>
    </w:p>
    <w:p w14:paraId="79044BAC" w14:textId="77777777" w:rsidR="00D906F6" w:rsidRDefault="00000000">
      <w:pPr>
        <w:pStyle w:val="Heading1"/>
      </w:pPr>
      <w:bookmarkStart w:id="17" w:name="_Toc224818343"/>
      <w:r>
        <w:lastRenderedPageBreak/>
        <w:t>Consulting &amp; Fractional C-Suite Positioning</w:t>
      </w:r>
      <w:bookmarkEnd w:id="17"/>
    </w:p>
    <w:p w14:paraId="34D8004B" w14:textId="77777777" w:rsidR="00D906F6" w:rsidRDefault="00000000">
      <w:pPr>
        <w:pStyle w:val="Heading2"/>
      </w:pPr>
      <w:bookmarkStart w:id="18" w:name="_Toc224818344"/>
      <w:r>
        <w:t>Your Unique Consulting Niche</w:t>
      </w:r>
      <w:bookmarkEnd w:id="18"/>
    </w:p>
    <w:p w14:paraId="5D900BFF" w14:textId="77777777" w:rsidR="00D906F6" w:rsidRDefault="00000000">
      <w:pPr>
        <w:spacing w:after="200"/>
      </w:pPr>
      <w:r>
        <w:t xml:space="preserve">The intersection of Oracle Hospitality OPERA Cloud expertise, 25+ years of global IT operations leadership, and doctoral-level research credentials creates a defensible consulting niche that virtually no other individual can match. OPERA Cloud is deployed across 233 countries, and Oracle Hospitality was named a Leader in the IDC </w:t>
      </w:r>
      <w:proofErr w:type="spellStart"/>
      <w:r>
        <w:t>MarketScape</w:t>
      </w:r>
      <w:proofErr w:type="spellEnd"/>
      <w:r>
        <w:t xml:space="preserve"> for Hospitality PMS in 2025. The global hotel PMS market is approximately $3 billion annually with 7–8% CAGR.</w:t>
      </w:r>
    </w:p>
    <w:p w14:paraId="7A290BCD" w14:textId="77777777" w:rsidR="00D906F6" w:rsidRDefault="00000000">
      <w:pPr>
        <w:pStyle w:val="Heading2"/>
      </w:pPr>
      <w:bookmarkStart w:id="19" w:name="_Toc224818345"/>
      <w:r>
        <w:t>Three Engagement Models</w:t>
      </w:r>
      <w:bookmarkEnd w:id="19"/>
    </w:p>
    <w:p w14:paraId="13B6B355" w14:textId="77777777" w:rsidR="00D906F6" w:rsidRDefault="00000000">
      <w:pPr>
        <w:spacing w:after="200"/>
      </w:pPr>
      <w:r>
        <w:rPr>
          <w:b/>
          <w:bCs/>
          <w:color w:val="1F4E79"/>
        </w:rPr>
        <w:t>Model A: Fractional CIO/CDO for Hospitality Companies</w:t>
      </w:r>
    </w:p>
    <w:p w14:paraId="630A8118" w14:textId="77777777" w:rsidR="00D906F6" w:rsidRDefault="00000000">
      <w:pPr>
        <w:pStyle w:val="ListParagraph"/>
        <w:numPr>
          <w:ilvl w:val="0"/>
          <w:numId w:val="6"/>
        </w:numPr>
        <w:spacing w:after="100"/>
      </w:pPr>
      <w:r>
        <w:t>Target: mid-market hotel groups (50–500 properties) undergoing cloud migration or digital transformation</w:t>
      </w:r>
    </w:p>
    <w:p w14:paraId="25075EEC" w14:textId="77777777" w:rsidR="00D906F6" w:rsidRDefault="00000000">
      <w:pPr>
        <w:pStyle w:val="ListParagraph"/>
        <w:numPr>
          <w:ilvl w:val="0"/>
          <w:numId w:val="6"/>
        </w:numPr>
        <w:spacing w:after="100"/>
      </w:pPr>
      <w:r>
        <w:t>Engagement: 1–2 days/week, 6–</w:t>
      </w:r>
      <w:proofErr w:type="gramStart"/>
      <w:r>
        <w:t>12 month</w:t>
      </w:r>
      <w:proofErr w:type="gramEnd"/>
      <w:r>
        <w:t xml:space="preserve"> retainer</w:t>
      </w:r>
    </w:p>
    <w:p w14:paraId="26D1381C" w14:textId="77777777" w:rsidR="00D906F6" w:rsidRDefault="00000000">
      <w:pPr>
        <w:pStyle w:val="ListParagraph"/>
        <w:numPr>
          <w:ilvl w:val="0"/>
          <w:numId w:val="6"/>
        </w:numPr>
        <w:spacing w:after="100"/>
      </w:pPr>
      <w:r>
        <w:t>Rate: $10K–$20K/month ($120K–$240K annualized per client)</w:t>
      </w:r>
    </w:p>
    <w:p w14:paraId="436262BD" w14:textId="77777777" w:rsidR="00D906F6" w:rsidRDefault="00000000">
      <w:pPr>
        <w:pStyle w:val="ListParagraph"/>
        <w:numPr>
          <w:ilvl w:val="0"/>
          <w:numId w:val="6"/>
        </w:numPr>
        <w:spacing w:after="100"/>
      </w:pPr>
      <w:r>
        <w:t>Differentiator: PhD-level strategic rigor + deep OPERA platform knowledge + proven enterprise IT leadership</w:t>
      </w:r>
    </w:p>
    <w:p w14:paraId="3072BAF6" w14:textId="77777777" w:rsidR="00D906F6" w:rsidRDefault="00D906F6">
      <w:pPr>
        <w:spacing w:after="120"/>
      </w:pPr>
    </w:p>
    <w:p w14:paraId="3C7B4217" w14:textId="77777777" w:rsidR="00D906F6" w:rsidRDefault="00000000">
      <w:pPr>
        <w:spacing w:after="200"/>
      </w:pPr>
      <w:r>
        <w:rPr>
          <w:b/>
          <w:bCs/>
          <w:color w:val="1F4E79"/>
        </w:rPr>
        <w:t>Model B: OPERA Cloud Migration &amp; Technology Advisory</w:t>
      </w:r>
    </w:p>
    <w:p w14:paraId="5FA33436" w14:textId="77777777" w:rsidR="00D906F6" w:rsidRDefault="00000000">
      <w:pPr>
        <w:pStyle w:val="ListParagraph"/>
        <w:numPr>
          <w:ilvl w:val="0"/>
          <w:numId w:val="6"/>
        </w:numPr>
        <w:spacing w:after="100"/>
      </w:pPr>
      <w:r>
        <w:t>Target: individual hotel properties or small chains migrating from legacy PMS to OPERA Cloud</w:t>
      </w:r>
    </w:p>
    <w:p w14:paraId="1316DCE1" w14:textId="77777777" w:rsidR="00D906F6" w:rsidRDefault="00000000">
      <w:pPr>
        <w:pStyle w:val="ListParagraph"/>
        <w:numPr>
          <w:ilvl w:val="0"/>
          <w:numId w:val="6"/>
        </w:numPr>
        <w:spacing w:after="100"/>
      </w:pPr>
      <w:r>
        <w:t>Engagement: project-based, 3–6 months</w:t>
      </w:r>
    </w:p>
    <w:p w14:paraId="6F244E5F" w14:textId="77777777" w:rsidR="00D906F6" w:rsidRDefault="00000000">
      <w:pPr>
        <w:pStyle w:val="ListParagraph"/>
        <w:numPr>
          <w:ilvl w:val="0"/>
          <w:numId w:val="6"/>
        </w:numPr>
        <w:spacing w:after="100"/>
      </w:pPr>
      <w:r>
        <w:t>Rate: $200–$400/hour or fixed-fee technology assessments ($15K–$50K)</w:t>
      </w:r>
    </w:p>
    <w:p w14:paraId="5EDF79E9" w14:textId="77777777" w:rsidR="00D906F6" w:rsidRDefault="00000000">
      <w:pPr>
        <w:pStyle w:val="ListParagraph"/>
        <w:numPr>
          <w:ilvl w:val="0"/>
          <w:numId w:val="6"/>
        </w:numPr>
        <w:spacing w:after="100"/>
      </w:pPr>
      <w:r>
        <w:t>Differentiator: insider understanding of OPERA architecture, integration patterns, and organizational change requirements</w:t>
      </w:r>
    </w:p>
    <w:p w14:paraId="3E54D2F6" w14:textId="77777777" w:rsidR="00D906F6" w:rsidRDefault="00D906F6">
      <w:pPr>
        <w:spacing w:after="120"/>
      </w:pPr>
    </w:p>
    <w:p w14:paraId="572DEFBF" w14:textId="77777777" w:rsidR="00D906F6" w:rsidRDefault="00000000">
      <w:pPr>
        <w:spacing w:after="200"/>
      </w:pPr>
      <w:r>
        <w:rPr>
          <w:b/>
          <w:bCs/>
          <w:color w:val="1F4E79"/>
        </w:rPr>
        <w:t>Model C: Executive Education &amp; Corporate Workshops</w:t>
      </w:r>
    </w:p>
    <w:p w14:paraId="18535E10" w14:textId="77777777" w:rsidR="00D906F6" w:rsidRDefault="00000000">
      <w:pPr>
        <w:pStyle w:val="ListParagraph"/>
        <w:numPr>
          <w:ilvl w:val="0"/>
          <w:numId w:val="6"/>
        </w:numPr>
        <w:spacing w:after="100"/>
      </w:pPr>
      <w:r>
        <w:t>Target: hotel management companies, hospitality industry associations (HFTP, HTNG, AHLA), and university executive education programs</w:t>
      </w:r>
    </w:p>
    <w:p w14:paraId="514C3FF6" w14:textId="77777777" w:rsidR="00D906F6" w:rsidRDefault="00000000">
      <w:pPr>
        <w:pStyle w:val="ListParagraph"/>
        <w:numPr>
          <w:ilvl w:val="0"/>
          <w:numId w:val="6"/>
        </w:numPr>
        <w:spacing w:after="100"/>
      </w:pPr>
      <w:r>
        <w:t>Topics: Digital Transformation Strategy, AI in Hospitality Operations, IT Governance for Hotel Groups, Cloud Migration Leadership</w:t>
      </w:r>
    </w:p>
    <w:p w14:paraId="753EAA63" w14:textId="77777777" w:rsidR="00D906F6" w:rsidRDefault="00000000">
      <w:pPr>
        <w:pStyle w:val="ListParagraph"/>
        <w:numPr>
          <w:ilvl w:val="0"/>
          <w:numId w:val="6"/>
        </w:numPr>
        <w:spacing w:after="100"/>
      </w:pPr>
      <w:r>
        <w:t>Rate: $5K–$15K per session; $25K–$75K for multi-day programs</w:t>
      </w:r>
    </w:p>
    <w:p w14:paraId="001B98FF" w14:textId="77777777" w:rsidR="00D906F6" w:rsidRDefault="00000000">
      <w:pPr>
        <w:pStyle w:val="ListParagraph"/>
        <w:numPr>
          <w:ilvl w:val="0"/>
          <w:numId w:val="6"/>
        </w:numPr>
        <w:spacing w:after="100"/>
      </w:pPr>
      <w:r>
        <w:t>Differentiator: unique ability to blend academic frameworks with real-world Oracle Hospitality case studies</w:t>
      </w:r>
    </w:p>
    <w:p w14:paraId="3DC91A05" w14:textId="77777777" w:rsidR="00D906F6" w:rsidRDefault="00000000">
      <w:pPr>
        <w:pStyle w:val="Heading2"/>
      </w:pPr>
      <w:bookmarkStart w:id="20" w:name="_Toc224818346"/>
      <w:r>
        <w:t>Platforms and Networks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906F6" w14:paraId="715762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F8122C" w14:textId="77777777" w:rsidR="00D906F6" w:rsidRDefault="00000000">
            <w:r>
              <w:rPr>
                <w:b/>
                <w:bCs/>
                <w:color w:val="FFFFFF"/>
                <w:sz w:val="20"/>
                <w:szCs w:val="20"/>
              </w:rPr>
              <w:t>Platform/Network</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DE20D6" w14:textId="77777777" w:rsidR="00D906F6" w:rsidRDefault="00000000">
            <w:r>
              <w:rPr>
                <w:b/>
                <w:bCs/>
                <w:color w:val="FFFFFF"/>
                <w:sz w:val="20"/>
                <w:szCs w:val="20"/>
              </w:rPr>
              <w:t>Use Case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9E9F70" w14:textId="77777777" w:rsidR="00D906F6" w:rsidRDefault="00000000">
            <w:r>
              <w:rPr>
                <w:b/>
                <w:bCs/>
                <w:color w:val="FFFFFF"/>
                <w:sz w:val="20"/>
                <w:szCs w:val="20"/>
              </w:rPr>
              <w:t>Expected Outcome</w:t>
            </w:r>
          </w:p>
        </w:tc>
      </w:tr>
      <w:tr w:rsidR="00D906F6" w14:paraId="4252AF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BC2E3" w14:textId="77777777" w:rsidR="00D906F6" w:rsidRDefault="00000000">
            <w:proofErr w:type="spellStart"/>
            <w:r>
              <w:rPr>
                <w:sz w:val="20"/>
                <w:szCs w:val="20"/>
              </w:rPr>
              <w:t>Toptal</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06366" w14:textId="77777777" w:rsidR="00D906F6" w:rsidRDefault="00000000">
            <w:r>
              <w:rPr>
                <w:sz w:val="20"/>
                <w:szCs w:val="20"/>
              </w:rPr>
              <w:t>Fractional CTO/CIO marketplace for startups and mid-market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1E6DE" w14:textId="77777777" w:rsidR="00D906F6" w:rsidRDefault="00000000">
            <w:r>
              <w:rPr>
                <w:sz w:val="20"/>
                <w:szCs w:val="20"/>
              </w:rPr>
              <w:t>$200–$500/</w:t>
            </w:r>
            <w:proofErr w:type="spellStart"/>
            <w:r>
              <w:rPr>
                <w:sz w:val="20"/>
                <w:szCs w:val="20"/>
              </w:rPr>
              <w:t>hr</w:t>
            </w:r>
            <w:proofErr w:type="spellEnd"/>
            <w:r>
              <w:rPr>
                <w:sz w:val="20"/>
                <w:szCs w:val="20"/>
              </w:rPr>
              <w:t xml:space="preserve"> engagements</w:t>
            </w:r>
          </w:p>
        </w:tc>
      </w:tr>
      <w:tr w:rsidR="00D906F6" w14:paraId="38DC0D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44E98" w14:textId="77777777" w:rsidR="00D906F6" w:rsidRDefault="00000000">
            <w:proofErr w:type="spellStart"/>
            <w:r>
              <w:rPr>
                <w:sz w:val="20"/>
                <w:szCs w:val="20"/>
              </w:rPr>
              <w:lastRenderedPageBreak/>
              <w:t>Fortium</w:t>
            </w:r>
            <w:proofErr w:type="spellEnd"/>
            <w:r>
              <w:rPr>
                <w:sz w:val="20"/>
                <w:szCs w:val="20"/>
              </w:rPr>
              <w:t xml:space="preserve"> Partners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81733" w14:textId="77777777" w:rsidR="00D906F6" w:rsidRDefault="00000000">
            <w:r>
              <w:rPr>
                <w:sz w:val="20"/>
                <w:szCs w:val="20"/>
              </w:rPr>
              <w:t>Largest pure-play fractional IT leadership firm in U.S.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EF4A4" w14:textId="77777777" w:rsidR="00D906F6" w:rsidRDefault="00000000">
            <w:r>
              <w:rPr>
                <w:sz w:val="20"/>
                <w:szCs w:val="20"/>
              </w:rPr>
              <w:t>Enterprise-grade retainer clients</w:t>
            </w:r>
          </w:p>
        </w:tc>
      </w:tr>
      <w:tr w:rsidR="00D906F6" w14:paraId="3D175B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82DE1" w14:textId="77777777" w:rsidR="00D906F6" w:rsidRDefault="00000000">
            <w:r>
              <w:rPr>
                <w:sz w:val="20"/>
                <w:szCs w:val="20"/>
              </w:rPr>
              <w:t xml:space="preserve">GLG / </w:t>
            </w:r>
            <w:proofErr w:type="spellStart"/>
            <w:r>
              <w:rPr>
                <w:sz w:val="20"/>
                <w:szCs w:val="20"/>
              </w:rPr>
              <w:t>Guidepoint</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4F43E" w14:textId="77777777" w:rsidR="00D906F6" w:rsidRDefault="00000000">
            <w:r>
              <w:rPr>
                <w:sz w:val="20"/>
                <w:szCs w:val="20"/>
              </w:rPr>
              <w:t>Expert network for PE/VC due diligence calls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AD0C2" w14:textId="77777777" w:rsidR="00D906F6" w:rsidRDefault="00000000">
            <w:r>
              <w:rPr>
                <w:sz w:val="20"/>
                <w:szCs w:val="20"/>
              </w:rPr>
              <w:t>$300–$800/</w:t>
            </w:r>
            <w:proofErr w:type="spellStart"/>
            <w:r>
              <w:rPr>
                <w:sz w:val="20"/>
                <w:szCs w:val="20"/>
              </w:rPr>
              <w:t>hr</w:t>
            </w:r>
            <w:proofErr w:type="spellEnd"/>
            <w:r>
              <w:rPr>
                <w:sz w:val="20"/>
                <w:szCs w:val="20"/>
              </w:rPr>
              <w:t xml:space="preserve"> micro-consulting</w:t>
            </w:r>
          </w:p>
        </w:tc>
      </w:tr>
      <w:tr w:rsidR="00D906F6" w14:paraId="3F2FDB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CBA85" w14:textId="77777777" w:rsidR="00D906F6" w:rsidRDefault="00000000">
            <w:r>
              <w:rPr>
                <w:sz w:val="20"/>
                <w:szCs w:val="20"/>
              </w:rPr>
              <w:t>Cayuga Hospitality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C4E05" w14:textId="77777777" w:rsidR="00D906F6" w:rsidRDefault="00000000">
            <w:r>
              <w:rPr>
                <w:sz w:val="20"/>
                <w:szCs w:val="20"/>
              </w:rPr>
              <w:t>Hospitality-specific consulting network (FL-based)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9D727" w14:textId="77777777" w:rsidR="00D906F6" w:rsidRDefault="00000000">
            <w:r>
              <w:rPr>
                <w:sz w:val="20"/>
                <w:szCs w:val="20"/>
              </w:rPr>
              <w:t>Industry-targeted engagements</w:t>
            </w:r>
          </w:p>
        </w:tc>
      </w:tr>
      <w:tr w:rsidR="00D906F6" w14:paraId="740B0D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77D9C" w14:textId="77777777" w:rsidR="00D906F6" w:rsidRDefault="00000000">
            <w:r>
              <w:rPr>
                <w:sz w:val="20"/>
                <w:szCs w:val="20"/>
              </w:rPr>
              <w:t>HFTP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A9772" w14:textId="77777777" w:rsidR="00D906F6" w:rsidRDefault="00000000">
            <w:r>
              <w:rPr>
                <w:sz w:val="20"/>
                <w:szCs w:val="20"/>
              </w:rPr>
              <w:t>Hospitality finance &amp; technology professionals association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0DF14" w14:textId="77777777" w:rsidR="00D906F6" w:rsidRDefault="00000000">
            <w:r>
              <w:rPr>
                <w:sz w:val="20"/>
                <w:szCs w:val="20"/>
              </w:rPr>
              <w:t>Speaking, visibility, client pipeline</w:t>
            </w:r>
          </w:p>
        </w:tc>
      </w:tr>
    </w:tbl>
    <w:p w14:paraId="670B5483" w14:textId="77777777" w:rsidR="00D906F6" w:rsidRDefault="00000000">
      <w:r>
        <w:br w:type="page"/>
      </w:r>
    </w:p>
    <w:p w14:paraId="38B60F50" w14:textId="77777777" w:rsidR="00D906F6" w:rsidRDefault="00000000">
      <w:pPr>
        <w:pStyle w:val="Heading1"/>
      </w:pPr>
      <w:bookmarkStart w:id="21" w:name="_Toc224818347"/>
      <w:r>
        <w:lastRenderedPageBreak/>
        <w:t>Competitive Positioning &amp; Thought Leadership</w:t>
      </w:r>
      <w:bookmarkEnd w:id="21"/>
    </w:p>
    <w:p w14:paraId="3B765537" w14:textId="77777777" w:rsidR="00D906F6" w:rsidRDefault="00000000">
      <w:pPr>
        <w:pStyle w:val="Heading2"/>
      </w:pPr>
      <w:bookmarkStart w:id="22" w:name="_Toc224818348"/>
      <w:r>
        <w:t>Content Pillars</w:t>
      </w:r>
      <w:bookmarkEnd w:id="22"/>
    </w:p>
    <w:p w14:paraId="45B00110" w14:textId="77777777" w:rsidR="00D906F6" w:rsidRDefault="00000000">
      <w:pPr>
        <w:spacing w:after="200"/>
      </w:pPr>
      <w:r>
        <w:t>Organize all thought leadership output around three interconnected pillars:</w:t>
      </w:r>
    </w:p>
    <w:p w14:paraId="0C2593BD" w14:textId="77777777" w:rsidR="00D906F6" w:rsidRDefault="00000000">
      <w:pPr>
        <w:spacing w:after="200"/>
      </w:pPr>
      <w:r>
        <w:rPr>
          <w:b/>
          <w:bCs/>
          <w:color w:val="1F4E79"/>
        </w:rPr>
        <w:t>Pillar 1: Hospitality Technology &amp; Digital Transformation</w:t>
      </w:r>
    </w:p>
    <w:p w14:paraId="18A173BB" w14:textId="77777777" w:rsidR="00D906F6" w:rsidRDefault="00000000">
      <w:pPr>
        <w:spacing w:after="200"/>
      </w:pPr>
      <w:r>
        <w:t>OPERA Cloud migration insights, AI adoption in hotel operations, PMS market analysis, cybersecurity in hospitality. This is your highest-differentiation pillar—few people globally can write about this topic with both insider operational knowledge and academic rigor.</w:t>
      </w:r>
    </w:p>
    <w:p w14:paraId="04E19E03" w14:textId="77777777" w:rsidR="00D906F6" w:rsidRDefault="00000000">
      <w:pPr>
        <w:spacing w:after="200"/>
      </w:pPr>
      <w:r>
        <w:rPr>
          <w:b/>
          <w:bCs/>
          <w:color w:val="1F4E79"/>
        </w:rPr>
        <w:t>Pillar 2: Enterprise IT Operations Leadership</w:t>
      </w:r>
    </w:p>
    <w:p w14:paraId="5E777ABB" w14:textId="77777777" w:rsidR="00D906F6" w:rsidRDefault="00000000">
      <w:pPr>
        <w:spacing w:after="200"/>
      </w:pPr>
      <w:r>
        <w:t>IT governance, service management, cloud strategy, ITIL frameworks, global IT team management. This pillar connects to the broader IT executive audience and positions you for fractional CIO/CDO work.</w:t>
      </w:r>
    </w:p>
    <w:p w14:paraId="28AC4721" w14:textId="77777777" w:rsidR="00D906F6" w:rsidRDefault="00000000">
      <w:pPr>
        <w:spacing w:after="200"/>
      </w:pPr>
      <w:r>
        <w:rPr>
          <w:b/>
          <w:bCs/>
          <w:color w:val="1F4E79"/>
        </w:rPr>
        <w:t>Pillar 3: Bridging Research and Practice (the Pracademic Identity)</w:t>
      </w:r>
    </w:p>
    <w:p w14:paraId="743185BE" w14:textId="77777777" w:rsidR="00D906F6" w:rsidRDefault="00000000">
      <w:pPr>
        <w:spacing w:after="200"/>
      </w:pPr>
      <w:r>
        <w:t>Translating academic research into actionable business insights, what MBA students need to know vs. what textbooks teach, the value of industry PhDs, and reflections on teaching graduate students as a practitioner. This pillar builds your academic brand and supports faculty applications.</w:t>
      </w:r>
    </w:p>
    <w:p w14:paraId="2AE4B22D" w14:textId="77777777" w:rsidR="00D906F6" w:rsidRDefault="00000000">
      <w:pPr>
        <w:pStyle w:val="Heading2"/>
      </w:pPr>
      <w:bookmarkStart w:id="23" w:name="_Toc224818349"/>
      <w:r>
        <w:t>Publication Strategy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360"/>
      </w:tblGrid>
      <w:tr w:rsidR="00D906F6" w14:paraId="0A218E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942E68" w14:textId="77777777" w:rsidR="00D906F6" w:rsidRDefault="00000000">
            <w:r>
              <w:rPr>
                <w:b/>
                <w:bCs/>
                <w:color w:val="FFFFFF"/>
                <w:sz w:val="20"/>
                <w:szCs w:val="20"/>
              </w:rPr>
              <w:t>Outlet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C51F41" w14:textId="77777777" w:rsidR="00D906F6" w:rsidRDefault="00000000">
            <w:r>
              <w:rPr>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4CC16E" w14:textId="77777777" w:rsidR="00D906F6" w:rsidRDefault="00000000">
            <w:r>
              <w:rPr>
                <w:b/>
                <w:bCs/>
                <w:color w:val="FFFFFF"/>
                <w:sz w:val="20"/>
                <w:szCs w:val="20"/>
              </w:rPr>
              <w:t>Target Content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A55102" w14:textId="77777777" w:rsidR="00D906F6" w:rsidRDefault="00000000">
            <w:r>
              <w:rPr>
                <w:b/>
                <w:bCs/>
                <w:color w:val="FFFFFF"/>
                <w:sz w:val="20"/>
                <w:szCs w:val="20"/>
              </w:rPr>
              <w:t>Timeline</w:t>
            </w:r>
          </w:p>
        </w:tc>
      </w:tr>
      <w:tr w:rsidR="00D906F6" w14:paraId="493448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37C24" w14:textId="77777777" w:rsidR="00D906F6" w:rsidRDefault="00000000">
            <w:r>
              <w:rPr>
                <w:sz w:val="20"/>
                <w:szCs w:val="20"/>
              </w:rPr>
              <w:t>Target academic journal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5628" w14:textId="77777777" w:rsidR="00D906F6" w:rsidRDefault="00000000">
            <w:r>
              <w:rPr>
                <w:sz w:val="20"/>
                <w:szCs w:val="20"/>
              </w:rPr>
              <w:t>Peer-reviewed article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C17A5" w14:textId="77777777" w:rsidR="00D906F6" w:rsidRDefault="00000000">
            <w:r>
              <w:rPr>
                <w:sz w:val="20"/>
                <w:szCs w:val="20"/>
              </w:rPr>
              <w:t>Dissertation–to–journal article (in progress with Chris)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3E9FB" w14:textId="77777777" w:rsidR="00D906F6" w:rsidRDefault="00000000">
            <w:r>
              <w:rPr>
                <w:sz w:val="20"/>
                <w:szCs w:val="20"/>
              </w:rPr>
              <w:t>Submit Q2 2026</w:t>
            </w:r>
          </w:p>
        </w:tc>
      </w:tr>
      <w:tr w:rsidR="00D906F6" w14:paraId="28BE5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2370D" w14:textId="77777777" w:rsidR="00D906F6" w:rsidRDefault="00000000">
            <w:r>
              <w:rPr>
                <w:sz w:val="20"/>
                <w:szCs w:val="20"/>
              </w:rPr>
              <w:t>Cornell Hospitality Quarterly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6D846" w14:textId="77777777" w:rsidR="00D906F6" w:rsidRDefault="00000000">
            <w:r>
              <w:rPr>
                <w:sz w:val="20"/>
                <w:szCs w:val="20"/>
              </w:rPr>
              <w:t>Practitioner article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3B44B" w14:textId="77777777" w:rsidR="00D906F6" w:rsidRDefault="00000000">
            <w:r>
              <w:rPr>
                <w:sz w:val="20"/>
                <w:szCs w:val="20"/>
              </w:rPr>
              <w:t>AI/cloud adoption in hotel IT operations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88A4B" w14:textId="77777777" w:rsidR="00D906F6" w:rsidRDefault="00000000">
            <w:r>
              <w:rPr>
                <w:sz w:val="20"/>
                <w:szCs w:val="20"/>
              </w:rPr>
              <w:t>Pitch Q2 2026</w:t>
            </w:r>
          </w:p>
        </w:tc>
      </w:tr>
      <w:tr w:rsidR="00D906F6" w14:paraId="415B4C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C66F4" w14:textId="77777777" w:rsidR="00D906F6" w:rsidRDefault="00000000">
            <w:r>
              <w:rPr>
                <w:sz w:val="20"/>
                <w:szCs w:val="20"/>
              </w:rPr>
              <w:t>Hospitality Upgrade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66C31" w14:textId="77777777" w:rsidR="00D906F6" w:rsidRDefault="00000000">
            <w:r>
              <w:rPr>
                <w:sz w:val="20"/>
                <w:szCs w:val="20"/>
              </w:rPr>
              <w:t>Industry article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16D91" w14:textId="77777777" w:rsidR="00D906F6" w:rsidRDefault="00000000">
            <w:r>
              <w:rPr>
                <w:sz w:val="20"/>
                <w:szCs w:val="20"/>
              </w:rPr>
              <w:t>OPERA Cloud migration lessons learned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51E61" w14:textId="77777777" w:rsidR="00D906F6" w:rsidRDefault="00000000">
            <w:r>
              <w:rPr>
                <w:sz w:val="20"/>
                <w:szCs w:val="20"/>
              </w:rPr>
              <w:t>Q3 2026</w:t>
            </w:r>
          </w:p>
        </w:tc>
      </w:tr>
      <w:tr w:rsidR="00D906F6" w14:paraId="03B41A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C2F99" w14:textId="77777777" w:rsidR="00D906F6" w:rsidRDefault="00000000">
            <w:r>
              <w:rPr>
                <w:sz w:val="20"/>
                <w:szCs w:val="20"/>
              </w:rPr>
              <w:t>MIT Sloan Mgmt. Review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AF639" w14:textId="77777777" w:rsidR="00D906F6" w:rsidRDefault="00000000">
            <w:r>
              <w:rPr>
                <w:sz w:val="20"/>
                <w:szCs w:val="20"/>
              </w:rPr>
              <w:t>Practitioner article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4A2ED" w14:textId="77777777" w:rsidR="00D906F6" w:rsidRDefault="00000000">
            <w:r>
              <w:rPr>
                <w:sz w:val="20"/>
                <w:szCs w:val="20"/>
              </w:rPr>
              <w:t>Digital transformation governance frameworks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B3D1C" w14:textId="77777777" w:rsidR="00D906F6" w:rsidRDefault="00000000">
            <w:r>
              <w:rPr>
                <w:sz w:val="20"/>
                <w:szCs w:val="20"/>
              </w:rPr>
              <w:t>Q3–Q4 2026</w:t>
            </w:r>
          </w:p>
        </w:tc>
      </w:tr>
      <w:tr w:rsidR="00D906F6" w14:paraId="022649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A32C5" w14:textId="77777777" w:rsidR="00D906F6" w:rsidRDefault="00000000">
            <w:r>
              <w:rPr>
                <w:sz w:val="20"/>
                <w:szCs w:val="20"/>
              </w:rPr>
              <w:t>LinkedIn Articles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A7146" w14:textId="77777777" w:rsidR="00D906F6" w:rsidRDefault="00000000">
            <w:r>
              <w:rPr>
                <w:sz w:val="20"/>
                <w:szCs w:val="20"/>
              </w:rPr>
              <w:t>Thought leadership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89619" w14:textId="77777777" w:rsidR="00D906F6" w:rsidRDefault="00000000">
            <w:r>
              <w:rPr>
                <w:sz w:val="20"/>
                <w:szCs w:val="20"/>
              </w:rPr>
              <w:t>1 per month across all three pillars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306BD" w14:textId="77777777" w:rsidR="00D906F6" w:rsidRDefault="00000000">
            <w:r>
              <w:rPr>
                <w:sz w:val="20"/>
                <w:szCs w:val="20"/>
              </w:rPr>
              <w:t>Ongoing</w:t>
            </w:r>
          </w:p>
        </w:tc>
      </w:tr>
      <w:tr w:rsidR="00D906F6" w14:paraId="034AE0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86FCA" w14:textId="77777777" w:rsidR="00D906F6" w:rsidRDefault="00000000">
            <w:r>
              <w:rPr>
                <w:sz w:val="20"/>
                <w:szCs w:val="20"/>
              </w:rPr>
              <w:t>LinkedIn Posts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5626A" w14:textId="77777777" w:rsidR="00D906F6" w:rsidRDefault="00000000">
            <w:r>
              <w:rPr>
                <w:sz w:val="20"/>
                <w:szCs w:val="20"/>
              </w:rPr>
              <w:t>Engagement content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D58AB" w14:textId="77777777" w:rsidR="00D906F6" w:rsidRDefault="00000000">
            <w:r>
              <w:rPr>
                <w:sz w:val="20"/>
                <w:szCs w:val="20"/>
              </w:rPr>
              <w:t>2 per week: insights, commentary, teaching reflections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F81FE" w14:textId="77777777" w:rsidR="00D906F6" w:rsidRDefault="00000000">
            <w:r>
              <w:rPr>
                <w:sz w:val="20"/>
                <w:szCs w:val="20"/>
              </w:rPr>
              <w:t>Ongoing</w:t>
            </w:r>
          </w:p>
        </w:tc>
      </w:tr>
    </w:tbl>
    <w:p w14:paraId="6A910991" w14:textId="77777777" w:rsidR="00D906F6" w:rsidRDefault="00D906F6">
      <w:pPr>
        <w:spacing w:after="120"/>
      </w:pPr>
    </w:p>
    <w:p w14:paraId="5928FA8F" w14:textId="77777777" w:rsidR="00D906F6" w:rsidRDefault="00000000">
      <w:pPr>
        <w:pStyle w:val="Heading2"/>
      </w:pPr>
      <w:bookmarkStart w:id="24" w:name="_Toc224818350"/>
      <w:r>
        <w:t>LinkedIn Optimization Checklist</w:t>
      </w:r>
      <w:bookmarkEnd w:id="24"/>
    </w:p>
    <w:p w14:paraId="14212C99" w14:textId="77777777" w:rsidR="00D906F6" w:rsidRDefault="00000000">
      <w:pPr>
        <w:pStyle w:val="ListParagraph"/>
        <w:numPr>
          <w:ilvl w:val="0"/>
          <w:numId w:val="6"/>
        </w:numPr>
        <w:spacing w:after="100"/>
      </w:pPr>
      <w:r>
        <w:rPr>
          <w:b/>
          <w:bCs/>
        </w:rPr>
        <w:t xml:space="preserve">Headline: </w:t>
      </w:r>
      <w:r>
        <w:t>PhD | Global IT Operations Leader | Adjunct Instructor | Hospitality Technology &amp; Digital Transformation</w:t>
      </w:r>
    </w:p>
    <w:p w14:paraId="57B8AB98" w14:textId="77777777" w:rsidR="00D906F6" w:rsidRDefault="00000000">
      <w:pPr>
        <w:pStyle w:val="ListParagraph"/>
        <w:numPr>
          <w:ilvl w:val="0"/>
          <w:numId w:val="6"/>
        </w:numPr>
        <w:spacing w:after="100"/>
      </w:pPr>
      <w:r>
        <w:rPr>
          <w:b/>
          <w:bCs/>
        </w:rPr>
        <w:lastRenderedPageBreak/>
        <w:t xml:space="preserve">About section: </w:t>
      </w:r>
      <w:r>
        <w:t>3 paragraphs mapping to content pillars; close with a clear call-to-action for consulting inquiries and academic collaboration</w:t>
      </w:r>
    </w:p>
    <w:p w14:paraId="629BC108" w14:textId="77777777" w:rsidR="00D906F6" w:rsidRDefault="00000000">
      <w:pPr>
        <w:pStyle w:val="ListParagraph"/>
        <w:numPr>
          <w:ilvl w:val="0"/>
          <w:numId w:val="6"/>
        </w:numPr>
        <w:spacing w:after="100"/>
      </w:pPr>
      <w:r>
        <w:rPr>
          <w:b/>
          <w:bCs/>
        </w:rPr>
        <w:t xml:space="preserve">Featured section: </w:t>
      </w:r>
      <w:r>
        <w:t>Pin top LinkedIn article, link to teaching portfolio, and link to consulting services page</w:t>
      </w:r>
    </w:p>
    <w:p w14:paraId="0C492F71" w14:textId="77777777" w:rsidR="00D906F6" w:rsidRDefault="00000000">
      <w:pPr>
        <w:pStyle w:val="ListParagraph"/>
        <w:numPr>
          <w:ilvl w:val="0"/>
          <w:numId w:val="6"/>
        </w:numPr>
        <w:spacing w:after="100"/>
      </w:pPr>
      <w:r>
        <w:rPr>
          <w:b/>
          <w:bCs/>
        </w:rPr>
        <w:t xml:space="preserve">Experience: </w:t>
      </w:r>
      <w:r>
        <w:t>Reframe Oracle Hospitality role to emphasize strategic outcomes (cloud migration scope, global operations scale, team leadership)</w:t>
      </w:r>
    </w:p>
    <w:p w14:paraId="6EADCC3A" w14:textId="77777777" w:rsidR="00D906F6" w:rsidRDefault="00000000">
      <w:pPr>
        <w:pStyle w:val="ListParagraph"/>
        <w:numPr>
          <w:ilvl w:val="0"/>
          <w:numId w:val="6"/>
        </w:numPr>
        <w:spacing w:after="100"/>
      </w:pPr>
      <w:r>
        <w:rPr>
          <w:b/>
          <w:bCs/>
        </w:rPr>
        <w:t xml:space="preserve">Education: </w:t>
      </w:r>
      <w:r>
        <w:t>Highlight PhD with dissertation title and keywords; include FAU adjunct teaching role</w:t>
      </w:r>
    </w:p>
    <w:p w14:paraId="1C80C688" w14:textId="77777777" w:rsidR="00D906F6" w:rsidRDefault="00000000">
      <w:pPr>
        <w:pStyle w:val="ListParagraph"/>
        <w:numPr>
          <w:ilvl w:val="0"/>
          <w:numId w:val="6"/>
        </w:numPr>
        <w:spacing w:after="100"/>
      </w:pPr>
      <w:r>
        <w:rPr>
          <w:b/>
          <w:bCs/>
        </w:rPr>
        <w:t xml:space="preserve">Skills endorsements: </w:t>
      </w:r>
      <w:r>
        <w:t>Prioritize: Digital Transformation, IT Strategy, Cloud Computing, Hospitality Technology, ITIL, IT Operations Management, Higher Education Teaching</w:t>
      </w:r>
    </w:p>
    <w:p w14:paraId="134D13D2" w14:textId="77777777" w:rsidR="00D906F6" w:rsidRDefault="00000000">
      <w:pPr>
        <w:pStyle w:val="ListParagraph"/>
        <w:numPr>
          <w:ilvl w:val="0"/>
          <w:numId w:val="6"/>
        </w:numPr>
        <w:spacing w:after="100"/>
      </w:pPr>
      <w:r>
        <w:rPr>
          <w:b/>
          <w:bCs/>
        </w:rPr>
        <w:t xml:space="preserve">Target connections: </w:t>
      </w:r>
      <w:r>
        <w:t>Department chairs, hospitality CIOs/CTOs, Big 4 partners, AACSB leadership, hotel management company executives</w:t>
      </w:r>
    </w:p>
    <w:p w14:paraId="0EFE0C8D" w14:textId="77777777" w:rsidR="00D906F6" w:rsidRDefault="00000000">
      <w:r>
        <w:br w:type="page"/>
      </w:r>
    </w:p>
    <w:p w14:paraId="4334259C" w14:textId="77777777" w:rsidR="00D906F6" w:rsidRDefault="00000000">
      <w:pPr>
        <w:pStyle w:val="Heading1"/>
      </w:pPr>
      <w:bookmarkStart w:id="25" w:name="_Toc224818351"/>
      <w:r>
        <w:lastRenderedPageBreak/>
        <w:t>South Florida Market Deep Dive</w:t>
      </w:r>
      <w:bookmarkEnd w:id="25"/>
    </w:p>
    <w:p w14:paraId="4293A7D7" w14:textId="77777777" w:rsidR="00D906F6" w:rsidRDefault="00000000">
      <w:pPr>
        <w:pStyle w:val="Heading2"/>
      </w:pPr>
      <w:bookmarkStart w:id="26" w:name="_Toc224818352"/>
      <w:r>
        <w:t>Why South Florida Works for This Profile</w:t>
      </w:r>
      <w:bookmarkEnd w:id="26"/>
    </w:p>
    <w:p w14:paraId="359AB89A" w14:textId="77777777" w:rsidR="00D906F6" w:rsidRDefault="00000000">
      <w:pPr>
        <w:spacing w:after="200"/>
      </w:pPr>
      <w:r>
        <w:t>South Florida has transformed into a legitimate, diversified technology hub. Miami’s tech ecosystem has reached $95 billion in valuation (ranked 16th globally), with tech job growth of 22% since pre-pandemic and $4.6 billion in venture capital in 2024 (35% YoY increase). The metro now ranks fifth nationally for VC deals.</w:t>
      </w:r>
    </w:p>
    <w:p w14:paraId="0BA8A917" w14:textId="77777777" w:rsidR="00D906F6" w:rsidRDefault="00000000">
      <w:pPr>
        <w:pStyle w:val="Heading2"/>
      </w:pPr>
      <w:bookmarkStart w:id="27" w:name="_Toc224818353"/>
      <w:r>
        <w:t>Key Industry Sectors Aligned to Profile</w:t>
      </w:r>
      <w:bookmarkEnd w:id="27"/>
    </w:p>
    <w:p w14:paraId="606B9339" w14:textId="77777777" w:rsidR="00D906F6" w:rsidRDefault="00000000">
      <w:pPr>
        <w:pStyle w:val="ListParagraph"/>
        <w:numPr>
          <w:ilvl w:val="0"/>
          <w:numId w:val="6"/>
        </w:numPr>
        <w:spacing w:after="100"/>
      </w:pPr>
      <w:r>
        <w:rPr>
          <w:b/>
          <w:bCs/>
        </w:rPr>
        <w:t xml:space="preserve">Hospitality Technology Corridor: </w:t>
      </w:r>
      <w:r>
        <w:t>The Orlando–Miami corridor is the global epicenter of hospitality technology. Oracle Hospitality has 35+ positions listed in Orlando. Royal Caribbean, Carnival, and Norwegian cruise headquarters are in Miami. Major hotel chains operate regional offices throughout South Florida.</w:t>
      </w:r>
    </w:p>
    <w:p w14:paraId="19FBD092" w14:textId="77777777" w:rsidR="00D906F6" w:rsidRDefault="00000000">
      <w:pPr>
        <w:pStyle w:val="ListParagraph"/>
        <w:numPr>
          <w:ilvl w:val="0"/>
          <w:numId w:val="6"/>
        </w:numPr>
        <w:spacing w:after="100"/>
      </w:pPr>
      <w:r>
        <w:rPr>
          <w:b/>
          <w:bCs/>
        </w:rPr>
        <w:t xml:space="preserve">Fintech: </w:t>
      </w:r>
      <w:r>
        <w:t>Miami hosts 859+ fintech startups. Digital transformation leadership is in high demand across banking, payments, and insurance technology.</w:t>
      </w:r>
    </w:p>
    <w:p w14:paraId="6C7D22DD" w14:textId="77777777" w:rsidR="00D906F6" w:rsidRDefault="00000000">
      <w:pPr>
        <w:pStyle w:val="ListParagraph"/>
        <w:numPr>
          <w:ilvl w:val="0"/>
          <w:numId w:val="6"/>
        </w:numPr>
        <w:spacing w:after="100"/>
      </w:pPr>
      <w:r>
        <w:rPr>
          <w:b/>
          <w:bCs/>
        </w:rPr>
        <w:t xml:space="preserve">Healthcare IT: </w:t>
      </w:r>
      <w:r>
        <w:t>Baptist Health, Memorial Healthcare System, Cleveland Clinic Florida, and HCA Healthcare all have South Florida operations with active digital transformation programs.</w:t>
      </w:r>
    </w:p>
    <w:p w14:paraId="17AF7079" w14:textId="77777777" w:rsidR="00D906F6" w:rsidRDefault="00000000">
      <w:pPr>
        <w:pStyle w:val="ListParagraph"/>
        <w:numPr>
          <w:ilvl w:val="0"/>
          <w:numId w:val="6"/>
        </w:numPr>
        <w:spacing w:after="100"/>
      </w:pPr>
      <w:r>
        <w:rPr>
          <w:b/>
          <w:bCs/>
        </w:rPr>
        <w:t xml:space="preserve">Big 4 + Consulting: </w:t>
      </w:r>
      <w:r>
        <w:t>Deloitte, Accenture, PwC, KPMG, and EY all maintain Miami offices with Oracle and hospitality technology practice groups. These are potential consulting partners or employers for principal/director roles.</w:t>
      </w:r>
    </w:p>
    <w:p w14:paraId="407A92EC" w14:textId="77777777" w:rsidR="00D906F6" w:rsidRDefault="00000000">
      <w:pPr>
        <w:pStyle w:val="Heading2"/>
      </w:pPr>
      <w:bookmarkStart w:id="28" w:name="_Toc224818354"/>
      <w:r>
        <w:t>University Landscape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000"/>
        <w:gridCol w:w="1900"/>
        <w:gridCol w:w="1860"/>
      </w:tblGrid>
      <w:tr w:rsidR="00D906F6" w14:paraId="55765B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632DB8" w14:textId="77777777" w:rsidR="00D906F6" w:rsidRDefault="00000000">
            <w:r>
              <w:rPr>
                <w:b/>
                <w:bCs/>
                <w:color w:val="FFFFFF"/>
                <w:sz w:val="20"/>
                <w:szCs w:val="20"/>
              </w:rPr>
              <w:t>University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DDB859" w14:textId="77777777" w:rsidR="00D906F6"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F5F344" w14:textId="77777777" w:rsidR="00D906F6" w:rsidRDefault="00000000">
            <w:r>
              <w:rPr>
                <w:b/>
                <w:bCs/>
                <w:color w:val="FFFFFF"/>
                <w:sz w:val="20"/>
                <w:szCs w:val="20"/>
              </w:rPr>
              <w:t>Relevant Dept.</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255BE" w14:textId="77777777" w:rsidR="00D906F6" w:rsidRDefault="00000000">
            <w:r>
              <w:rPr>
                <w:b/>
                <w:bCs/>
                <w:color w:val="FFFFFF"/>
                <w:sz w:val="20"/>
                <w:szCs w:val="20"/>
              </w:rPr>
              <w:t>Avg. Full Prof.</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200BED" w14:textId="77777777" w:rsidR="00D906F6" w:rsidRDefault="00000000">
            <w:r>
              <w:rPr>
                <w:b/>
                <w:bCs/>
                <w:color w:val="FFFFFF"/>
                <w:sz w:val="20"/>
                <w:szCs w:val="20"/>
              </w:rPr>
              <w:t>Opportunity</w:t>
            </w:r>
          </w:p>
        </w:tc>
      </w:tr>
      <w:tr w:rsidR="00D906F6" w14:paraId="7D7299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FF6AC" w14:textId="77777777" w:rsidR="00D906F6" w:rsidRDefault="00000000">
            <w:r>
              <w:rPr>
                <w:sz w:val="20"/>
                <w:szCs w:val="20"/>
              </w:rPr>
              <w:t>FAU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6EAD7" w14:textId="77777777" w:rsidR="00D906F6" w:rsidRDefault="00000000">
            <w:r>
              <w:rPr>
                <w:sz w:val="20"/>
                <w:szCs w:val="20"/>
              </w:rPr>
              <w:t>Public R1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C2973" w14:textId="77777777" w:rsidR="00D906F6" w:rsidRDefault="00000000">
            <w:proofErr w:type="spellStart"/>
            <w:r>
              <w:rPr>
                <w:sz w:val="20"/>
                <w:szCs w:val="20"/>
              </w:rPr>
              <w:t>CoB</w:t>
            </w:r>
            <w:proofErr w:type="spellEnd"/>
            <w:r>
              <w:rPr>
                <w:sz w:val="20"/>
                <w:szCs w:val="20"/>
              </w:rPr>
              <w:t xml:space="preserve"> – Exec. 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EF778" w14:textId="77777777" w:rsidR="00D906F6" w:rsidRDefault="00000000">
            <w:r>
              <w:rPr>
                <w:sz w:val="20"/>
                <w:szCs w:val="20"/>
              </w:rPr>
              <w:t>~$130K</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89681" w14:textId="77777777" w:rsidR="00D906F6" w:rsidRDefault="00000000">
            <w:r>
              <w:rPr>
                <w:sz w:val="20"/>
                <w:szCs w:val="20"/>
              </w:rPr>
              <w:t>Internal pathway</w:t>
            </w:r>
          </w:p>
        </w:tc>
      </w:tr>
      <w:tr w:rsidR="00D906F6" w14:paraId="3A5DAD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8682C" w14:textId="77777777" w:rsidR="00D906F6" w:rsidRDefault="00000000">
            <w:r>
              <w:rPr>
                <w:sz w:val="20"/>
                <w:szCs w:val="20"/>
              </w:rPr>
              <w:t>FIU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12658" w14:textId="77777777" w:rsidR="00D906F6" w:rsidRDefault="00000000">
            <w:r>
              <w:rPr>
                <w:sz w:val="20"/>
                <w:szCs w:val="20"/>
              </w:rPr>
              <w:t>Public R1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8C6F3" w14:textId="77777777" w:rsidR="00D906F6" w:rsidRDefault="00000000">
            <w:r>
              <w:rPr>
                <w:sz w:val="20"/>
                <w:szCs w:val="20"/>
              </w:rPr>
              <w:t>IS &amp; Bus. Analytics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52EF8" w14:textId="77777777" w:rsidR="00D906F6" w:rsidRDefault="00000000">
            <w:r>
              <w:rPr>
                <w:sz w:val="20"/>
                <w:szCs w:val="20"/>
              </w:rPr>
              <w:t>$143K</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7C000" w14:textId="77777777" w:rsidR="00D906F6" w:rsidRDefault="00000000">
            <w:r>
              <w:rPr>
                <w:sz w:val="20"/>
                <w:szCs w:val="20"/>
              </w:rPr>
              <w:t>Active NTT posts</w:t>
            </w:r>
          </w:p>
        </w:tc>
      </w:tr>
      <w:tr w:rsidR="00D906F6" w14:paraId="09CF28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37DBF" w14:textId="77777777" w:rsidR="00D906F6" w:rsidRDefault="00000000">
            <w:r>
              <w:rPr>
                <w:sz w:val="20"/>
                <w:szCs w:val="20"/>
              </w:rPr>
              <w:t>Univ. of Miami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BD591" w14:textId="77777777" w:rsidR="00D906F6" w:rsidRDefault="00000000">
            <w:r>
              <w:rPr>
                <w:sz w:val="20"/>
                <w:szCs w:val="20"/>
              </w:rPr>
              <w:t>Private R1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CD299" w14:textId="77777777" w:rsidR="00D906F6" w:rsidRDefault="00000000">
            <w:r>
              <w:rPr>
                <w:sz w:val="20"/>
                <w:szCs w:val="20"/>
              </w:rPr>
              <w:t>Herbert Business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816E4" w14:textId="77777777" w:rsidR="00D906F6" w:rsidRDefault="00000000">
            <w:r>
              <w:rPr>
                <w:sz w:val="20"/>
                <w:szCs w:val="20"/>
              </w:rPr>
              <w:t>$160K+</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30477" w14:textId="77777777" w:rsidR="00D906F6" w:rsidRDefault="00000000">
            <w:r>
              <w:rPr>
                <w:sz w:val="20"/>
                <w:szCs w:val="20"/>
              </w:rPr>
              <w:t>Higher comp tier</w:t>
            </w:r>
          </w:p>
        </w:tc>
      </w:tr>
      <w:tr w:rsidR="00D906F6" w14:paraId="0CFA60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8D182" w14:textId="77777777" w:rsidR="00D906F6" w:rsidRDefault="00000000">
            <w:r>
              <w:rPr>
                <w:sz w:val="20"/>
                <w:szCs w:val="20"/>
              </w:rPr>
              <w:t>NSU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A65CE" w14:textId="77777777" w:rsidR="00D906F6" w:rsidRDefault="00000000">
            <w:r>
              <w:rPr>
                <w:sz w:val="20"/>
                <w:szCs w:val="20"/>
              </w:rPr>
              <w:t>Private R1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07A2A" w14:textId="77777777" w:rsidR="00D906F6" w:rsidRDefault="00000000">
            <w:r>
              <w:rPr>
                <w:sz w:val="20"/>
                <w:szCs w:val="20"/>
              </w:rPr>
              <w:t>Huizenga College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4712" w14:textId="77777777" w:rsidR="00D906F6" w:rsidRDefault="00000000">
            <w:r>
              <w:rPr>
                <w:sz w:val="20"/>
                <w:szCs w:val="20"/>
              </w:rPr>
              <w:t>$120K+</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23EA7" w14:textId="77777777" w:rsidR="00D906F6" w:rsidRDefault="00000000">
            <w:r>
              <w:rPr>
                <w:sz w:val="20"/>
                <w:szCs w:val="20"/>
              </w:rPr>
              <w:t>Practice-oriented</w:t>
            </w:r>
          </w:p>
        </w:tc>
      </w:tr>
      <w:tr w:rsidR="00D906F6" w14:paraId="484BFF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8451D" w14:textId="77777777" w:rsidR="00D906F6" w:rsidRDefault="00000000">
            <w:r>
              <w:rPr>
                <w:sz w:val="20"/>
                <w:szCs w:val="20"/>
              </w:rPr>
              <w:t>UCF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05594" w14:textId="77777777" w:rsidR="00D906F6" w:rsidRDefault="00000000">
            <w:r>
              <w:rPr>
                <w:sz w:val="20"/>
                <w:szCs w:val="20"/>
              </w:rPr>
              <w:t>Public R1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00C45" w14:textId="77777777" w:rsidR="00D906F6" w:rsidRDefault="00000000">
            <w:r>
              <w:rPr>
                <w:sz w:val="20"/>
                <w:szCs w:val="20"/>
              </w:rPr>
              <w:t>Rosen College Hosp.</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3966C" w14:textId="77777777" w:rsidR="00D906F6" w:rsidRDefault="00000000">
            <w:r>
              <w:rPr>
                <w:sz w:val="20"/>
                <w:szCs w:val="20"/>
              </w:rPr>
              <w:t>$130K</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E8187" w14:textId="77777777" w:rsidR="00D906F6" w:rsidRDefault="00000000">
            <w:r>
              <w:rPr>
                <w:sz w:val="20"/>
                <w:szCs w:val="20"/>
              </w:rPr>
              <w:t>Hospitality tech niche</w:t>
            </w:r>
          </w:p>
        </w:tc>
      </w:tr>
    </w:tbl>
    <w:p w14:paraId="268805E2" w14:textId="77777777" w:rsidR="00D906F6" w:rsidRDefault="00D906F6">
      <w:pPr>
        <w:spacing w:after="120"/>
      </w:pPr>
    </w:p>
    <w:p w14:paraId="4B5687F7" w14:textId="77777777" w:rsidR="00D906F6" w:rsidRDefault="00000000">
      <w:pPr>
        <w:spacing w:after="200"/>
      </w:pPr>
      <w:r>
        <w:rPr>
          <w:i/>
          <w:iCs/>
        </w:rPr>
        <w:t>Note on UCF Rosen College: Located in Orlando, UCF’s Rosen College of Hospitality Management is the largest hospitality program in the U.S. A professor of practice in hospitality technology there would combine your Oracle Hospitality expertise with the nation’s top hospitality academic program. Worth a dedicated inquiry even though it requires relocation or hybrid arrangement.</w:t>
      </w:r>
    </w:p>
    <w:p w14:paraId="51AAF8E7" w14:textId="77777777" w:rsidR="00D906F6" w:rsidRDefault="00000000">
      <w:r>
        <w:br w:type="page"/>
      </w:r>
    </w:p>
    <w:p w14:paraId="271B9E85" w14:textId="77777777" w:rsidR="00D906F6" w:rsidRDefault="00000000">
      <w:pPr>
        <w:pStyle w:val="Heading1"/>
      </w:pPr>
      <w:bookmarkStart w:id="29" w:name="_Toc224818355"/>
      <w:r>
        <w:lastRenderedPageBreak/>
        <w:t>Compensation Benchmarks by Role Type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000"/>
        <w:gridCol w:w="2160"/>
      </w:tblGrid>
      <w:tr w:rsidR="00D906F6" w14:paraId="7E0000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9D1DAB" w14:textId="77777777" w:rsidR="00D906F6"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8822A8" w14:textId="77777777" w:rsidR="00D906F6" w:rsidRDefault="00000000">
            <w:r>
              <w:rPr>
                <w:b/>
                <w:bCs/>
                <w:color w:val="FFFFFF"/>
                <w:sz w:val="20"/>
                <w:szCs w:val="20"/>
              </w:rPr>
              <w:t>Base Salary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A65256" w14:textId="77777777" w:rsidR="00D906F6" w:rsidRDefault="00000000">
            <w:r>
              <w:rPr>
                <w:b/>
                <w:bCs/>
                <w:color w:val="FFFFFF"/>
                <w:sz w:val="20"/>
                <w:szCs w:val="20"/>
              </w:rPr>
              <w:t>Total Comp.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B175C6" w14:textId="77777777" w:rsidR="00D906F6" w:rsidRDefault="00000000">
            <w:r>
              <w:rPr>
                <w:b/>
                <w:bCs/>
                <w:color w:val="FFFFFF"/>
                <w:sz w:val="20"/>
                <w:szCs w:val="20"/>
              </w:rPr>
              <w:t>Source</w:t>
            </w:r>
          </w:p>
        </w:tc>
      </w:tr>
      <w:tr w:rsidR="00D906F6" w14:paraId="4AB286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113909E" w14:textId="77777777" w:rsidR="00D906F6" w:rsidRDefault="00000000">
            <w:r>
              <w:rPr>
                <w:b/>
                <w:bCs/>
                <w:color w:val="1F4E79"/>
                <w:sz w:val="20"/>
                <w:szCs w:val="20"/>
              </w:rPr>
              <w:t>ACADEMIC</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69FE852" w14:textId="77777777" w:rsidR="00D906F6" w:rsidRDefault="00D906F6"/>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FA07358" w14:textId="77777777" w:rsidR="00D906F6" w:rsidRDefault="00D906F6"/>
        </w:tc>
        <w:tc>
          <w:tcPr>
            <w:tcW w:w="2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975E3D7" w14:textId="77777777" w:rsidR="00D906F6" w:rsidRDefault="00D906F6"/>
        </w:tc>
      </w:tr>
      <w:tr w:rsidR="00D906F6" w14:paraId="688486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F4280" w14:textId="77777777" w:rsidR="00D906F6" w:rsidRDefault="00000000">
            <w:r>
              <w:rPr>
                <w:sz w:val="20"/>
                <w:szCs w:val="20"/>
              </w:rPr>
              <w:t>Prof. of Practice (Public R1)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70509" w14:textId="77777777" w:rsidR="00D906F6" w:rsidRDefault="00000000">
            <w:r>
              <w:rPr>
                <w:sz w:val="20"/>
                <w:szCs w:val="20"/>
              </w:rPr>
              <w:t>$120K–$175K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910A0" w14:textId="77777777" w:rsidR="00D906F6" w:rsidRDefault="00000000">
            <w:r>
              <w:rPr>
                <w:sz w:val="20"/>
                <w:szCs w:val="20"/>
              </w:rPr>
              <w:t>$140K–$200K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F823F" w14:textId="77777777" w:rsidR="00D906F6" w:rsidRDefault="00000000">
            <w:r>
              <w:rPr>
                <w:sz w:val="20"/>
                <w:szCs w:val="20"/>
              </w:rPr>
              <w:t xml:space="preserve">AACSB, </w:t>
            </w:r>
            <w:proofErr w:type="spellStart"/>
            <w:r>
              <w:rPr>
                <w:sz w:val="20"/>
                <w:szCs w:val="20"/>
              </w:rPr>
              <w:t>HigherEdJobs</w:t>
            </w:r>
            <w:proofErr w:type="spellEnd"/>
          </w:p>
        </w:tc>
      </w:tr>
      <w:tr w:rsidR="00D906F6" w14:paraId="6A0CAD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C8D79" w14:textId="77777777" w:rsidR="00D906F6" w:rsidRDefault="00000000">
            <w:r>
              <w:rPr>
                <w:sz w:val="20"/>
                <w:szCs w:val="20"/>
              </w:rPr>
              <w:t>Clinical Prof. (Private R1)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C3865" w14:textId="77777777" w:rsidR="00D906F6" w:rsidRDefault="00000000">
            <w:r>
              <w:rPr>
                <w:sz w:val="20"/>
                <w:szCs w:val="20"/>
              </w:rPr>
              <w:t>$145K–$220K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C4193" w14:textId="77777777" w:rsidR="00D906F6" w:rsidRDefault="00000000">
            <w:r>
              <w:rPr>
                <w:sz w:val="20"/>
                <w:szCs w:val="20"/>
              </w:rPr>
              <w:t>$170K–$260K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C77CC" w14:textId="77777777" w:rsidR="00D906F6" w:rsidRDefault="00000000">
            <w:r>
              <w:rPr>
                <w:sz w:val="20"/>
                <w:szCs w:val="20"/>
              </w:rPr>
              <w:t>Georgetown, NYU posts</w:t>
            </w:r>
          </w:p>
        </w:tc>
      </w:tr>
      <w:tr w:rsidR="00D906F6" w14:paraId="0BCB2F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1DEF6" w14:textId="77777777" w:rsidR="00D906F6" w:rsidRDefault="00000000">
            <w:r>
              <w:rPr>
                <w:sz w:val="20"/>
                <w:szCs w:val="20"/>
              </w:rPr>
              <w:t>Adjunct (per 3-credit course)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15F" w14:textId="77777777" w:rsidR="00D906F6" w:rsidRDefault="00000000">
            <w:r>
              <w:rPr>
                <w:sz w:val="20"/>
                <w:szCs w:val="20"/>
              </w:rPr>
              <w:t>$3K–$6K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9F794" w14:textId="77777777" w:rsidR="00D906F6" w:rsidRDefault="00000000">
            <w:r>
              <w:rPr>
                <w:sz w:val="20"/>
                <w:szCs w:val="20"/>
              </w:rPr>
              <w:t>$12K–$36K/yr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BE274" w14:textId="77777777" w:rsidR="00D906F6" w:rsidRDefault="00000000">
            <w:r>
              <w:rPr>
                <w:sz w:val="20"/>
                <w:szCs w:val="20"/>
              </w:rPr>
              <w:t>BLS, AAUP</w:t>
            </w:r>
          </w:p>
        </w:tc>
      </w:tr>
      <w:tr w:rsidR="00D906F6" w14:paraId="37A0FB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CD7931C" w14:textId="77777777" w:rsidR="00D906F6" w:rsidRDefault="00000000">
            <w:r>
              <w:rPr>
                <w:b/>
                <w:bCs/>
                <w:color w:val="1F4E79"/>
                <w:sz w:val="20"/>
                <w:szCs w:val="20"/>
              </w:rPr>
              <w:t>INDUSTRY</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53346CE" w14:textId="77777777" w:rsidR="00D906F6" w:rsidRDefault="00D906F6"/>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B301810" w14:textId="77777777" w:rsidR="00D906F6" w:rsidRDefault="00D906F6"/>
        </w:tc>
        <w:tc>
          <w:tcPr>
            <w:tcW w:w="2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F1805BD" w14:textId="77777777" w:rsidR="00D906F6" w:rsidRDefault="00D906F6"/>
        </w:tc>
      </w:tr>
      <w:tr w:rsidR="00D906F6" w14:paraId="0F6204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B0D71" w14:textId="77777777" w:rsidR="00D906F6" w:rsidRDefault="00000000">
            <w:r>
              <w:rPr>
                <w:sz w:val="20"/>
                <w:szCs w:val="20"/>
              </w:rPr>
              <w:t>VP Digital Transformation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F6FFB" w14:textId="77777777" w:rsidR="00D906F6" w:rsidRDefault="00000000">
            <w:r>
              <w:rPr>
                <w:sz w:val="20"/>
                <w:szCs w:val="20"/>
              </w:rPr>
              <w:t>$170K–$250K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7D869" w14:textId="77777777" w:rsidR="00D906F6" w:rsidRDefault="00000000">
            <w:r>
              <w:rPr>
                <w:sz w:val="20"/>
                <w:szCs w:val="20"/>
              </w:rPr>
              <w:t>$220K–$350K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60105" w14:textId="77777777" w:rsidR="00D906F6" w:rsidRDefault="00000000">
            <w:r>
              <w:rPr>
                <w:sz w:val="20"/>
                <w:szCs w:val="20"/>
              </w:rPr>
              <w:t>Indeed, Glassdoor</w:t>
            </w:r>
          </w:p>
        </w:tc>
      </w:tr>
      <w:tr w:rsidR="00D906F6" w14:paraId="74AD4B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704A6" w14:textId="77777777" w:rsidR="00D906F6" w:rsidRDefault="00000000">
            <w:r>
              <w:rPr>
                <w:sz w:val="20"/>
                <w:szCs w:val="20"/>
              </w:rPr>
              <w:t>CIO / CDO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A2E72" w14:textId="77777777" w:rsidR="00D906F6" w:rsidRDefault="00000000">
            <w:r>
              <w:rPr>
                <w:sz w:val="20"/>
                <w:szCs w:val="20"/>
              </w:rPr>
              <w:t>$250K–$400K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49299" w14:textId="77777777" w:rsidR="00D906F6" w:rsidRDefault="00000000">
            <w:r>
              <w:rPr>
                <w:sz w:val="20"/>
                <w:szCs w:val="20"/>
              </w:rPr>
              <w:t>$400K–$800K+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8C07D" w14:textId="77777777" w:rsidR="00D906F6" w:rsidRDefault="00000000">
            <w:proofErr w:type="spellStart"/>
            <w:r>
              <w:rPr>
                <w:sz w:val="20"/>
                <w:szCs w:val="20"/>
              </w:rPr>
              <w:t>SalaryCube</w:t>
            </w:r>
            <w:proofErr w:type="spellEnd"/>
            <w:r>
              <w:rPr>
                <w:sz w:val="20"/>
                <w:szCs w:val="20"/>
              </w:rPr>
              <w:t>, BLS</w:t>
            </w:r>
          </w:p>
        </w:tc>
      </w:tr>
      <w:tr w:rsidR="00D906F6" w14:paraId="334DE9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83B62" w14:textId="77777777" w:rsidR="00D906F6" w:rsidRDefault="00000000">
            <w:r>
              <w:rPr>
                <w:sz w:val="20"/>
                <w:szCs w:val="20"/>
              </w:rPr>
              <w:t>Chief AI Officer (CAIO)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AE4F6" w14:textId="77777777" w:rsidR="00D906F6" w:rsidRDefault="00000000">
            <w:r>
              <w:rPr>
                <w:sz w:val="20"/>
                <w:szCs w:val="20"/>
              </w:rPr>
              <w:t>$250K–$400K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E7A5A" w14:textId="77777777" w:rsidR="00D906F6" w:rsidRDefault="00000000">
            <w:r>
              <w:rPr>
                <w:sz w:val="20"/>
                <w:szCs w:val="20"/>
              </w:rPr>
              <w:t>$354K avg; $650K+ top</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87F06" w14:textId="77777777" w:rsidR="00D906F6" w:rsidRDefault="00000000">
            <w:r>
              <w:rPr>
                <w:sz w:val="20"/>
                <w:szCs w:val="20"/>
              </w:rPr>
              <w:t>IBM, Search Services</w:t>
            </w:r>
          </w:p>
        </w:tc>
      </w:tr>
      <w:tr w:rsidR="00D906F6" w14:paraId="09F2D7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EF3DE03" w14:textId="77777777" w:rsidR="00D906F6" w:rsidRDefault="00000000">
            <w:r>
              <w:rPr>
                <w:b/>
                <w:bCs/>
                <w:color w:val="1F4E79"/>
                <w:sz w:val="20"/>
                <w:szCs w:val="20"/>
              </w:rPr>
              <w:t>CONSULTING</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C98FDF1" w14:textId="77777777" w:rsidR="00D906F6" w:rsidRDefault="00D906F6"/>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452F320" w14:textId="77777777" w:rsidR="00D906F6" w:rsidRDefault="00D906F6"/>
        </w:tc>
        <w:tc>
          <w:tcPr>
            <w:tcW w:w="21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D45CDBE" w14:textId="77777777" w:rsidR="00D906F6" w:rsidRDefault="00D906F6"/>
        </w:tc>
      </w:tr>
      <w:tr w:rsidR="00D906F6" w14:paraId="165F10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27A23" w14:textId="77777777" w:rsidR="00D906F6" w:rsidRDefault="00000000">
            <w:r>
              <w:rPr>
                <w:sz w:val="20"/>
                <w:szCs w:val="20"/>
              </w:rPr>
              <w:t>Fractional CIO/CDO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45ECB" w14:textId="77777777" w:rsidR="00D906F6" w:rsidRDefault="00000000">
            <w:r>
              <w:rPr>
                <w:sz w:val="20"/>
                <w:szCs w:val="20"/>
              </w:rPr>
              <w:t>$10K–$20K/</w:t>
            </w:r>
            <w:proofErr w:type="spellStart"/>
            <w:r>
              <w:rPr>
                <w:sz w:val="20"/>
                <w:szCs w:val="20"/>
              </w:rPr>
              <w:t>mo</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4F90" w14:textId="77777777" w:rsidR="00D906F6" w:rsidRDefault="00000000">
            <w:r>
              <w:rPr>
                <w:sz w:val="20"/>
                <w:szCs w:val="20"/>
              </w:rPr>
              <w:t>$120K–$240K/client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A1B88" w14:textId="77777777" w:rsidR="00D906F6" w:rsidRDefault="00000000">
            <w:r>
              <w:rPr>
                <w:sz w:val="20"/>
                <w:szCs w:val="20"/>
              </w:rPr>
              <w:t>CIO.com, CTO Academy</w:t>
            </w:r>
          </w:p>
        </w:tc>
      </w:tr>
      <w:tr w:rsidR="00D906F6" w14:paraId="163EA9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A59B2" w14:textId="77777777" w:rsidR="00D906F6" w:rsidRDefault="00000000">
            <w:r>
              <w:rPr>
                <w:sz w:val="20"/>
                <w:szCs w:val="20"/>
              </w:rPr>
              <w:t>Expert Network (GLG, etc.)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FDA28" w14:textId="77777777" w:rsidR="00D906F6" w:rsidRDefault="00000000">
            <w:r>
              <w:rPr>
                <w:sz w:val="20"/>
                <w:szCs w:val="20"/>
              </w:rPr>
              <w:t>$300–$800/</w:t>
            </w:r>
            <w:proofErr w:type="spellStart"/>
            <w:r>
              <w:rPr>
                <w:sz w:val="20"/>
                <w:szCs w:val="20"/>
              </w:rPr>
              <w:t>hr</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0F7DE" w14:textId="77777777" w:rsidR="00D906F6" w:rsidRDefault="00000000">
            <w:r>
              <w:rPr>
                <w:sz w:val="20"/>
                <w:szCs w:val="20"/>
              </w:rPr>
              <w:t>Variable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1B021" w14:textId="77777777" w:rsidR="00D906F6" w:rsidRDefault="00000000">
            <w:r>
              <w:rPr>
                <w:sz w:val="20"/>
                <w:szCs w:val="20"/>
              </w:rPr>
              <w:t xml:space="preserve">GLG, </w:t>
            </w:r>
            <w:proofErr w:type="spellStart"/>
            <w:r>
              <w:rPr>
                <w:sz w:val="20"/>
                <w:szCs w:val="20"/>
              </w:rPr>
              <w:t>Guidepoint</w:t>
            </w:r>
            <w:proofErr w:type="spellEnd"/>
          </w:p>
        </w:tc>
      </w:tr>
      <w:tr w:rsidR="00D906F6" w14:paraId="6C2DD8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850DF" w14:textId="77777777" w:rsidR="00D906F6" w:rsidRDefault="00000000">
            <w:r>
              <w:rPr>
                <w:sz w:val="20"/>
                <w:szCs w:val="20"/>
              </w:rPr>
              <w:t>MBB Principal/Expert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36F43" w14:textId="77777777" w:rsidR="00D906F6" w:rsidRDefault="00000000">
            <w:r>
              <w:rPr>
                <w:sz w:val="20"/>
                <w:szCs w:val="20"/>
              </w:rPr>
              <w:t>$300K–$450K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04350" w14:textId="77777777" w:rsidR="00D906F6" w:rsidRDefault="00000000">
            <w:r>
              <w:rPr>
                <w:sz w:val="20"/>
                <w:szCs w:val="20"/>
              </w:rPr>
              <w:t>$425K–$600K+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35C6F" w14:textId="77777777" w:rsidR="00D906F6" w:rsidRDefault="00000000">
            <w:r>
              <w:rPr>
                <w:sz w:val="20"/>
                <w:szCs w:val="20"/>
              </w:rPr>
              <w:t>McKinsey, BCG</w:t>
            </w:r>
          </w:p>
        </w:tc>
      </w:tr>
      <w:tr w:rsidR="00D906F6" w14:paraId="42CFF4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F0059" w14:textId="77777777" w:rsidR="00D906F6" w:rsidRDefault="00000000">
            <w:r>
              <w:rPr>
                <w:sz w:val="20"/>
                <w:szCs w:val="20"/>
              </w:rPr>
              <w:t>Gartner/Forrester Analyst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D272E" w14:textId="77777777" w:rsidR="00D906F6" w:rsidRDefault="00000000">
            <w:r>
              <w:rPr>
                <w:sz w:val="20"/>
                <w:szCs w:val="20"/>
              </w:rPr>
              <w:t>$172K–$248K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4E92C" w14:textId="77777777" w:rsidR="00D906F6" w:rsidRDefault="00000000">
            <w:r>
              <w:rPr>
                <w:sz w:val="20"/>
                <w:szCs w:val="20"/>
              </w:rPr>
              <w:t>$200K–$280K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2388A" w14:textId="77777777" w:rsidR="00D906F6" w:rsidRDefault="00000000">
            <w:r>
              <w:rPr>
                <w:sz w:val="20"/>
                <w:szCs w:val="20"/>
              </w:rPr>
              <w:t>The Ladders</w:t>
            </w:r>
          </w:p>
        </w:tc>
      </w:tr>
    </w:tbl>
    <w:p w14:paraId="3ED56257" w14:textId="77777777" w:rsidR="00D906F6" w:rsidRDefault="00000000">
      <w:r>
        <w:br w:type="page"/>
      </w:r>
    </w:p>
    <w:p w14:paraId="1B2A80F8" w14:textId="77777777" w:rsidR="00D906F6" w:rsidRDefault="00000000">
      <w:pPr>
        <w:pStyle w:val="Heading1"/>
      </w:pPr>
      <w:bookmarkStart w:id="30" w:name="_Toc224818356"/>
      <w:r>
        <w:lastRenderedPageBreak/>
        <w:t>Strategic Summary</w:t>
      </w:r>
      <w:bookmarkEnd w:id="30"/>
    </w:p>
    <w:p w14:paraId="48A26A02" w14:textId="77777777" w:rsidR="00D906F6" w:rsidRDefault="00000000">
      <w:pPr>
        <w:spacing w:after="200"/>
      </w:pPr>
      <w:r>
        <w:t>The market for industry-experienced PhDs in business and IT has never been stronger. Six converging forces—the academic relevance crisis, digital transformation talent shortage, AI leadership explosion, the rise of the pracademic model, remote work normalization, and above-average BLS growth projections—create unprecedented demand for exactly this profile.</w:t>
      </w:r>
    </w:p>
    <w:p w14:paraId="19C9A63F" w14:textId="77777777" w:rsidR="00D906F6" w:rsidRDefault="00000000">
      <w:pPr>
        <w:pStyle w:val="Heading2"/>
      </w:pPr>
      <w:bookmarkStart w:id="31" w:name="_Toc224818357"/>
      <w:r>
        <w:t>Five Highest-Priority Actions</w:t>
      </w:r>
      <w:bookmarkEnd w:id="31"/>
    </w:p>
    <w:p w14:paraId="67FB785B" w14:textId="77777777" w:rsidR="00D906F6" w:rsidRDefault="00000000">
      <w:pPr>
        <w:pStyle w:val="ListParagraph"/>
        <w:numPr>
          <w:ilvl w:val="0"/>
          <w:numId w:val="2"/>
        </w:numPr>
        <w:spacing w:after="100"/>
      </w:pPr>
      <w:r>
        <w:rPr>
          <w:b/>
          <w:bCs/>
        </w:rPr>
        <w:t xml:space="preserve">Transition from adjunct to full-time professor of practice. </w:t>
      </w:r>
      <w:r>
        <w:t>This is the single most important career move. Apply to 5–10 current openings immediately while pursuing the internal pathway at FAU. The academic anchor provides stability, credibility, benefits, and a platform for all other income streams.</w:t>
      </w:r>
    </w:p>
    <w:p w14:paraId="3545211D" w14:textId="77777777" w:rsidR="00D906F6" w:rsidRDefault="00000000">
      <w:pPr>
        <w:pStyle w:val="ListParagraph"/>
        <w:numPr>
          <w:ilvl w:val="0"/>
          <w:numId w:val="2"/>
        </w:numPr>
        <w:spacing w:after="100"/>
      </w:pPr>
      <w:r>
        <w:rPr>
          <w:b/>
          <w:bCs/>
        </w:rPr>
        <w:t xml:space="preserve">Launch consulting brand and register on expert networks. </w:t>
      </w:r>
      <w:r>
        <w:t>Your Oracle Hospitality OPERA Cloud expertise is a globally scarce asset. Monetize it through fractional CIO work, technology advisory, and expert network calls while the knowledge is maximally current.</w:t>
      </w:r>
    </w:p>
    <w:p w14:paraId="38141826" w14:textId="77777777" w:rsidR="00D906F6" w:rsidRDefault="00000000">
      <w:pPr>
        <w:pStyle w:val="ListParagraph"/>
        <w:numPr>
          <w:ilvl w:val="0"/>
          <w:numId w:val="2"/>
        </w:numPr>
        <w:spacing w:after="100"/>
      </w:pPr>
      <w:r>
        <w:rPr>
          <w:b/>
          <w:bCs/>
        </w:rPr>
        <w:t xml:space="preserve">Establish LinkedIn thought leadership cadence. </w:t>
      </w:r>
      <w:r>
        <w:t>Two posts per week plus one article per month. Content pillars: hospitality technology, enterprise IT leadership, and bridging research-practice. This drives inbound opportunities for both academic and consulting roles.</w:t>
      </w:r>
    </w:p>
    <w:p w14:paraId="75EF2FA3" w14:textId="77777777" w:rsidR="00D906F6" w:rsidRDefault="00000000">
      <w:pPr>
        <w:pStyle w:val="ListParagraph"/>
        <w:numPr>
          <w:ilvl w:val="0"/>
          <w:numId w:val="2"/>
        </w:numPr>
        <w:spacing w:after="100"/>
      </w:pPr>
      <w:r>
        <w:rPr>
          <w:b/>
          <w:bCs/>
        </w:rPr>
        <w:t xml:space="preserve">Submit the journal article. </w:t>
      </w:r>
      <w:r>
        <w:t>Complete the POLR restructuring, finalize with Chris, and submit to target journal by Q2 2026. This is essential for maintaining AACSB SA status and demonstrating scholarly productivity to faculty search committees.</w:t>
      </w:r>
    </w:p>
    <w:p w14:paraId="74036524" w14:textId="77777777" w:rsidR="00D906F6" w:rsidRDefault="00000000">
      <w:pPr>
        <w:pStyle w:val="ListParagraph"/>
        <w:numPr>
          <w:ilvl w:val="0"/>
          <w:numId w:val="2"/>
        </w:numPr>
        <w:spacing w:after="100"/>
      </w:pPr>
      <w:r>
        <w:rPr>
          <w:b/>
          <w:bCs/>
        </w:rPr>
        <w:t xml:space="preserve">Build the South Florida network. </w:t>
      </w:r>
      <w:r>
        <w:t>Schedule 15+ informational conversations over 60 days with department chairs (FIU, UM, NSU), hospitality CIOs, Big 4 partners, and HFTP/Cayuga contacts. The Miami-Orlando hospitality technology corridor is your most defensible geographic market.</w:t>
      </w:r>
    </w:p>
    <w:p w14:paraId="414C09B1" w14:textId="77777777" w:rsidR="00D906F6" w:rsidRDefault="00D906F6">
      <w:pPr>
        <w:spacing w:after="120"/>
      </w:pPr>
    </w:p>
    <w:p w14:paraId="1D1CAFA2" w14:textId="77777777" w:rsidR="00D906F6" w:rsidRDefault="00000000">
      <w:pPr>
        <w:pBdr>
          <w:top w:val="single" w:sz="6" w:space="8" w:color="2E75B6"/>
        </w:pBdr>
        <w:spacing w:before="400" w:after="200"/>
        <w:jc w:val="center"/>
      </w:pPr>
      <w:r>
        <w:rPr>
          <w:i/>
          <w:iCs/>
          <w:color w:val="1F4E79"/>
        </w:rPr>
        <w:t>The combination of Oracle Hospitality global leadership, a 2024 PhD, and R1 adjunct teaching is not just competitive—it fills a structural gap that business schools, consulting firms, and technology-driven industries are all actively trying to close.</w:t>
      </w:r>
    </w:p>
    <w:sectPr w:rsidR="00D906F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CA19B3" w14:textId="77777777" w:rsidR="002F718F" w:rsidRDefault="002F718F">
      <w:r>
        <w:separator/>
      </w:r>
    </w:p>
  </w:endnote>
  <w:endnote w:type="continuationSeparator" w:id="0">
    <w:p w14:paraId="70191BBA" w14:textId="77777777" w:rsidR="002F718F" w:rsidRDefault="002F7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84CAEE" w14:textId="77777777" w:rsidR="00D906F6" w:rsidRDefault="00000000">
    <w:pPr>
      <w:jc w:val="center"/>
    </w:pPr>
    <w:r>
      <w:rPr>
        <w:color w:val="888888"/>
        <w:sz w:val="16"/>
        <w:szCs w:val="16"/>
      </w:rPr>
      <w:t>Confidential — Prepared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661C3" w14:textId="77777777" w:rsidR="002F718F" w:rsidRDefault="002F718F">
      <w:r>
        <w:separator/>
      </w:r>
    </w:p>
  </w:footnote>
  <w:footnote w:type="continuationSeparator" w:id="0">
    <w:p w14:paraId="0DBDB3D2" w14:textId="77777777" w:rsidR="002F718F" w:rsidRDefault="002F7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A88C64" w14:textId="77777777" w:rsidR="00D906F6" w:rsidRDefault="00000000">
    <w:pPr>
      <w:jc w:val="right"/>
    </w:pPr>
    <w:r>
      <w:rPr>
        <w:i/>
        <w:iCs/>
        <w:color w:val="888888"/>
        <w:sz w:val="18"/>
        <w:szCs w:val="18"/>
      </w:rPr>
      <w:t>PhD in Industry: Strategic Career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B5894"/>
    <w:multiLevelType w:val="hybridMultilevel"/>
    <w:tmpl w:val="F64AFABA"/>
    <w:lvl w:ilvl="0" w:tplc="3E8257F8">
      <w:start w:val="1"/>
      <w:numFmt w:val="decimal"/>
      <w:lvlText w:val="%1."/>
      <w:lvlJc w:val="left"/>
      <w:pPr>
        <w:ind w:left="720" w:hanging="360"/>
      </w:pPr>
    </w:lvl>
    <w:lvl w:ilvl="1" w:tplc="43602BDE">
      <w:numFmt w:val="decimal"/>
      <w:lvlText w:val=""/>
      <w:lvlJc w:val="left"/>
    </w:lvl>
    <w:lvl w:ilvl="2" w:tplc="39F4D498">
      <w:numFmt w:val="decimal"/>
      <w:lvlText w:val=""/>
      <w:lvlJc w:val="left"/>
    </w:lvl>
    <w:lvl w:ilvl="3" w:tplc="6F82488E">
      <w:numFmt w:val="decimal"/>
      <w:lvlText w:val=""/>
      <w:lvlJc w:val="left"/>
    </w:lvl>
    <w:lvl w:ilvl="4" w:tplc="E0606654">
      <w:numFmt w:val="decimal"/>
      <w:lvlText w:val=""/>
      <w:lvlJc w:val="left"/>
    </w:lvl>
    <w:lvl w:ilvl="5" w:tplc="42448914">
      <w:numFmt w:val="decimal"/>
      <w:lvlText w:val=""/>
      <w:lvlJc w:val="left"/>
    </w:lvl>
    <w:lvl w:ilvl="6" w:tplc="67D6EDDC">
      <w:numFmt w:val="decimal"/>
      <w:lvlText w:val=""/>
      <w:lvlJc w:val="left"/>
    </w:lvl>
    <w:lvl w:ilvl="7" w:tplc="D7EC0020">
      <w:numFmt w:val="decimal"/>
      <w:lvlText w:val=""/>
      <w:lvlJc w:val="left"/>
    </w:lvl>
    <w:lvl w:ilvl="8" w:tplc="3B36FD0E">
      <w:numFmt w:val="decimal"/>
      <w:lvlText w:val=""/>
      <w:lvlJc w:val="left"/>
    </w:lvl>
  </w:abstractNum>
  <w:abstractNum w:abstractNumId="1" w15:restartNumberingAfterBreak="0">
    <w:nsid w:val="2DC402D5"/>
    <w:multiLevelType w:val="hybridMultilevel"/>
    <w:tmpl w:val="9F504714"/>
    <w:lvl w:ilvl="0" w:tplc="5F549730">
      <w:start w:val="1"/>
      <w:numFmt w:val="decimal"/>
      <w:lvlText w:val="%1."/>
      <w:lvlJc w:val="left"/>
      <w:pPr>
        <w:ind w:left="720" w:hanging="360"/>
      </w:pPr>
    </w:lvl>
    <w:lvl w:ilvl="1" w:tplc="A4B6580C">
      <w:numFmt w:val="decimal"/>
      <w:lvlText w:val=""/>
      <w:lvlJc w:val="left"/>
    </w:lvl>
    <w:lvl w:ilvl="2" w:tplc="2B8C0FD6">
      <w:numFmt w:val="decimal"/>
      <w:lvlText w:val=""/>
      <w:lvlJc w:val="left"/>
    </w:lvl>
    <w:lvl w:ilvl="3" w:tplc="075C8CBC">
      <w:numFmt w:val="decimal"/>
      <w:lvlText w:val=""/>
      <w:lvlJc w:val="left"/>
    </w:lvl>
    <w:lvl w:ilvl="4" w:tplc="97C4AB6E">
      <w:numFmt w:val="decimal"/>
      <w:lvlText w:val=""/>
      <w:lvlJc w:val="left"/>
    </w:lvl>
    <w:lvl w:ilvl="5" w:tplc="3A588E14">
      <w:numFmt w:val="decimal"/>
      <w:lvlText w:val=""/>
      <w:lvlJc w:val="left"/>
    </w:lvl>
    <w:lvl w:ilvl="6" w:tplc="2020D79A">
      <w:numFmt w:val="decimal"/>
      <w:lvlText w:val=""/>
      <w:lvlJc w:val="left"/>
    </w:lvl>
    <w:lvl w:ilvl="7" w:tplc="CAE447E2">
      <w:numFmt w:val="decimal"/>
      <w:lvlText w:val=""/>
      <w:lvlJc w:val="left"/>
    </w:lvl>
    <w:lvl w:ilvl="8" w:tplc="09320712">
      <w:numFmt w:val="decimal"/>
      <w:lvlText w:val=""/>
      <w:lvlJc w:val="left"/>
    </w:lvl>
  </w:abstractNum>
  <w:abstractNum w:abstractNumId="2" w15:restartNumberingAfterBreak="0">
    <w:nsid w:val="3E7E1671"/>
    <w:multiLevelType w:val="hybridMultilevel"/>
    <w:tmpl w:val="2E9A11BC"/>
    <w:lvl w:ilvl="0" w:tplc="A1F85376">
      <w:start w:val="1"/>
      <w:numFmt w:val="decimal"/>
      <w:lvlText w:val="%1."/>
      <w:lvlJc w:val="left"/>
      <w:pPr>
        <w:ind w:left="720" w:hanging="360"/>
      </w:pPr>
    </w:lvl>
    <w:lvl w:ilvl="1" w:tplc="4FFA96D6">
      <w:numFmt w:val="decimal"/>
      <w:lvlText w:val=""/>
      <w:lvlJc w:val="left"/>
    </w:lvl>
    <w:lvl w:ilvl="2" w:tplc="0FBE4310">
      <w:numFmt w:val="decimal"/>
      <w:lvlText w:val=""/>
      <w:lvlJc w:val="left"/>
    </w:lvl>
    <w:lvl w:ilvl="3" w:tplc="30D6EB84">
      <w:numFmt w:val="decimal"/>
      <w:lvlText w:val=""/>
      <w:lvlJc w:val="left"/>
    </w:lvl>
    <w:lvl w:ilvl="4" w:tplc="B06808F6">
      <w:numFmt w:val="decimal"/>
      <w:lvlText w:val=""/>
      <w:lvlJc w:val="left"/>
    </w:lvl>
    <w:lvl w:ilvl="5" w:tplc="3D7AF0EC">
      <w:numFmt w:val="decimal"/>
      <w:lvlText w:val=""/>
      <w:lvlJc w:val="left"/>
    </w:lvl>
    <w:lvl w:ilvl="6" w:tplc="1C0EB1FC">
      <w:numFmt w:val="decimal"/>
      <w:lvlText w:val=""/>
      <w:lvlJc w:val="left"/>
    </w:lvl>
    <w:lvl w:ilvl="7" w:tplc="AB9AC5EC">
      <w:numFmt w:val="decimal"/>
      <w:lvlText w:val=""/>
      <w:lvlJc w:val="left"/>
    </w:lvl>
    <w:lvl w:ilvl="8" w:tplc="650C161E">
      <w:numFmt w:val="decimal"/>
      <w:lvlText w:val=""/>
      <w:lvlJc w:val="left"/>
    </w:lvl>
  </w:abstractNum>
  <w:abstractNum w:abstractNumId="3" w15:restartNumberingAfterBreak="0">
    <w:nsid w:val="4C687ED2"/>
    <w:multiLevelType w:val="hybridMultilevel"/>
    <w:tmpl w:val="3C4485B4"/>
    <w:lvl w:ilvl="0" w:tplc="F328DB4C">
      <w:start w:val="1"/>
      <w:numFmt w:val="decimal"/>
      <w:lvlText w:val="%1."/>
      <w:lvlJc w:val="left"/>
      <w:pPr>
        <w:ind w:left="720" w:hanging="360"/>
      </w:pPr>
    </w:lvl>
    <w:lvl w:ilvl="1" w:tplc="944EEDF2">
      <w:numFmt w:val="decimal"/>
      <w:lvlText w:val=""/>
      <w:lvlJc w:val="left"/>
    </w:lvl>
    <w:lvl w:ilvl="2" w:tplc="146E3944">
      <w:numFmt w:val="decimal"/>
      <w:lvlText w:val=""/>
      <w:lvlJc w:val="left"/>
    </w:lvl>
    <w:lvl w:ilvl="3" w:tplc="7148414A">
      <w:numFmt w:val="decimal"/>
      <w:lvlText w:val=""/>
      <w:lvlJc w:val="left"/>
    </w:lvl>
    <w:lvl w:ilvl="4" w:tplc="3310502E">
      <w:numFmt w:val="decimal"/>
      <w:lvlText w:val=""/>
      <w:lvlJc w:val="left"/>
    </w:lvl>
    <w:lvl w:ilvl="5" w:tplc="783E61D2">
      <w:numFmt w:val="decimal"/>
      <w:lvlText w:val=""/>
      <w:lvlJc w:val="left"/>
    </w:lvl>
    <w:lvl w:ilvl="6" w:tplc="250EF712">
      <w:numFmt w:val="decimal"/>
      <w:lvlText w:val=""/>
      <w:lvlJc w:val="left"/>
    </w:lvl>
    <w:lvl w:ilvl="7" w:tplc="24A8A4A8">
      <w:numFmt w:val="decimal"/>
      <w:lvlText w:val=""/>
      <w:lvlJc w:val="left"/>
    </w:lvl>
    <w:lvl w:ilvl="8" w:tplc="4DA4FF70">
      <w:numFmt w:val="decimal"/>
      <w:lvlText w:val=""/>
      <w:lvlJc w:val="left"/>
    </w:lvl>
  </w:abstractNum>
  <w:abstractNum w:abstractNumId="4" w15:restartNumberingAfterBreak="0">
    <w:nsid w:val="513C2F6D"/>
    <w:multiLevelType w:val="hybridMultilevel"/>
    <w:tmpl w:val="5B2E6B88"/>
    <w:lvl w:ilvl="0" w:tplc="B974395A">
      <w:start w:val="1"/>
      <w:numFmt w:val="bullet"/>
      <w:lvlText w:val="●"/>
      <w:lvlJc w:val="left"/>
      <w:pPr>
        <w:ind w:left="720" w:hanging="360"/>
      </w:pPr>
    </w:lvl>
    <w:lvl w:ilvl="1" w:tplc="97E4A22A">
      <w:start w:val="1"/>
      <w:numFmt w:val="bullet"/>
      <w:lvlText w:val="○"/>
      <w:lvlJc w:val="left"/>
      <w:pPr>
        <w:ind w:left="1440" w:hanging="360"/>
      </w:pPr>
    </w:lvl>
    <w:lvl w:ilvl="2" w:tplc="C1D6A2D0">
      <w:start w:val="1"/>
      <w:numFmt w:val="bullet"/>
      <w:lvlText w:val="■"/>
      <w:lvlJc w:val="left"/>
      <w:pPr>
        <w:ind w:left="2160" w:hanging="360"/>
      </w:pPr>
    </w:lvl>
    <w:lvl w:ilvl="3" w:tplc="A252C032">
      <w:start w:val="1"/>
      <w:numFmt w:val="bullet"/>
      <w:lvlText w:val="●"/>
      <w:lvlJc w:val="left"/>
      <w:pPr>
        <w:ind w:left="2880" w:hanging="360"/>
      </w:pPr>
    </w:lvl>
    <w:lvl w:ilvl="4" w:tplc="E6061EE6">
      <w:start w:val="1"/>
      <w:numFmt w:val="bullet"/>
      <w:lvlText w:val="○"/>
      <w:lvlJc w:val="left"/>
      <w:pPr>
        <w:ind w:left="3600" w:hanging="360"/>
      </w:pPr>
    </w:lvl>
    <w:lvl w:ilvl="5" w:tplc="A87E867C">
      <w:start w:val="1"/>
      <w:numFmt w:val="bullet"/>
      <w:lvlText w:val="■"/>
      <w:lvlJc w:val="left"/>
      <w:pPr>
        <w:ind w:left="4320" w:hanging="360"/>
      </w:pPr>
    </w:lvl>
    <w:lvl w:ilvl="6" w:tplc="CB9EFB7E">
      <w:start w:val="1"/>
      <w:numFmt w:val="bullet"/>
      <w:lvlText w:val="●"/>
      <w:lvlJc w:val="left"/>
      <w:pPr>
        <w:ind w:left="5040" w:hanging="360"/>
      </w:pPr>
    </w:lvl>
    <w:lvl w:ilvl="7" w:tplc="CD74694A">
      <w:start w:val="1"/>
      <w:numFmt w:val="bullet"/>
      <w:lvlText w:val="●"/>
      <w:lvlJc w:val="left"/>
      <w:pPr>
        <w:ind w:left="5760" w:hanging="360"/>
      </w:pPr>
    </w:lvl>
    <w:lvl w:ilvl="8" w:tplc="C936D3DA">
      <w:start w:val="1"/>
      <w:numFmt w:val="bullet"/>
      <w:lvlText w:val="●"/>
      <w:lvlJc w:val="left"/>
      <w:pPr>
        <w:ind w:left="6480" w:hanging="360"/>
      </w:pPr>
    </w:lvl>
  </w:abstractNum>
  <w:abstractNum w:abstractNumId="5" w15:restartNumberingAfterBreak="0">
    <w:nsid w:val="65D44BD4"/>
    <w:multiLevelType w:val="hybridMultilevel"/>
    <w:tmpl w:val="A33819A8"/>
    <w:lvl w:ilvl="0" w:tplc="AE98A762">
      <w:start w:val="1"/>
      <w:numFmt w:val="decimal"/>
      <w:lvlText w:val="%1."/>
      <w:lvlJc w:val="left"/>
      <w:pPr>
        <w:ind w:left="720" w:hanging="360"/>
      </w:pPr>
    </w:lvl>
    <w:lvl w:ilvl="1" w:tplc="EDCC4B3E">
      <w:numFmt w:val="decimal"/>
      <w:lvlText w:val=""/>
      <w:lvlJc w:val="left"/>
    </w:lvl>
    <w:lvl w:ilvl="2" w:tplc="1744E308">
      <w:numFmt w:val="decimal"/>
      <w:lvlText w:val=""/>
      <w:lvlJc w:val="left"/>
    </w:lvl>
    <w:lvl w:ilvl="3" w:tplc="3838467A">
      <w:numFmt w:val="decimal"/>
      <w:lvlText w:val=""/>
      <w:lvlJc w:val="left"/>
    </w:lvl>
    <w:lvl w:ilvl="4" w:tplc="26B41060">
      <w:numFmt w:val="decimal"/>
      <w:lvlText w:val=""/>
      <w:lvlJc w:val="left"/>
    </w:lvl>
    <w:lvl w:ilvl="5" w:tplc="99EA3E66">
      <w:numFmt w:val="decimal"/>
      <w:lvlText w:val=""/>
      <w:lvlJc w:val="left"/>
    </w:lvl>
    <w:lvl w:ilvl="6" w:tplc="4998AE86">
      <w:numFmt w:val="decimal"/>
      <w:lvlText w:val=""/>
      <w:lvlJc w:val="left"/>
    </w:lvl>
    <w:lvl w:ilvl="7" w:tplc="BC302DE4">
      <w:numFmt w:val="decimal"/>
      <w:lvlText w:val=""/>
      <w:lvlJc w:val="left"/>
    </w:lvl>
    <w:lvl w:ilvl="8" w:tplc="07F48EBA">
      <w:numFmt w:val="decimal"/>
      <w:lvlText w:val=""/>
      <w:lvlJc w:val="left"/>
    </w:lvl>
  </w:abstractNum>
  <w:abstractNum w:abstractNumId="6" w15:restartNumberingAfterBreak="0">
    <w:nsid w:val="7F3905A8"/>
    <w:multiLevelType w:val="hybridMultilevel"/>
    <w:tmpl w:val="64884892"/>
    <w:lvl w:ilvl="0" w:tplc="679C3CF0">
      <w:start w:val="1"/>
      <w:numFmt w:val="bullet"/>
      <w:lvlText w:val="•"/>
      <w:lvlJc w:val="left"/>
      <w:pPr>
        <w:ind w:left="720" w:hanging="360"/>
      </w:pPr>
    </w:lvl>
    <w:lvl w:ilvl="1" w:tplc="3C807E56">
      <w:numFmt w:val="decimal"/>
      <w:lvlText w:val=""/>
      <w:lvlJc w:val="left"/>
    </w:lvl>
    <w:lvl w:ilvl="2" w:tplc="35C2BAB6">
      <w:numFmt w:val="decimal"/>
      <w:lvlText w:val=""/>
      <w:lvlJc w:val="left"/>
    </w:lvl>
    <w:lvl w:ilvl="3" w:tplc="5CBAA336">
      <w:numFmt w:val="decimal"/>
      <w:lvlText w:val=""/>
      <w:lvlJc w:val="left"/>
    </w:lvl>
    <w:lvl w:ilvl="4" w:tplc="C47EC706">
      <w:numFmt w:val="decimal"/>
      <w:lvlText w:val=""/>
      <w:lvlJc w:val="left"/>
    </w:lvl>
    <w:lvl w:ilvl="5" w:tplc="A418C324">
      <w:numFmt w:val="decimal"/>
      <w:lvlText w:val=""/>
      <w:lvlJc w:val="left"/>
    </w:lvl>
    <w:lvl w:ilvl="6" w:tplc="D5CA389A">
      <w:numFmt w:val="decimal"/>
      <w:lvlText w:val=""/>
      <w:lvlJc w:val="left"/>
    </w:lvl>
    <w:lvl w:ilvl="7" w:tplc="E3468F00">
      <w:numFmt w:val="decimal"/>
      <w:lvlText w:val=""/>
      <w:lvlJc w:val="left"/>
    </w:lvl>
    <w:lvl w:ilvl="8" w:tplc="9D8A2C16">
      <w:numFmt w:val="decimal"/>
      <w:lvlText w:val=""/>
      <w:lvlJc w:val="left"/>
    </w:lvl>
  </w:abstractNum>
  <w:num w:numId="1" w16cid:durableId="1857113796">
    <w:abstractNumId w:val="4"/>
    <w:lvlOverride w:ilvl="0">
      <w:startOverride w:val="1"/>
    </w:lvlOverride>
  </w:num>
  <w:num w:numId="2" w16cid:durableId="1762141138">
    <w:abstractNumId w:val="3"/>
    <w:lvlOverride w:ilvl="0">
      <w:startOverride w:val="1"/>
    </w:lvlOverride>
  </w:num>
  <w:num w:numId="3" w16cid:durableId="17969952">
    <w:abstractNumId w:val="1"/>
    <w:lvlOverride w:ilvl="0">
      <w:startOverride w:val="1"/>
    </w:lvlOverride>
  </w:num>
  <w:num w:numId="4" w16cid:durableId="1591965901">
    <w:abstractNumId w:val="5"/>
    <w:lvlOverride w:ilvl="0">
      <w:startOverride w:val="1"/>
    </w:lvlOverride>
  </w:num>
  <w:num w:numId="5" w16cid:durableId="1165631815">
    <w:abstractNumId w:val="0"/>
    <w:lvlOverride w:ilvl="0">
      <w:startOverride w:val="1"/>
    </w:lvlOverride>
  </w:num>
  <w:num w:numId="6" w16cid:durableId="952053772">
    <w:abstractNumId w:val="6"/>
    <w:lvlOverride w:ilvl="0">
      <w:startOverride w:val="1"/>
    </w:lvlOverride>
  </w:num>
  <w:num w:numId="7" w16cid:durableId="6021080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6F6"/>
    <w:rsid w:val="000B04DB"/>
    <w:rsid w:val="002F718F"/>
    <w:rsid w:val="00BC486F"/>
    <w:rsid w:val="00D90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70CE"/>
  <w15:docId w15:val="{30E99E3A-FD64-4734-9A42-9E253F9E2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2"/>
      <w:szCs w:val="32"/>
    </w:rPr>
  </w:style>
  <w:style w:type="paragraph" w:styleId="Heading2">
    <w:name w:val="heading 2"/>
    <w:uiPriority w:val="9"/>
    <w:unhideWhenUsed/>
    <w:qFormat/>
    <w:pPr>
      <w:spacing w:before="240" w:after="180"/>
      <w:outlineLvl w:val="1"/>
    </w:pPr>
    <w:rPr>
      <w:b/>
      <w:bCs/>
      <w:color w:val="2E75B6"/>
      <w:sz w:val="26"/>
      <w:szCs w:val="26"/>
    </w:rPr>
  </w:style>
  <w:style w:type="paragraph" w:styleId="Heading3">
    <w:name w:val="heading 3"/>
    <w:uiPriority w:val="9"/>
    <w:unhideWhenUsed/>
    <w:qFormat/>
    <w:pPr>
      <w:spacing w:before="18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C486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BC486F"/>
    <w:pPr>
      <w:spacing w:after="100"/>
    </w:pPr>
  </w:style>
  <w:style w:type="paragraph" w:styleId="TOC2">
    <w:name w:val="toc 2"/>
    <w:basedOn w:val="Normal"/>
    <w:next w:val="Normal"/>
    <w:autoRedefine/>
    <w:uiPriority w:val="39"/>
    <w:unhideWhenUsed/>
    <w:rsid w:val="00BC486F"/>
    <w:pPr>
      <w:spacing w:after="100"/>
      <w:ind w:left="220"/>
    </w:pPr>
  </w:style>
  <w:style w:type="paragraph" w:styleId="TOC3">
    <w:name w:val="toc 3"/>
    <w:basedOn w:val="Normal"/>
    <w:next w:val="Normal"/>
    <w:autoRedefine/>
    <w:uiPriority w:val="39"/>
    <w:unhideWhenUsed/>
    <w:rsid w:val="00BC48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565BD-F2D1-4DFD-BF80-F960B692F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3266</Words>
  <Characters>18622</Characters>
  <Application>Microsoft Office Word</Application>
  <DocSecurity>0</DocSecurity>
  <Lines>155</Lines>
  <Paragraphs>43</Paragraphs>
  <ScaleCrop>false</ScaleCrop>
  <Company/>
  <LinksUpToDate>false</LinksUpToDate>
  <CharactersWithSpaces>21845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Bordas</cp:lastModifiedBy>
  <cp:revision>2</cp:revision>
  <dcterms:created xsi:type="dcterms:W3CDTF">2026-03-18T01:07:00Z</dcterms:created>
  <dcterms:modified xsi:type="dcterms:W3CDTF">2026-03-19T17:11:00Z</dcterms:modified>
</cp:coreProperties>
</file>