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A59A" w14:textId="6E643617" w:rsidR="00A00E01" w:rsidRDefault="00CF4DF4" w:rsidP="00CF4DF4">
      <w:pPr>
        <w:pStyle w:val="Titre1"/>
      </w:pPr>
      <w:proofErr w:type="spellStart"/>
      <w:r>
        <w:t>Regle</w:t>
      </w:r>
      <w:proofErr w:type="spellEnd"/>
      <w:r>
        <w:t xml:space="preserve"> de gestion</w:t>
      </w:r>
    </w:p>
    <w:p w14:paraId="157C0D7D" w14:textId="531E3513" w:rsidR="00CF4DF4" w:rsidRDefault="00CF4DF4" w:rsidP="00CF4DF4"/>
    <w:p w14:paraId="683B1C1E" w14:textId="16375CB9" w:rsidR="00CF4DF4" w:rsidRDefault="00CF4DF4" w:rsidP="00CF4DF4">
      <w:pPr>
        <w:pStyle w:val="Sansinterligne"/>
      </w:pPr>
      <w:r>
        <w:t>1 cheval participe à 0 ou plusieurs courses,</w:t>
      </w:r>
    </w:p>
    <w:p w14:paraId="64ECF4A1" w14:textId="57B5E9EA" w:rsidR="00CF4DF4" w:rsidRDefault="00CF4DF4" w:rsidP="00CF4DF4">
      <w:pPr>
        <w:pStyle w:val="Sansinterligne"/>
      </w:pPr>
      <w:r>
        <w:t xml:space="preserve">1 courses fait participer </w:t>
      </w:r>
      <w:r w:rsidR="0069273C">
        <w:t>au moins 2 chevaux.</w:t>
      </w:r>
      <w:r w:rsidR="0069273C">
        <w:br/>
      </w:r>
      <w:r w:rsidR="0069273C">
        <w:br/>
        <w:t xml:space="preserve">1 pari est caractérisé par 1 </w:t>
      </w:r>
      <w:proofErr w:type="spellStart"/>
      <w:r w:rsidR="0069273C">
        <w:t>typepari</w:t>
      </w:r>
      <w:proofErr w:type="spellEnd"/>
      <w:r w:rsidR="0069273C">
        <w:t>,</w:t>
      </w:r>
    </w:p>
    <w:p w14:paraId="78DB8C9F" w14:textId="59CDABC0" w:rsidR="0069273C" w:rsidRDefault="0069273C" w:rsidP="00CF4DF4">
      <w:pPr>
        <w:pStyle w:val="Sansinterligne"/>
      </w:pPr>
      <w:r>
        <w:t xml:space="preserve">1 </w:t>
      </w:r>
      <w:proofErr w:type="spellStart"/>
      <w:r>
        <w:t>typepari</w:t>
      </w:r>
      <w:proofErr w:type="spellEnd"/>
      <w:r>
        <w:t xml:space="preserve"> </w:t>
      </w:r>
      <w:proofErr w:type="spellStart"/>
      <w:r>
        <w:t>caracérise</w:t>
      </w:r>
      <w:proofErr w:type="spellEnd"/>
      <w:r>
        <w:t xml:space="preserve"> 0 ou plusieurs paris.</w:t>
      </w:r>
      <w:r>
        <w:br/>
      </w:r>
      <w:r>
        <w:br/>
        <w:t>1</w:t>
      </w:r>
      <w:r w:rsidR="006F7AC9">
        <w:t xml:space="preserve"> pari mise sur 1 course </w:t>
      </w:r>
      <w:r w:rsidR="00405C8D">
        <w:t>ET</w:t>
      </w:r>
      <w:r w:rsidR="006F7AC9">
        <w:t xml:space="preserve"> PLUSIEURS Chevaux,</w:t>
      </w:r>
    </w:p>
    <w:p w14:paraId="2866E55A" w14:textId="56C88775" w:rsidR="006F7AC9" w:rsidRDefault="00C25647" w:rsidP="00CF4DF4">
      <w:pPr>
        <w:pStyle w:val="Sansinterligne"/>
      </w:pPr>
      <w:r>
        <w:t>1 course est concernée par 0 ou plusieurs mises,</w:t>
      </w:r>
    </w:p>
    <w:p w14:paraId="660183E5" w14:textId="251331B6" w:rsidR="00C25647" w:rsidRDefault="00C25647" w:rsidP="00CF04F4">
      <w:pPr>
        <w:pStyle w:val="Titre1"/>
      </w:pPr>
      <w:r>
        <w:t xml:space="preserve">1 cheval est </w:t>
      </w:r>
      <w:r w:rsidR="009000AA">
        <w:t>concernée par 0 ou plusieurs mises.</w:t>
      </w:r>
      <w:r w:rsidR="009000AA">
        <w:br/>
      </w:r>
      <w:r w:rsidR="009000AA">
        <w:br/>
        <w:t>Dépendances fonctionnelles</w:t>
      </w:r>
    </w:p>
    <w:p w14:paraId="6C66C76A" w14:textId="3DFD2578" w:rsidR="009000AA" w:rsidRDefault="009000AA" w:rsidP="00CF4DF4">
      <w:pPr>
        <w:pStyle w:val="Sansinterligne"/>
      </w:pPr>
    </w:p>
    <w:p w14:paraId="33933F17" w14:textId="74A848EE" w:rsidR="009000AA" w:rsidRDefault="009000AA" w:rsidP="00CF4DF4">
      <w:pPr>
        <w:pStyle w:val="Sansinterligne"/>
      </w:pPr>
      <w:proofErr w:type="spellStart"/>
      <w:r>
        <w:t>cheval_id</w:t>
      </w:r>
      <w:proofErr w:type="spellEnd"/>
      <w:r>
        <w:sym w:font="Wingdings" w:char="F0E0"/>
      </w:r>
      <w:r>
        <w:t xml:space="preserve"> </w:t>
      </w:r>
      <w:proofErr w:type="spellStart"/>
      <w:r>
        <w:t>cheval_nom</w:t>
      </w:r>
      <w:proofErr w:type="spellEnd"/>
    </w:p>
    <w:p w14:paraId="7702D38F" w14:textId="63EDCD4E" w:rsidR="009000AA" w:rsidRDefault="00CB47C0" w:rsidP="00CF4DF4">
      <w:pPr>
        <w:pStyle w:val="Sansinterligne"/>
      </w:pPr>
      <w:proofErr w:type="spellStart"/>
      <w:r>
        <w:t>course_id</w:t>
      </w:r>
      <w:proofErr w:type="spellEnd"/>
      <w:r>
        <w:sym w:font="Wingdings" w:char="F0E0"/>
      </w:r>
      <w:r>
        <w:t xml:space="preserve"> </w:t>
      </w:r>
      <w:proofErr w:type="spellStart"/>
      <w:r>
        <w:t>course_nom</w:t>
      </w:r>
      <w:proofErr w:type="spellEnd"/>
      <w:r>
        <w:t xml:space="preserve">, </w:t>
      </w:r>
      <w:proofErr w:type="spellStart"/>
      <w:r>
        <w:t>course_date</w:t>
      </w:r>
      <w:proofErr w:type="spellEnd"/>
    </w:p>
    <w:p w14:paraId="28186017" w14:textId="5C7E40EC" w:rsidR="00CB47C0" w:rsidRDefault="00CB47C0" w:rsidP="00CF4DF4">
      <w:pPr>
        <w:pStyle w:val="Sansinterligne"/>
      </w:pPr>
      <w:proofErr w:type="spellStart"/>
      <w:r>
        <w:t>pari_id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pari_gain</w:t>
      </w:r>
      <w:proofErr w:type="spellEnd"/>
      <w:r w:rsidR="00840C1B">
        <w:t>, #typepari_id</w:t>
      </w:r>
    </w:p>
    <w:p w14:paraId="5FA10A39" w14:textId="64359357" w:rsidR="00CB47C0" w:rsidRDefault="00CB47C0" w:rsidP="00CF4DF4">
      <w:pPr>
        <w:pStyle w:val="Sansinterligne"/>
      </w:pPr>
      <w:proofErr w:type="spellStart"/>
      <w:r>
        <w:t>typepari_id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typepari_nom</w:t>
      </w:r>
      <w:proofErr w:type="spellEnd"/>
      <w:r>
        <w:t xml:space="preserve">, </w:t>
      </w:r>
      <w:proofErr w:type="spellStart"/>
      <w:r>
        <w:t>typepari_coefficient</w:t>
      </w:r>
      <w:proofErr w:type="spellEnd"/>
    </w:p>
    <w:p w14:paraId="24B8F1B9" w14:textId="1D8352DE" w:rsidR="00C25647" w:rsidRDefault="00C25647" w:rsidP="00CF4DF4">
      <w:pPr>
        <w:pStyle w:val="Sansinterligne"/>
      </w:pPr>
    </w:p>
    <w:p w14:paraId="10BCED60" w14:textId="6F7B67EF" w:rsidR="000A4632" w:rsidRPr="00CF4DF4" w:rsidRDefault="00840C1B" w:rsidP="00CF4DF4">
      <w:pPr>
        <w:pStyle w:val="Sansinterligne"/>
      </w:pPr>
      <w:r>
        <w:t xml:space="preserve"> </w:t>
      </w:r>
    </w:p>
    <w:sectPr w:rsidR="000A4632" w:rsidRPr="00CF4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F4"/>
    <w:rsid w:val="000A4632"/>
    <w:rsid w:val="00405C8D"/>
    <w:rsid w:val="00522831"/>
    <w:rsid w:val="0053159B"/>
    <w:rsid w:val="0069273C"/>
    <w:rsid w:val="006F7AC9"/>
    <w:rsid w:val="00840C1B"/>
    <w:rsid w:val="009000AA"/>
    <w:rsid w:val="00900C62"/>
    <w:rsid w:val="00A00E01"/>
    <w:rsid w:val="00C25647"/>
    <w:rsid w:val="00CB47C0"/>
    <w:rsid w:val="00CF04F4"/>
    <w:rsid w:val="00CF4DF4"/>
    <w:rsid w:val="00D50D90"/>
    <w:rsid w:val="00D5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95B8"/>
  <w15:chartTrackingRefBased/>
  <w15:docId w15:val="{AC7FDA9D-9DDB-402C-AFB2-8955E2A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4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4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CF4D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3</cp:revision>
  <dcterms:created xsi:type="dcterms:W3CDTF">2023-02-02T08:39:00Z</dcterms:created>
  <dcterms:modified xsi:type="dcterms:W3CDTF">2023-02-02T08:52:00Z</dcterms:modified>
</cp:coreProperties>
</file>