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D60" w:rsidRDefault="009D7D60" w:rsidP="009D7D60">
      <w:pPr>
        <w:jc w:val="center"/>
      </w:pPr>
      <w:r>
        <w:t>Handout—Week 1</w:t>
      </w:r>
    </w:p>
    <w:p w:rsidR="009D7D60" w:rsidRDefault="00417D00" w:rsidP="009D7D60">
      <w:pPr>
        <w:jc w:val="center"/>
      </w:pPr>
      <w:r>
        <w:t>Orienting Distinctions</w:t>
      </w:r>
      <w:bookmarkStart w:id="0" w:name="_GoBack"/>
      <w:bookmarkEnd w:id="0"/>
    </w:p>
    <w:p w:rsidR="009D7D60" w:rsidRDefault="009D7D60" w:rsidP="009D7D60">
      <w:pPr>
        <w:jc w:val="center"/>
      </w:pPr>
    </w:p>
    <w:p w:rsidR="00DE45AC" w:rsidRDefault="00244214">
      <w:r>
        <w:object w:dxaOrig="10365" w:dyaOrig="129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8pt;height:586pt" o:ole="">
            <v:imagedata r:id="rId5" o:title=""/>
          </v:shape>
          <o:OLEObject Type="Embed" ProgID="SmartDraw.2" ShapeID="_x0000_i1025" DrawAspect="Content" ObjectID="_1597038373" r:id="rId6"/>
        </w:object>
      </w:r>
    </w:p>
    <w:sectPr w:rsidR="00DE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921D8"/>
    <w:multiLevelType w:val="hybridMultilevel"/>
    <w:tmpl w:val="FCE699E6"/>
    <w:lvl w:ilvl="0" w:tplc="8182C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214"/>
    <w:rsid w:val="000F585E"/>
    <w:rsid w:val="00244214"/>
    <w:rsid w:val="00245749"/>
    <w:rsid w:val="00417D00"/>
    <w:rsid w:val="005E15C8"/>
    <w:rsid w:val="0084023B"/>
    <w:rsid w:val="009D7D60"/>
    <w:rsid w:val="00BD6A7C"/>
    <w:rsid w:val="00DE45AC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2904"/>
  <w15:chartTrackingRefBased/>
  <w15:docId w15:val="{204A7B60-7FAC-4856-A943-79A6DA41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3</cp:revision>
  <dcterms:created xsi:type="dcterms:W3CDTF">2018-08-29T12:56:00Z</dcterms:created>
  <dcterms:modified xsi:type="dcterms:W3CDTF">2018-08-29T12:57:00Z</dcterms:modified>
</cp:coreProperties>
</file>