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3108AFD" w14:textId="0CB10107" w:rsidR="00621D97" w:rsidRDefault="00621D97"/>
    <w:p w14:paraId="7D811958" w14:textId="5CB640D3" w:rsidR="00621D97" w:rsidRDefault="00621D97"/>
    <w:p w14:paraId="56E1C23B" w14:textId="2DE53AA2" w:rsidR="00621D97" w:rsidRDefault="00621D97"/>
    <w:p w14:paraId="4E073397" w14:textId="0553006D" w:rsidR="00621D97" w:rsidRDefault="00621D97"/>
    <w:p w14:paraId="5C43FD88" w14:textId="3762437E" w:rsidR="00621D97" w:rsidRDefault="00621D97"/>
    <w:p w14:paraId="4FC400A1" w14:textId="2D5901BF" w:rsidR="00621D97" w:rsidRDefault="00621D97"/>
    <w:p w14:paraId="4AA4CD62" w14:textId="2F681001" w:rsidR="00621D97" w:rsidRDefault="00621D97"/>
    <w:p w14:paraId="463AC351" w14:textId="5763C2CE" w:rsidR="00621D97" w:rsidRDefault="00621D97"/>
    <w:p w14:paraId="29354482" w14:textId="7B9209BD" w:rsidR="00621D97" w:rsidRDefault="00621D97"/>
    <w:p w14:paraId="2C8C81AF" w14:textId="2557F150" w:rsidR="00621D97" w:rsidRDefault="00621D97"/>
    <w:p w14:paraId="39D162A1" w14:textId="30C188CA" w:rsidR="00621D97" w:rsidRDefault="00621D97"/>
    <w:p w14:paraId="0BA9801B" w14:textId="00A453AB" w:rsidR="00621D97" w:rsidRDefault="00621D97"/>
    <w:p w14:paraId="3B2A8204" w14:textId="68CAA473" w:rsidR="00621D97" w:rsidRDefault="00621D97"/>
    <w:p w14:paraId="4113C2A5" w14:textId="38463CFC" w:rsidR="00621D97" w:rsidRDefault="00621D97" w:rsidP="00621D9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ECE 442 Lab 4</w:t>
      </w:r>
    </w:p>
    <w:p w14:paraId="2ABA66ED" w14:textId="2A6D5F25" w:rsidR="00621D97" w:rsidRDefault="00621D97" w:rsidP="00621D9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Ryan Brooks, ID: 1530605</w:t>
      </w:r>
    </w:p>
    <w:p w14:paraId="40E7E4E9" w14:textId="1B4589A6" w:rsidR="00621D97" w:rsidRDefault="00621D97" w:rsidP="00621D97">
      <w:pPr>
        <w:jc w:val="center"/>
        <w:rPr>
          <w:b/>
          <w:bCs/>
          <w:sz w:val="32"/>
        </w:rPr>
      </w:pPr>
    </w:p>
    <w:p w14:paraId="55BE7853" w14:textId="071AEBE3" w:rsidR="00621D97" w:rsidRDefault="00621D97" w:rsidP="00621D97">
      <w:pPr>
        <w:jc w:val="center"/>
        <w:rPr>
          <w:b/>
          <w:bCs/>
          <w:sz w:val="32"/>
        </w:rPr>
      </w:pPr>
    </w:p>
    <w:p w14:paraId="2ED80DE0" w14:textId="31991CDF" w:rsidR="00621D97" w:rsidRDefault="00621D97" w:rsidP="00621D97">
      <w:pPr>
        <w:jc w:val="center"/>
        <w:rPr>
          <w:b/>
          <w:bCs/>
          <w:sz w:val="32"/>
        </w:rPr>
      </w:pPr>
    </w:p>
    <w:p w14:paraId="59F57053" w14:textId="37E30DC6" w:rsidR="00621D97" w:rsidRDefault="00621D97" w:rsidP="00621D97">
      <w:pPr>
        <w:jc w:val="center"/>
        <w:rPr>
          <w:b/>
          <w:bCs/>
          <w:sz w:val="32"/>
        </w:rPr>
      </w:pPr>
    </w:p>
    <w:p w14:paraId="1C9434CE" w14:textId="7CBA8E6F" w:rsidR="00621D97" w:rsidRDefault="00621D97" w:rsidP="00621D97">
      <w:pPr>
        <w:jc w:val="center"/>
        <w:rPr>
          <w:b/>
          <w:bCs/>
          <w:sz w:val="32"/>
        </w:rPr>
      </w:pPr>
    </w:p>
    <w:p w14:paraId="1BF74318" w14:textId="77D5B27A" w:rsidR="00621D97" w:rsidRDefault="00621D97" w:rsidP="00621D97">
      <w:pPr>
        <w:jc w:val="center"/>
        <w:rPr>
          <w:b/>
          <w:bCs/>
          <w:sz w:val="32"/>
        </w:rPr>
      </w:pPr>
    </w:p>
    <w:p w14:paraId="5C2CEC74" w14:textId="4277FAFA" w:rsidR="00621D97" w:rsidRDefault="00621D97" w:rsidP="00621D97">
      <w:pPr>
        <w:jc w:val="center"/>
        <w:rPr>
          <w:b/>
          <w:bCs/>
          <w:sz w:val="32"/>
        </w:rPr>
      </w:pPr>
    </w:p>
    <w:p w14:paraId="0FE424B0" w14:textId="3E601B93" w:rsidR="00621D97" w:rsidRDefault="00621D97" w:rsidP="00621D97">
      <w:pPr>
        <w:jc w:val="center"/>
        <w:rPr>
          <w:b/>
          <w:bCs/>
          <w:sz w:val="32"/>
        </w:rPr>
      </w:pPr>
    </w:p>
    <w:p w14:paraId="080EB39E" w14:textId="370D6660" w:rsidR="00621D97" w:rsidRDefault="00621D97" w:rsidP="00621D97">
      <w:pPr>
        <w:jc w:val="center"/>
        <w:rPr>
          <w:b/>
          <w:bCs/>
          <w:sz w:val="32"/>
        </w:rPr>
      </w:pPr>
    </w:p>
    <w:p w14:paraId="181D50A3" w14:textId="37AB35F0" w:rsidR="00621D97" w:rsidRDefault="00621D97" w:rsidP="00621D97">
      <w:pPr>
        <w:jc w:val="center"/>
        <w:rPr>
          <w:b/>
          <w:bCs/>
          <w:sz w:val="32"/>
        </w:rPr>
      </w:pPr>
    </w:p>
    <w:p w14:paraId="3E40FEEC" w14:textId="6FA8401F" w:rsidR="00621D97" w:rsidRDefault="00621D97" w:rsidP="00621D97">
      <w:pPr>
        <w:pStyle w:val="ListParagraph"/>
        <w:numPr>
          <w:ilvl w:val="0"/>
          <w:numId w:val="1"/>
        </w:numPr>
      </w:pPr>
      <w:r>
        <w:lastRenderedPageBreak/>
        <w:t>The optimum threshold value is 0.271.</w:t>
      </w:r>
    </w:p>
    <w:p w14:paraId="24B0C998" w14:textId="3DC9D59B" w:rsidR="00621D97" w:rsidRDefault="00621D97" w:rsidP="00621D97">
      <w:pPr>
        <w:pStyle w:val="ListParagraph"/>
      </w:pPr>
      <w:r>
        <w:t>Please see attached images Q1Optimum.bmp and Q1Mean.bmp</w:t>
      </w:r>
    </w:p>
    <w:p w14:paraId="03147AEC" w14:textId="54A97378" w:rsidR="00621D97" w:rsidRDefault="00580EB4" w:rsidP="00621D97">
      <w:pPr>
        <w:pStyle w:val="ListParagraph"/>
      </w:pPr>
      <w:r>
        <w:rPr>
          <w:noProof/>
        </w:rPr>
        <w:drawing>
          <wp:inline distT="0" distB="0" distL="0" distR="0" wp14:anchorId="03BF99BD" wp14:editId="0675650A">
            <wp:extent cx="5943600" cy="137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4CC3" w14:textId="7A440E37" w:rsidR="00621D97" w:rsidRDefault="00621D97" w:rsidP="00621D97">
      <w:pPr>
        <w:pStyle w:val="ListParagraph"/>
      </w:pPr>
      <w:r>
        <w:t xml:space="preserve">As we increase the </w:t>
      </w:r>
      <w:r w:rsidR="00ED2591">
        <w:t>threshold,</w:t>
      </w:r>
      <w:r>
        <w:t xml:space="preserve"> we can see that some features that would be required for the foreground start to disappear.  As the threshold is </w:t>
      </w:r>
      <w:r w:rsidR="00580EB4">
        <w:t>decreased,</w:t>
      </w:r>
      <w:r>
        <w:t xml:space="preserve"> we can see an increase in </w:t>
      </w:r>
      <w:r w:rsidR="00ED2591">
        <w:t>unnecessary</w:t>
      </w:r>
      <w:r>
        <w:t xml:space="preserve"> features such as the parked car.</w:t>
      </w:r>
    </w:p>
    <w:p w14:paraId="77CF59B4" w14:textId="77777777" w:rsidR="009B52FF" w:rsidRDefault="009B52FF" w:rsidP="00621D97">
      <w:pPr>
        <w:pStyle w:val="ListParagraph"/>
      </w:pPr>
    </w:p>
    <w:p w14:paraId="266BD007" w14:textId="31F723A8" w:rsidR="00621D97" w:rsidRDefault="00ED2591" w:rsidP="00621D97">
      <w:pPr>
        <w:pStyle w:val="ListParagraph"/>
        <w:numPr>
          <w:ilvl w:val="0"/>
          <w:numId w:val="1"/>
        </w:numPr>
      </w:pPr>
      <w:r>
        <w:t>See below for a sample generated MOG using K = 5.</w:t>
      </w:r>
    </w:p>
    <w:p w14:paraId="711FACA2" w14:textId="00ACEF5E" w:rsidR="00ED2591" w:rsidRDefault="00ED2591" w:rsidP="00ED2591">
      <w:pPr>
        <w:pStyle w:val="ListParagraph"/>
      </w:pPr>
      <w:r>
        <w:t>Note: these numbers will change as there is an element of randomness to generating a MOG</w:t>
      </w:r>
    </w:p>
    <w:p w14:paraId="1B566354" w14:textId="7137AF52" w:rsidR="00ED2591" w:rsidRDefault="00ED2591" w:rsidP="00ED2591">
      <w:pPr>
        <w:pStyle w:val="ListParagraph"/>
      </w:pPr>
      <w:r>
        <w:rPr>
          <w:noProof/>
        </w:rPr>
        <w:drawing>
          <wp:inline distT="0" distB="0" distL="0" distR="0" wp14:anchorId="004DBDFA" wp14:editId="417DC390">
            <wp:extent cx="513397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3141" w14:textId="1B3F829C" w:rsidR="00ED2591" w:rsidRDefault="00ED2591" w:rsidP="00621D97">
      <w:pPr>
        <w:pStyle w:val="ListParagraph"/>
        <w:numPr>
          <w:ilvl w:val="0"/>
          <w:numId w:val="1"/>
        </w:numPr>
      </w:pPr>
      <w:r>
        <w:t>The minimum value of threshold determined was 0.0595 for one run</w:t>
      </w:r>
    </w:p>
    <w:p w14:paraId="6E824AC6" w14:textId="77777777" w:rsidR="009B52FF" w:rsidRDefault="009B52FF" w:rsidP="009B52FF">
      <w:pPr>
        <w:pStyle w:val="ListParagraph"/>
      </w:pPr>
    </w:p>
    <w:p w14:paraId="610416D0" w14:textId="16ECF353" w:rsidR="00ED2591" w:rsidRDefault="00ED2591" w:rsidP="00621D97">
      <w:pPr>
        <w:pStyle w:val="ListParagraph"/>
        <w:numPr>
          <w:ilvl w:val="0"/>
          <w:numId w:val="1"/>
        </w:numPr>
      </w:pPr>
      <w:r>
        <w:t>As seen below as the value for K increases our threshold gets smaller</w:t>
      </w:r>
      <w:r w:rsidR="009B52FF">
        <w:t xml:space="preserve">.  This suggests that as we increase </w:t>
      </w:r>
      <w:proofErr w:type="gramStart"/>
      <w:r w:rsidR="009B52FF">
        <w:t>K</w:t>
      </w:r>
      <w:proofErr w:type="gramEnd"/>
      <w:r w:rsidR="009B52FF">
        <w:t xml:space="preserve"> we will get a more accurate depiction of foreground vs background pixels.</w:t>
      </w:r>
    </w:p>
    <w:p w14:paraId="1D2FC4C2" w14:textId="68B13916" w:rsidR="00ED2591" w:rsidRDefault="00ED2591" w:rsidP="00ED2591">
      <w:pPr>
        <w:pStyle w:val="ListParagraph"/>
      </w:pPr>
      <w:r>
        <w:rPr>
          <w:noProof/>
        </w:rPr>
        <w:drawing>
          <wp:inline distT="0" distB="0" distL="0" distR="0" wp14:anchorId="359D0325" wp14:editId="638E7E14">
            <wp:extent cx="30384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F401" w14:textId="77777777" w:rsidR="009B52FF" w:rsidRDefault="009B52FF" w:rsidP="00ED2591">
      <w:pPr>
        <w:pStyle w:val="ListParagraph"/>
      </w:pPr>
    </w:p>
    <w:p w14:paraId="3CAE04D9" w14:textId="26867289" w:rsidR="008B6CA4" w:rsidRDefault="004E5AD4" w:rsidP="00B472EA">
      <w:pPr>
        <w:pStyle w:val="ListParagraph"/>
        <w:numPr>
          <w:ilvl w:val="0"/>
          <w:numId w:val="1"/>
        </w:numPr>
      </w:pPr>
      <w:r>
        <w:lastRenderedPageBreak/>
        <w:t>Please see the files that start with the name thresh.  They all correspond to foreground and background images per threshold values (0.0001, 0.001, 0.01)</w:t>
      </w:r>
      <w:r w:rsidR="00B472EA">
        <w:t>.</w:t>
      </w:r>
    </w:p>
    <w:p w14:paraId="0EE4C804" w14:textId="70EBFBA7" w:rsidR="00B472EA" w:rsidRDefault="00B472EA" w:rsidP="00B472EA">
      <w:pPr>
        <w:pStyle w:val="ListParagraph"/>
      </w:pPr>
      <w:r>
        <w:t>These images seem to be flipped (</w:t>
      </w:r>
      <w:proofErr w:type="gramStart"/>
      <w:r>
        <w:t>i.e.</w:t>
      </w:r>
      <w:proofErr w:type="gramEnd"/>
      <w:r>
        <w:t xml:space="preserve"> background looks more like what we would expect for the foreground), however, I am not sure why this is happening as I have followed the if probability &lt; threshold then the pixel belongs to the foreground</w:t>
      </w:r>
    </w:p>
    <w:p w14:paraId="5B8B6C57" w14:textId="5C4D8225" w:rsidR="00B472EA" w:rsidRDefault="004E5AD4" w:rsidP="008B6CA4">
      <w:pPr>
        <w:pStyle w:val="ListParagraph"/>
      </w:pPr>
      <w:r>
        <w:t>Note: this section takes about 2 hours to run to completion.</w:t>
      </w:r>
    </w:p>
    <w:p w14:paraId="0BA8DB56" w14:textId="6AEFFED6" w:rsidR="008B6CA4" w:rsidRPr="00621D97" w:rsidRDefault="008B6CA4" w:rsidP="00621D97">
      <w:pPr>
        <w:pStyle w:val="ListParagraph"/>
        <w:numPr>
          <w:ilvl w:val="0"/>
          <w:numId w:val="1"/>
        </w:numPr>
      </w:pPr>
      <w:r>
        <w:t>Not attempted.</w:t>
      </w:r>
    </w:p>
    <w:sectPr w:rsidR="008B6CA4" w:rsidRPr="00621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E6510"/>
    <w:multiLevelType w:val="hybridMultilevel"/>
    <w:tmpl w:val="43349B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97"/>
    <w:rsid w:val="000847B6"/>
    <w:rsid w:val="000B5BDB"/>
    <w:rsid w:val="00121BD9"/>
    <w:rsid w:val="003C56AA"/>
    <w:rsid w:val="004E5AD4"/>
    <w:rsid w:val="00580EB4"/>
    <w:rsid w:val="00621D97"/>
    <w:rsid w:val="00683470"/>
    <w:rsid w:val="008B6CA4"/>
    <w:rsid w:val="009B52FF"/>
    <w:rsid w:val="00B472EA"/>
    <w:rsid w:val="00ED2591"/>
    <w:rsid w:val="00F6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4566"/>
  <w15:chartTrackingRefBased/>
  <w15:docId w15:val="{3E69525D-B214-4710-BE1D-698285F4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621D97"/>
  </w:style>
  <w:style w:type="paragraph" w:styleId="ListParagraph">
    <w:name w:val="List Paragraph"/>
    <w:basedOn w:val="Normal"/>
    <w:uiPriority w:val="34"/>
    <w:qFormat/>
    <w:rsid w:val="00621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Vrooks</dc:creator>
  <cp:keywords/>
  <dc:description/>
  <cp:lastModifiedBy>Ryan Vrooks</cp:lastModifiedBy>
  <cp:revision>18</cp:revision>
  <cp:lastPrinted>2021-03-23T15:46:00Z</cp:lastPrinted>
  <dcterms:created xsi:type="dcterms:W3CDTF">2021-03-21T19:12:00Z</dcterms:created>
  <dcterms:modified xsi:type="dcterms:W3CDTF">2021-03-25T17:17:00Z</dcterms:modified>
</cp:coreProperties>
</file>