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C3C5" w14:textId="086D9A1E" w:rsid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  <w:t>TC_VTS_VuLogin3</w:t>
      </w:r>
    </w:p>
    <w:p w14:paraId="6FBE2798" w14:textId="77777777" w:rsid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</w:pPr>
    </w:p>
    <w:p w14:paraId="45808C61" w14:textId="05102825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  <w:t>S</w:t>
      </w:r>
      <w:r w:rsidRPr="002A6F14"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  <w:t>olution pour récupérer de façon uniquement user/</w:t>
      </w:r>
      <w:proofErr w:type="spellStart"/>
      <w:r w:rsidRPr="002A6F14"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  <w:t>motdepasse</w:t>
      </w:r>
      <w:proofErr w:type="spellEnd"/>
      <w:r w:rsidRPr="002A6F14"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  <w:t xml:space="preserve"> pour les </w:t>
      </w:r>
      <w:proofErr w:type="spellStart"/>
      <w:r w:rsidRPr="002A6F14"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  <w:t>VUs</w:t>
      </w:r>
      <w:proofErr w:type="spellEnd"/>
      <w:r w:rsidRPr="002A6F14"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  <w:t xml:space="preserve"> de différents scripts se partageant une unique table VTS.</w:t>
      </w:r>
    </w:p>
    <w:p w14:paraId="6F962F7D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en-GB"/>
        </w:rPr>
      </w:pPr>
    </w:p>
    <w:p w14:paraId="6FA8CED6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3A13CE78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val="fr-FR" w:eastAsia="en-GB"/>
        </w:rPr>
        <w:t>Script</w:t>
      </w:r>
    </w:p>
    <w:p w14:paraId="24E4ACA2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73BF90ED" w14:textId="04E5D30C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A6F14">
        <w:rPr>
          <w:noProof/>
        </w:rPr>
        <w:drawing>
          <wp:inline distT="0" distB="0" distL="0" distR="0" wp14:anchorId="1F7C79AB" wp14:editId="12027F99">
            <wp:extent cx="52578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B848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69D55016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376E4318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1C10C72A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4 : </w:t>
      </w: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vtcPopCells</w:t>
      </w:r>
      <w:proofErr w:type="spellEnd"/>
    </w:p>
    <w:p w14:paraId="4AB548C2" w14:textId="77777777" w:rsidR="002A6F14" w:rsidRPr="002A6F14" w:rsidRDefault="002A6F14" w:rsidP="002A6F14">
      <w:pPr>
        <w:shd w:val="clear" w:color="auto" w:fill="FFFFFF"/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PopCells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 récupère la 1ère ligne et stocke l'ensemble des valeurs de colonne sous la forme d'un objet : {col</w:t>
      </w:r>
      <w:proofErr w:type="gramStart"/>
      <w:r w:rsidRPr="002A6F14">
        <w:rPr>
          <w:rFonts w:ascii="Calibri" w:eastAsia="Times New Roman" w:hAnsi="Calibri" w:cs="Calibri"/>
          <w:color w:val="000000"/>
          <w:lang w:val="fr-FR" w:eastAsia="en-GB"/>
        </w:rPr>
        <w:t>1:”</w:t>
      </w:r>
      <w:proofErr w:type="gramEnd"/>
      <w:r w:rsidRPr="002A6F14">
        <w:rPr>
          <w:rFonts w:ascii="Calibri" w:eastAsia="Times New Roman" w:hAnsi="Calibri" w:cs="Calibri"/>
          <w:color w:val="000000"/>
          <w:lang w:val="fr-FR" w:eastAsia="en-GB"/>
        </w:rPr>
        <w:t>larry”,col2:null}</w:t>
      </w:r>
    </w:p>
    <w:p w14:paraId="27B524A7" w14:textId="77777777" w:rsidR="002A6F14" w:rsidRPr="002A6F14" w:rsidRDefault="002A6F14" w:rsidP="002A6F14">
      <w:pPr>
        <w:shd w:val="clear" w:color="auto" w:fill="FFFFFF"/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hyperlink r:id="rId5" w:tgtFrame="_blank" w:history="1">
        <w:r w:rsidRPr="002A6F14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fr-FR" w:eastAsia="en-GB"/>
          </w:rPr>
          <w:t>https://admhelp.microfocus.com/tc/en/2022-2022-r2/Content/TruClient/reference/asyncronous_functions.htm?Highlight=vtcpopcells#</w:t>
        </w:r>
      </w:hyperlink>
    </w:p>
    <w:p w14:paraId="6B4BDCE7" w14:textId="77777777" w:rsidR="002A6F14" w:rsidRPr="002A6F14" w:rsidRDefault="002A6F14" w:rsidP="002A6F14">
      <w:pPr>
        <w:shd w:val="clear" w:color="auto" w:fill="FFFFFF"/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La ligne lues, elle est supprimée de la table, assurant ainsi une utilisation unique. Il faudra donc recharger la table avant chaque tir (export/import au format csv depuis l'UI de VTS).</w:t>
      </w:r>
    </w:p>
    <w:p w14:paraId="586679A3" w14:textId="77777777" w:rsidR="002A6F14" w:rsidRPr="002A6F14" w:rsidRDefault="002A6F14" w:rsidP="002A6F14">
      <w:pPr>
        <w:shd w:val="clear" w:color="auto" w:fill="FFFFFF"/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</w:p>
    <w:p w14:paraId="6E553575" w14:textId="77777777" w:rsidR="002A6F14" w:rsidRPr="002A6F14" w:rsidRDefault="002A6F14" w:rsidP="002A6F14">
      <w:pPr>
        <w:shd w:val="clear" w:color="auto" w:fill="FFFFFF"/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55F0C223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5 : Log le </w:t>
      </w: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username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>/</w:t>
      </w: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password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 récupéré</w:t>
      </w:r>
    </w:p>
    <w:p w14:paraId="1054A3A4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1A1685C6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proofErr w:type="gramStart"/>
      <w:r w:rsidRPr="002A6F14">
        <w:rPr>
          <w:rFonts w:ascii="Calibri" w:eastAsia="Times New Roman" w:hAnsi="Calibri" w:cs="Calibri"/>
          <w:color w:val="000000"/>
          <w:lang w:val="fr-FR" w:eastAsia="en-GB"/>
        </w:rPr>
        <w:t>TC.log(</w:t>
      </w:r>
      <w:proofErr w:type="gramEnd"/>
      <w:r w:rsidRPr="002A6F14">
        <w:rPr>
          <w:rFonts w:ascii="Calibri" w:eastAsia="Times New Roman" w:hAnsi="Calibri" w:cs="Calibri"/>
          <w:color w:val="000000"/>
          <w:lang w:val="fr-FR" w:eastAsia="en-GB"/>
        </w:rPr>
        <w:t>"</w:t>
      </w: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vPopedCells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 : " + </w:t>
      </w: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vPopedCells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>, "Standard");</w:t>
      </w:r>
    </w:p>
    <w:p w14:paraId="6D16C36F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proofErr w:type="gramStart"/>
      <w:r w:rsidRPr="002A6F14">
        <w:rPr>
          <w:rFonts w:ascii="Calibri" w:eastAsia="Times New Roman" w:hAnsi="Calibri" w:cs="Calibri"/>
          <w:color w:val="000000"/>
          <w:lang w:val="fr-FR" w:eastAsia="en-GB"/>
        </w:rPr>
        <w:lastRenderedPageBreak/>
        <w:t>TC.log(</w:t>
      </w:r>
      <w:proofErr w:type="gramEnd"/>
      <w:r w:rsidRPr="002A6F14">
        <w:rPr>
          <w:rFonts w:ascii="Calibri" w:eastAsia="Times New Roman" w:hAnsi="Calibri" w:cs="Calibri"/>
          <w:color w:val="000000"/>
          <w:lang w:val="fr-FR" w:eastAsia="en-GB"/>
        </w:rPr>
        <w:t>"</w:t>
      </w: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GroupName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 : " + </w:t>
      </w: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vGroupName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 + " / User : " + </w:t>
      </w: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TC.userId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 + " &gt; " + </w:t>
      </w:r>
      <w:proofErr w:type="spellStart"/>
      <w:r w:rsidRPr="002A6F14">
        <w:rPr>
          <w:rFonts w:ascii="Calibri" w:eastAsia="Times New Roman" w:hAnsi="Calibri" w:cs="Calibri"/>
          <w:b/>
          <w:bCs/>
          <w:color w:val="000000"/>
          <w:lang w:val="fr-FR" w:eastAsia="en-GB"/>
        </w:rPr>
        <w:t>vPopedCells.UserName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> + "/" + </w:t>
      </w:r>
      <w:proofErr w:type="spellStart"/>
      <w:r w:rsidRPr="002A6F14">
        <w:rPr>
          <w:rFonts w:ascii="Calibri" w:eastAsia="Times New Roman" w:hAnsi="Calibri" w:cs="Calibri"/>
          <w:b/>
          <w:bCs/>
          <w:color w:val="000000"/>
          <w:lang w:val="fr-FR" w:eastAsia="en-GB"/>
        </w:rPr>
        <w:t>vPopedCells.Password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>);</w:t>
      </w:r>
    </w:p>
    <w:p w14:paraId="1D54769B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4C56E6C2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val="fr-FR" w:eastAsia="en-GB"/>
        </w:rPr>
        <w:t>VTS</w:t>
      </w:r>
    </w:p>
    <w:p w14:paraId="3CDF8122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6569DB54" w14:textId="684D4318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A6F14">
        <w:rPr>
          <w:noProof/>
        </w:rPr>
        <w:drawing>
          <wp:inline distT="0" distB="0" distL="0" distR="0" wp14:anchorId="0554667F" wp14:editId="00E4E5B7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0786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66FD69A2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22CA5068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val="fr-FR" w:eastAsia="en-GB"/>
        </w:rPr>
        <w:t>Pour tester</w:t>
      </w:r>
    </w:p>
    <w:p w14:paraId="467B767B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097D1837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Dupliquer le script : TC_VTS_VuLogin2 et TC_VTS_VuLogin3</w:t>
      </w:r>
    </w:p>
    <w:p w14:paraId="1F16AD0E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Dans LRE, créer un test avec ces deux scripts, différent nombre de </w:t>
      </w:r>
      <w:proofErr w:type="spellStart"/>
      <w:r w:rsidRPr="002A6F14">
        <w:rPr>
          <w:rFonts w:ascii="Calibri" w:eastAsia="Times New Roman" w:hAnsi="Calibri" w:cs="Calibri"/>
          <w:color w:val="000000"/>
          <w:lang w:val="fr-FR" w:eastAsia="en-GB"/>
        </w:rPr>
        <w:t>VUs</w:t>
      </w:r>
      <w:proofErr w:type="spellEnd"/>
      <w:r w:rsidRPr="002A6F14">
        <w:rPr>
          <w:rFonts w:ascii="Calibri" w:eastAsia="Times New Roman" w:hAnsi="Calibri" w:cs="Calibri"/>
          <w:color w:val="000000"/>
          <w:lang w:val="fr-FR" w:eastAsia="en-GB"/>
        </w:rPr>
        <w:t xml:space="preserve"> par script</w:t>
      </w:r>
    </w:p>
    <w:p w14:paraId="43F9B8F8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5E39D57D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Script et export VTS partagé sur </w:t>
      </w:r>
      <w:hyperlink r:id="rId7" w:tgtFrame="_blank" w:history="1">
        <w:r w:rsidRPr="002A6F14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fr-FR" w:eastAsia="en-GB"/>
          </w:rPr>
          <w:t>https://filr.microfocus.com</w:t>
        </w:r>
      </w:hyperlink>
      <w:r w:rsidRPr="002A6F14">
        <w:rPr>
          <w:rFonts w:ascii="Calibri" w:eastAsia="Times New Roman" w:hAnsi="Calibri" w:cs="Calibri"/>
          <w:color w:val="000000"/>
          <w:lang w:val="fr-FR" w:eastAsia="en-GB"/>
        </w:rPr>
        <w:t> ; vous avez dû recevoir une notification.</w:t>
      </w:r>
    </w:p>
    <w:p w14:paraId="6BBFFC9E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</w:p>
    <w:p w14:paraId="3F4B1BEE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val="fr-FR" w:eastAsia="en-GB"/>
        </w:rPr>
        <w:t>Résultat</w:t>
      </w:r>
    </w:p>
    <w:p w14:paraId="3F7B4DE8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78688BF4" w14:textId="037DDA94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A6F14">
        <w:rPr>
          <w:noProof/>
        </w:rPr>
        <w:drawing>
          <wp:inline distT="0" distB="0" distL="0" distR="0" wp14:anchorId="11ECD3A8" wp14:editId="1B03FFED">
            <wp:extent cx="5731510" cy="1022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0534" w14:textId="77777777" w:rsidR="002A6F14" w:rsidRPr="002A6F14" w:rsidRDefault="002A6F14" w:rsidP="002A6F1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fr-FR" w:eastAsia="en-GB"/>
        </w:rPr>
      </w:pPr>
      <w:r w:rsidRPr="002A6F14">
        <w:rPr>
          <w:rFonts w:ascii="Calibri" w:eastAsia="Times New Roman" w:hAnsi="Calibri" w:cs="Calibri"/>
          <w:color w:val="000000"/>
          <w:lang w:val="fr-FR" w:eastAsia="en-GB"/>
        </w:rPr>
        <w:t> </w:t>
      </w:r>
    </w:p>
    <w:p w14:paraId="48B6AFC6" w14:textId="77777777" w:rsidR="00132B50" w:rsidRDefault="00132B50"/>
    <w:sectPr w:rsidR="0013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14"/>
    <w:rsid w:val="00132B50"/>
    <w:rsid w:val="002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4738"/>
  <w15:chartTrackingRefBased/>
  <w15:docId w15:val="{E729E5B6-BC45-4219-860A-723F5CDE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contentpasted0">
    <w:name w:val="x_contentpasted0"/>
    <w:basedOn w:val="Normal"/>
    <w:rsid w:val="002A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contentpasted01">
    <w:name w:val="x_contentpasted01"/>
    <w:basedOn w:val="DefaultParagraphFont"/>
    <w:rsid w:val="002A6F14"/>
  </w:style>
  <w:style w:type="character" w:styleId="Hyperlink">
    <w:name w:val="Hyperlink"/>
    <w:basedOn w:val="DefaultParagraphFont"/>
    <w:uiPriority w:val="99"/>
    <w:semiHidden/>
    <w:unhideWhenUsed/>
    <w:rsid w:val="002A6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filr.microfocu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dmhelp.microfocus.com/tc/en/2022-2022-r2/Content/TruClient/reference/asyncronous_functions.htm?Highlight=vtcpopcell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Matthieu Guerin</dc:creator>
  <cp:keywords/>
  <dc:description/>
  <cp:lastModifiedBy>Jean Matthieu Guerin</cp:lastModifiedBy>
  <cp:revision>1</cp:revision>
  <dcterms:created xsi:type="dcterms:W3CDTF">2022-10-31T11:37:00Z</dcterms:created>
  <dcterms:modified xsi:type="dcterms:W3CDTF">2022-10-31T11:38:00Z</dcterms:modified>
</cp:coreProperties>
</file>