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Helmet Of Rasoolullah - Sunnah.com - Sayings and Teachings of Prophet Muhammad (صلى الله عليه و سلم)</w:t>
      </w:r>
    </w:p>
    <w:p>
      <w:pPr/>
      <w:r>
        <w:t>Anas ibn Malik said:"The Prophet (Allah bless him and give him peace) entered Mecca wearing a helmet. He was told: 'This Ibn Khatal [son of corrupt speech] is clinging to the curtains of the Ka'ba so he said: 'Kill him!'"</w:t>
      </w:r>
    </w:p>
    <w:p>
      <w:pPr/>
      <w:r>
        <w:t>حَدَّثَنَا قُتَيْبَةُ بْنُ سَعِيدٍ، قَالَ‏:‏ حَدَّثَنَا مَالِكُ بْنُ أَنَسٍ، عَنِ ابْنِ شِهَابٍ، عَنْ أَنَسِ بْنِ مَالِكٍ‏:‏ أَنَّ النَّبِيَّ صلى الله عليه وسلم دَخَلَ مَكَّةَ وَعَلَيْهِ مِغْفَرٌ، فَقِيلَ لَهُ‏:‏ هَذَا ابْنُ خَطَلٍ مُتَعَلِّقٌ بِأَسْتَارِ الْكَعْبَةِ، فَقَالَ‏:‏ اقْتُلُوهُ‏.‏</w:t>
      </w:r>
    </w:p>
    <w:p>
      <w:pPr/>
      <w:r>
        <w:t>Grade: Sahih (Zubair `Aliza'i)Reference : Ash-Shama'il Al-Muhammadiyah 111In-book reference : Book 15, Hadith 1Report Error | Share | Copy ▼</w:t>
      </w:r>
    </w:p>
    <w:p>
      <w:r>
        <w:t>----------------------------------------</w:t>
      </w:r>
    </w:p>
    <w:p>
      <w:pPr/>
      <w:r>
        <w:t>Anas ibn Malik reported:“Allah’s Messenger (Allah bless him and give him peace) entered Mecca in the Year of Victory with the helmet on his head. When he took it off, a man came to him and told him: ‘Ibn Khatal [the son of corrupt speech] is clinging to the curtains of the Ka'ba,’ so he said: ‘Kill him!’ Ibn Shihab said: ‘It has also reached me that Allah’s Messenger (Allah bless him and give him peace) was not in the state of ritual consecration on that day.’”</w:t>
      </w:r>
    </w:p>
    <w:p>
      <w:pPr/>
      <w:r>
        <w:t>حَدَّثَنَا عِيسَى بْنُ أَحْمَدَ، قَالَ‏:‏ حَدَّثَنَا عَبْدُ اللهِ بْنُ وَهْبٍ، قَالَ‏:‏ حَدَّثَنِي مَالِكُ بْنُ أَنَسٍ، عَنِ ابْنِ شِهَابٍ، عَنْ أَنَسِ بْنِ مَالِكٍ، أَنَّ رَسُولَ اللهِ صلى الله عليه وسلم، دَخَلَ مَكَّةَ عَامَ الْفَتْحِ، وَعَلَى رَأْسِهِ الْمِغْفَرُ، قَالَ‏:‏ فَلَمَّا نَزَعَهُ جَاءَهُ رَجُلٌ، فَقَالَ لَهُ‏:‏ ابْنُ خَطَلٍ مُتَعَلِّقٌ بِأَسْتَارِ الْكَعْبَةِ، فَقَالَ‏:‏ اقْتُلُوهُ، قَالَ ابْنُ شِهَابٍ‏:‏ وَبَلَغَنِي أَنَّ رَسُولَ اللهِ صلى الله عليه وسلم، لَمْ يَكُنْ يَوْمَئِذٍ مُحْرِمًا‏.‏</w:t>
      </w:r>
    </w:p>
    <w:p>
      <w:pPr/>
      <w:r>
        <w:t>Grade: Sahih Muttafaq 'alay (Zubair `Aliza'i)Reference : Ash-Shama'il Al-Muhammadiyah 112In-book reference : Book 15, Hadith 2Report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