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Description Of The Things Rasoolullah Drank - Sunnah.com - Sayings and Teachings of Prophet Muhammad (صلى الله عليه و سلم)</w:t>
      </w:r>
    </w:p>
    <w:p>
      <w:pPr/>
      <w:r>
        <w:t>'A’isha said (may Allah be well pleased with her):"The beverage dearest to Allah’s Messenger (Allah bless him and give him peace) was cold water sweetened with honey.”</w:t>
      </w:r>
    </w:p>
    <w:p>
      <w:pPr/>
      <w:r>
        <w:t>حَدَّثَنَا ابْنُ أَبِي عُمَرَ، قَالَ‏:‏ حَدَّثَنَا سُفْيَانُ، عَنْ مَعْمَرٍ، عَنِ الزُّهْرِيِّ، عَنْ عُرْوَةَ، عَنْ عَائِشَةَ، قَالَتْ‏:‏ كَانَ أَحَبَّ الشَّرَابِ إِلَى رَسُولِ اللهِ صلى الله عليه وسلم، الْحُلْوُ الْبَارِدُ‏.‏</w:t>
      </w:r>
    </w:p>
    <w:p>
      <w:pPr/>
      <w:r>
        <w:t>Grade: Da'if Isnād (Zubair `Aliza'i)Reference : Ash-Shama'il Al-Muhammadiyah 203In-book reference : Book 30, Hadith 1Report Error | Share | Copy ▼</w:t>
      </w:r>
    </w:p>
    <w:p>
      <w:r>
        <w:t>----------------------------------------</w:t>
      </w:r>
    </w:p>
    <w:p>
      <w:pPr/>
      <w:r>
        <w:t>Ibn 'Abbas said (may Allah be well pleased with him and his father):"Together with Allah’s Messenger (Allah bless him and give him peace), Khalid ibn al-Walid and I entered the presence of Maimuna, whereupon she brought us a vessel of milk and Allah’s Messenger drank (Allah bless him and give him peace), while I was on his right side and Khalid was on his left. He said to me: 'The drink is yours, but if you wish, you may let Khalid have it.' I said: 'I wouldn't give up your leftover drink for anyone!' Then Allah’s Messenger said (Allah bless him and give him peace): 'If Allah feeds someone a meal, let him say: ‘O Allah, bless us in it, and give us something even better!’ If Allah (Almighty and Glorious is He) gives a person some milk to drink, let him say: ‘O Allah, bless us in it, and grant us more of it!’ Then Allah’s Messenger said (Allah bless him and give him peace): 'Nothing but milk can substitute for both food and drink'!"</w:t>
      </w:r>
    </w:p>
    <w:p>
      <w:pPr/>
      <w:r>
        <w:t>حَدَّثَنَا أَحْمَدُ بْنُ مَنِيعٍ، قَالَ‏:‏ حَدَّثَنَا إِسْمَاعِيلُ بْنُ إِبْرَاهِيمَ، قَالَ‏:‏ حَدَّثَنَا عَلِيُّ بْنُ زَيْدٍ، عَنْ عُمَرَ هُوَ ابْنُ أَبِي حَرْمَلَةَ، عَنِ ابْنِ عَبَّاسٍ، قَالَ‏:‏ دَخَلْتُ مَعَ رَسُولِ اللهِ صلى الله عليه وسلم، أَنَا، وَخَالِدُ بْنُ الْوَلِيدِ عَلَى مَيْمُونَةَ، فَجَاءَتْنَا بِإِنَاءٍ مِنْ لَبَنٍ، فَشَرِبَ رَسُولُ اللهِ صلى الله عليه وسلم، وَأَنَا عَلَى يَمِينِهِ، وَخَالِدٌ عَلَى شِمَالِهِ، فَقَالَ لِي‏:‏ الشَّرْبَةُ لَكَ، فَإِنْ شِئِتَ آثَرْتَ بِهَا خَالِدًا، فَقُلْتُ‏:‏ مَا كُنْتُ لأُوثِرَ عَلَى سُؤْرِكَ أَحدًا، ثُمَّ قَالَ رَسُولُ اللهِ صلى الله عليه وسلم‏:‏ مَنْ أَطْعَمَهُ اللَّهُ طَعَامًا، فَلْيَقُلِ‏:‏ اللَّهُمَّ بَارِكْ لَنَا فِيهِ، وَأَطْعِمْنَا خَيْرًا مِنْهُ، وَمَنْ سَقَاهُ اللَّهُ عَزَّ وَجَلَّ لَبَنًا، فَلْيَقُلِ‏:‏ اللَّهُمَّ بَارِكْ لَنَا فِيهِ، وَزِدْنَا مِنْهُ ثُمَّ قَالَ‏:‏ قَالَ رَسُولُ اللهِ صلى الله عليه وسلم‏:‏ لَيْسَ شَيْءٌ يُجْزِئُ مَكَانَ الطَّعَامِ وَالشَّرَابِ، غَيْرُ اللَّبَنِ‏.‏</w:t>
      </w:r>
    </w:p>
    <w:p>
      <w:pPr/>
      <w:r>
        <w:t>Grade: Da'if Isnād (Zubair `Aliza'i)Reference : Ash-Shama'il Al-Muhammadiyah 204In-book reference : Book 30, Hadith 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