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D84A3" w14:textId="5C012A7D" w:rsidR="00135291" w:rsidRDefault="001864B1">
      <w:r>
        <w:t>Teilnehmer:</w:t>
      </w:r>
    </w:p>
    <w:p w14:paraId="33C7DB12" w14:textId="1BD3B754" w:rsidR="001864B1" w:rsidRDefault="001864B1">
      <w:r>
        <w:t>ESP32 (ESP1): Chip mit Ports, um Energiezähler anzuschließen</w:t>
      </w:r>
    </w:p>
    <w:p w14:paraId="3687F6B2" w14:textId="1CE19AAD" w:rsidR="001864B1" w:rsidRDefault="001864B1">
      <w:proofErr w:type="spellStart"/>
      <w:r>
        <w:t>EnergyMeasurement</w:t>
      </w:r>
      <w:proofErr w:type="spellEnd"/>
      <w:r>
        <w:t>-MQTT (EM): Zentrale, in der die die Messwertzähler definiert werden und die Messwerte abgelegt werden.</w:t>
      </w:r>
    </w:p>
    <w:p w14:paraId="61B08F05" w14:textId="45C80BBF" w:rsidR="001864B1" w:rsidRDefault="00503DEB">
      <w:pPr>
        <w:rPr>
          <w:lang w:val="en-GB"/>
        </w:rPr>
      </w:pPr>
      <w:r w:rsidRPr="00503DEB">
        <w:rPr>
          <w:lang w:val="en-GB"/>
        </w:rPr>
        <w:t>GPIO Pin to Counter I</w:t>
      </w:r>
      <w:r>
        <w:rPr>
          <w:lang w:val="en-GB"/>
        </w:rPr>
        <w:t>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DEB" w14:paraId="65E315E1" w14:textId="77777777" w:rsidTr="00503DEB">
        <w:tc>
          <w:tcPr>
            <w:tcW w:w="4531" w:type="dxa"/>
          </w:tcPr>
          <w:p w14:paraId="02332B59" w14:textId="6F04C1DF" w:rsidR="00503DEB" w:rsidRDefault="00503DE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CounterID</w:t>
            </w:r>
            <w:proofErr w:type="spellEnd"/>
          </w:p>
        </w:tc>
        <w:tc>
          <w:tcPr>
            <w:tcW w:w="4531" w:type="dxa"/>
          </w:tcPr>
          <w:p w14:paraId="0012A225" w14:textId="2EC1144C" w:rsidR="00503DEB" w:rsidRDefault="00503DEB">
            <w:pPr>
              <w:rPr>
                <w:lang w:val="en-GB"/>
              </w:rPr>
            </w:pPr>
            <w:r>
              <w:rPr>
                <w:lang w:val="en-GB"/>
              </w:rPr>
              <w:t>GPIO Pin</w:t>
            </w:r>
          </w:p>
        </w:tc>
      </w:tr>
      <w:tr w:rsidR="00503DEB" w14:paraId="49A196D9" w14:textId="77777777" w:rsidTr="00503DEB">
        <w:tc>
          <w:tcPr>
            <w:tcW w:w="4531" w:type="dxa"/>
          </w:tcPr>
          <w:p w14:paraId="3D562B04" w14:textId="64CCFDAF" w:rsidR="00503DEB" w:rsidRDefault="0008613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4531" w:type="dxa"/>
          </w:tcPr>
          <w:p w14:paraId="2DBD137E" w14:textId="6AF9E0D4" w:rsidR="00503DEB" w:rsidRDefault="00503DE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8613F" w14:paraId="3F1B334F" w14:textId="77777777" w:rsidTr="00503DEB">
        <w:tc>
          <w:tcPr>
            <w:tcW w:w="4531" w:type="dxa"/>
          </w:tcPr>
          <w:p w14:paraId="4C986112" w14:textId="2AD1EA73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4531" w:type="dxa"/>
          </w:tcPr>
          <w:p w14:paraId="0CD0BE24" w14:textId="2A308C8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08613F" w14:paraId="2DC371BB" w14:textId="77777777" w:rsidTr="00503DEB">
        <w:tc>
          <w:tcPr>
            <w:tcW w:w="4531" w:type="dxa"/>
          </w:tcPr>
          <w:p w14:paraId="13864EE7" w14:textId="521BFB1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4531" w:type="dxa"/>
          </w:tcPr>
          <w:p w14:paraId="228D9CC2" w14:textId="3E3C24C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08613F" w14:paraId="7ED89D7B" w14:textId="77777777" w:rsidTr="00503DEB">
        <w:tc>
          <w:tcPr>
            <w:tcW w:w="4531" w:type="dxa"/>
          </w:tcPr>
          <w:p w14:paraId="2305289D" w14:textId="167BAB5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4531" w:type="dxa"/>
          </w:tcPr>
          <w:p w14:paraId="17F3CBA8" w14:textId="73EB88C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08613F" w14:paraId="2D90833E" w14:textId="77777777" w:rsidTr="00503DEB">
        <w:tc>
          <w:tcPr>
            <w:tcW w:w="4531" w:type="dxa"/>
          </w:tcPr>
          <w:p w14:paraId="0BAD670E" w14:textId="21692597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4531" w:type="dxa"/>
          </w:tcPr>
          <w:p w14:paraId="165748CC" w14:textId="78A841DF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08613F" w14:paraId="3E2EFF38" w14:textId="77777777" w:rsidTr="00503DEB">
        <w:tc>
          <w:tcPr>
            <w:tcW w:w="4531" w:type="dxa"/>
          </w:tcPr>
          <w:p w14:paraId="3998FBB1" w14:textId="59D3C46E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4531" w:type="dxa"/>
          </w:tcPr>
          <w:p w14:paraId="3CFC82B4" w14:textId="487386D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08613F" w14:paraId="6A305573" w14:textId="77777777" w:rsidTr="00503DEB">
        <w:tc>
          <w:tcPr>
            <w:tcW w:w="4531" w:type="dxa"/>
          </w:tcPr>
          <w:p w14:paraId="34EE27A0" w14:textId="2C23A11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4531" w:type="dxa"/>
          </w:tcPr>
          <w:p w14:paraId="2F730269" w14:textId="6BE897C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08613F" w14:paraId="3D5A20AB" w14:textId="77777777" w:rsidTr="00503DEB">
        <w:tc>
          <w:tcPr>
            <w:tcW w:w="4531" w:type="dxa"/>
          </w:tcPr>
          <w:p w14:paraId="25470558" w14:textId="6DE846E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4531" w:type="dxa"/>
          </w:tcPr>
          <w:p w14:paraId="30A4CD06" w14:textId="421A9456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08613F" w14:paraId="3E88DDCF" w14:textId="77777777" w:rsidTr="00503DEB">
        <w:tc>
          <w:tcPr>
            <w:tcW w:w="4531" w:type="dxa"/>
          </w:tcPr>
          <w:p w14:paraId="08557A0B" w14:textId="02F5BBD5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08</w:t>
            </w:r>
          </w:p>
        </w:tc>
        <w:tc>
          <w:tcPr>
            <w:tcW w:w="4531" w:type="dxa"/>
          </w:tcPr>
          <w:p w14:paraId="5237B789" w14:textId="2A60A3F7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08613F" w14:paraId="5641BAE2" w14:textId="77777777" w:rsidTr="00503DEB">
        <w:tc>
          <w:tcPr>
            <w:tcW w:w="4531" w:type="dxa"/>
          </w:tcPr>
          <w:p w14:paraId="70AA3567" w14:textId="283383A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09</w:t>
            </w:r>
          </w:p>
        </w:tc>
        <w:tc>
          <w:tcPr>
            <w:tcW w:w="4531" w:type="dxa"/>
          </w:tcPr>
          <w:p w14:paraId="4CCFAD8C" w14:textId="7498E22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</w:tr>
      <w:tr w:rsidR="0008613F" w14:paraId="51348C8E" w14:textId="77777777" w:rsidTr="00503DEB">
        <w:tc>
          <w:tcPr>
            <w:tcW w:w="4531" w:type="dxa"/>
          </w:tcPr>
          <w:p w14:paraId="3CB13741" w14:textId="5B4EEDD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531" w:type="dxa"/>
          </w:tcPr>
          <w:p w14:paraId="75A189E8" w14:textId="2CCBEF1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</w:tr>
      <w:tr w:rsidR="0008613F" w14:paraId="65EED5B6" w14:textId="77777777" w:rsidTr="00503DEB">
        <w:tc>
          <w:tcPr>
            <w:tcW w:w="4531" w:type="dxa"/>
          </w:tcPr>
          <w:p w14:paraId="592F6A6C" w14:textId="7E0672B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4531" w:type="dxa"/>
          </w:tcPr>
          <w:p w14:paraId="0B12A920" w14:textId="39636C4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</w:tr>
      <w:tr w:rsidR="0008613F" w14:paraId="5A30F80C" w14:textId="77777777" w:rsidTr="00503DEB">
        <w:tc>
          <w:tcPr>
            <w:tcW w:w="4531" w:type="dxa"/>
          </w:tcPr>
          <w:p w14:paraId="02020B0B" w14:textId="586AF59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531" w:type="dxa"/>
          </w:tcPr>
          <w:p w14:paraId="236E5148" w14:textId="1B02E2C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</w:tr>
      <w:tr w:rsidR="0008613F" w14:paraId="3133C36D" w14:textId="77777777" w:rsidTr="00503DEB">
        <w:tc>
          <w:tcPr>
            <w:tcW w:w="4531" w:type="dxa"/>
          </w:tcPr>
          <w:p w14:paraId="77733383" w14:textId="1A5CCDD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4531" w:type="dxa"/>
          </w:tcPr>
          <w:p w14:paraId="198C29FE" w14:textId="1C250CB4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</w:tr>
      <w:tr w:rsidR="0008613F" w14:paraId="560CBDDB" w14:textId="77777777" w:rsidTr="00503DEB">
        <w:tc>
          <w:tcPr>
            <w:tcW w:w="4531" w:type="dxa"/>
          </w:tcPr>
          <w:p w14:paraId="7AD13972" w14:textId="75509F9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4531" w:type="dxa"/>
          </w:tcPr>
          <w:p w14:paraId="4795B9FB" w14:textId="3CB87D9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  <w:tr w:rsidR="0008613F" w14:paraId="13A2E79A" w14:textId="77777777" w:rsidTr="00503DEB">
        <w:tc>
          <w:tcPr>
            <w:tcW w:w="4531" w:type="dxa"/>
          </w:tcPr>
          <w:p w14:paraId="1691D24C" w14:textId="31076DC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4531" w:type="dxa"/>
          </w:tcPr>
          <w:p w14:paraId="733D5997" w14:textId="4D91BC7E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  <w:tr w:rsidR="0008613F" w14:paraId="77E6822C" w14:textId="77777777" w:rsidTr="00503DEB">
        <w:tc>
          <w:tcPr>
            <w:tcW w:w="4531" w:type="dxa"/>
          </w:tcPr>
          <w:p w14:paraId="19D4D69F" w14:textId="050C1463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4531" w:type="dxa"/>
          </w:tcPr>
          <w:p w14:paraId="153A47F0" w14:textId="2A6A852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</w:tr>
      <w:tr w:rsidR="0008613F" w14:paraId="1CCD1B3C" w14:textId="77777777" w:rsidTr="00503DEB">
        <w:tc>
          <w:tcPr>
            <w:tcW w:w="4531" w:type="dxa"/>
          </w:tcPr>
          <w:p w14:paraId="7DADB0F6" w14:textId="3B76D54F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4531" w:type="dxa"/>
          </w:tcPr>
          <w:p w14:paraId="0B6AD72A" w14:textId="5BA1D34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</w:tr>
      <w:tr w:rsidR="0008613F" w14:paraId="58EDD04A" w14:textId="77777777" w:rsidTr="00503DEB">
        <w:tc>
          <w:tcPr>
            <w:tcW w:w="4531" w:type="dxa"/>
          </w:tcPr>
          <w:p w14:paraId="07E8122F" w14:textId="58E20C24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4531" w:type="dxa"/>
          </w:tcPr>
          <w:p w14:paraId="6D0E4EB1" w14:textId="1E7419DF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</w:tr>
      <w:tr w:rsidR="0008613F" w14:paraId="1387662D" w14:textId="77777777" w:rsidTr="00503DEB">
        <w:tc>
          <w:tcPr>
            <w:tcW w:w="4531" w:type="dxa"/>
          </w:tcPr>
          <w:p w14:paraId="2B03F886" w14:textId="72F8B61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4531" w:type="dxa"/>
          </w:tcPr>
          <w:p w14:paraId="5261F882" w14:textId="3A0FAE4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</w:tr>
      <w:tr w:rsidR="0008613F" w14:paraId="0697F99F" w14:textId="77777777" w:rsidTr="00503DEB">
        <w:tc>
          <w:tcPr>
            <w:tcW w:w="4531" w:type="dxa"/>
          </w:tcPr>
          <w:p w14:paraId="53A25E59" w14:textId="4A6F6C1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4531" w:type="dxa"/>
          </w:tcPr>
          <w:p w14:paraId="170A70D9" w14:textId="0916D2A6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</w:tr>
      <w:tr w:rsidR="0008613F" w14:paraId="4EBBA61F" w14:textId="77777777" w:rsidTr="00503DEB">
        <w:tc>
          <w:tcPr>
            <w:tcW w:w="4531" w:type="dxa"/>
          </w:tcPr>
          <w:p w14:paraId="4F906987" w14:textId="2F92D4C6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4531" w:type="dxa"/>
          </w:tcPr>
          <w:p w14:paraId="722D4BA3" w14:textId="156C04A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</w:tr>
    </w:tbl>
    <w:p w14:paraId="267766D8" w14:textId="77777777" w:rsidR="00503DEB" w:rsidRPr="00503DEB" w:rsidRDefault="00503DEB">
      <w:pPr>
        <w:rPr>
          <w:lang w:val="en-GB"/>
        </w:rPr>
      </w:pPr>
    </w:p>
    <w:p w14:paraId="7BE91F2F" w14:textId="77777777" w:rsidR="00503DEB" w:rsidRPr="00503DEB" w:rsidRDefault="00503DEB">
      <w:pPr>
        <w:rPr>
          <w:lang w:val="en-GB"/>
        </w:rPr>
      </w:pPr>
    </w:p>
    <w:p w14:paraId="3BDA1293" w14:textId="3807743C" w:rsidR="001864B1" w:rsidRPr="00503DEB" w:rsidRDefault="001864B1">
      <w:pPr>
        <w:rPr>
          <w:lang w:val="en-GB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90"/>
        <w:gridCol w:w="750"/>
        <w:gridCol w:w="2808"/>
        <w:gridCol w:w="2977"/>
        <w:gridCol w:w="1837"/>
      </w:tblGrid>
      <w:tr w:rsidR="00FD5194" w14:paraId="7C9EF3D5" w14:textId="77777777" w:rsidTr="00EB16A4">
        <w:tc>
          <w:tcPr>
            <w:tcW w:w="690" w:type="dxa"/>
          </w:tcPr>
          <w:p w14:paraId="3818296F" w14:textId="77777777" w:rsidR="00503DEB" w:rsidRDefault="00503DEB" w:rsidP="004561DB">
            <w:r>
              <w:t>Publisher</w:t>
            </w:r>
          </w:p>
        </w:tc>
        <w:tc>
          <w:tcPr>
            <w:tcW w:w="750" w:type="dxa"/>
          </w:tcPr>
          <w:p w14:paraId="11FA5C25" w14:textId="77777777" w:rsidR="00503DEB" w:rsidRDefault="00503DEB" w:rsidP="004561DB">
            <w:r>
              <w:t>Subscriber</w:t>
            </w:r>
          </w:p>
        </w:tc>
        <w:tc>
          <w:tcPr>
            <w:tcW w:w="2808" w:type="dxa"/>
          </w:tcPr>
          <w:p w14:paraId="4CADC298" w14:textId="77777777" w:rsidR="00503DEB" w:rsidRDefault="00503DEB" w:rsidP="004561DB">
            <w:r>
              <w:t>Topic</w:t>
            </w:r>
          </w:p>
        </w:tc>
        <w:tc>
          <w:tcPr>
            <w:tcW w:w="2977" w:type="dxa"/>
          </w:tcPr>
          <w:p w14:paraId="2D53141E" w14:textId="4782B486" w:rsidR="00503DEB" w:rsidRDefault="00503DEB" w:rsidP="004561DB">
            <w:r>
              <w:t>Wert</w:t>
            </w:r>
          </w:p>
        </w:tc>
        <w:tc>
          <w:tcPr>
            <w:tcW w:w="1837" w:type="dxa"/>
          </w:tcPr>
          <w:p w14:paraId="410F222D" w14:textId="716E3E25" w:rsidR="00503DEB" w:rsidRDefault="00503DEB" w:rsidP="004561DB">
            <w:r>
              <w:t>Beschreibung</w:t>
            </w:r>
          </w:p>
        </w:tc>
      </w:tr>
      <w:tr w:rsidR="00FD5194" w14:paraId="6A0D9546" w14:textId="77777777" w:rsidTr="00EB16A4">
        <w:tc>
          <w:tcPr>
            <w:tcW w:w="690" w:type="dxa"/>
          </w:tcPr>
          <w:p w14:paraId="78FD2A43" w14:textId="1FB73882" w:rsidR="00503DEB" w:rsidRDefault="00503DEB" w:rsidP="004561DB">
            <w:r>
              <w:t>ESP1</w:t>
            </w:r>
          </w:p>
        </w:tc>
        <w:tc>
          <w:tcPr>
            <w:tcW w:w="750" w:type="dxa"/>
          </w:tcPr>
          <w:p w14:paraId="234B3E28" w14:textId="337D0F6C" w:rsidR="00503DEB" w:rsidRDefault="00503DEB" w:rsidP="004561DB">
            <w:r>
              <w:t>EM</w:t>
            </w:r>
          </w:p>
        </w:tc>
        <w:tc>
          <w:tcPr>
            <w:tcW w:w="2808" w:type="dxa"/>
          </w:tcPr>
          <w:p w14:paraId="189C5B13" w14:textId="627CAF95" w:rsidR="00503DEB" w:rsidRDefault="00503DEB" w:rsidP="004561DB">
            <w:r>
              <w:t>Energy</w:t>
            </w:r>
            <w:bookmarkStart w:id="0" w:name="_GoBack"/>
            <w:bookmarkEnd w:id="0"/>
            <w:r w:rsidR="007801F6">
              <w:t>/</w:t>
            </w:r>
            <w:proofErr w:type="spellStart"/>
            <w:r>
              <w:t>GetCounterConfig</w:t>
            </w:r>
            <w:proofErr w:type="spellEnd"/>
          </w:p>
        </w:tc>
        <w:tc>
          <w:tcPr>
            <w:tcW w:w="2977" w:type="dxa"/>
          </w:tcPr>
          <w:p w14:paraId="5A42DED1" w14:textId="39DADDE0" w:rsidR="00503DEB" w:rsidRDefault="00503DEB" w:rsidP="004561DB">
            <w:r>
              <w:t>ESP1</w:t>
            </w:r>
          </w:p>
        </w:tc>
        <w:tc>
          <w:tcPr>
            <w:tcW w:w="1837" w:type="dxa"/>
          </w:tcPr>
          <w:p w14:paraId="415EB9E0" w14:textId="67379458" w:rsidR="00503DEB" w:rsidRDefault="00503DEB" w:rsidP="004561DB">
            <w:r>
              <w:t>Fragt nach den Zählern, die auf dem Chip ESP1 konfiguriert sind. Diese Anfrage wird gleich nach dem Start von ESP1 ausgeführt.</w:t>
            </w:r>
          </w:p>
        </w:tc>
      </w:tr>
      <w:tr w:rsidR="00FD5194" w14:paraId="31E02F15" w14:textId="77777777" w:rsidTr="00EB16A4">
        <w:tc>
          <w:tcPr>
            <w:tcW w:w="690" w:type="dxa"/>
          </w:tcPr>
          <w:p w14:paraId="2D57A1D3" w14:textId="0C0A7C92" w:rsidR="00503DEB" w:rsidRDefault="00503DEB" w:rsidP="004561DB">
            <w:r>
              <w:t>EM</w:t>
            </w:r>
          </w:p>
        </w:tc>
        <w:tc>
          <w:tcPr>
            <w:tcW w:w="750" w:type="dxa"/>
          </w:tcPr>
          <w:p w14:paraId="15E7EC94" w14:textId="3D43F51D" w:rsidR="00503DEB" w:rsidRDefault="00503DEB" w:rsidP="004561DB">
            <w:r>
              <w:t>ESP1</w:t>
            </w:r>
          </w:p>
        </w:tc>
        <w:tc>
          <w:tcPr>
            <w:tcW w:w="2808" w:type="dxa"/>
          </w:tcPr>
          <w:p w14:paraId="7D6BA3D5" w14:textId="37C4B0A0" w:rsidR="00503DEB" w:rsidRDefault="00503DEB" w:rsidP="004561DB">
            <w:r>
              <w:t>ESP1</w:t>
            </w:r>
            <w:r w:rsidR="007801F6">
              <w:t>/</w:t>
            </w:r>
            <w:proofErr w:type="spellStart"/>
            <w:r w:rsidR="00B5089B">
              <w:t>Install</w:t>
            </w:r>
            <w:r>
              <w:t>Counter</w:t>
            </w:r>
            <w:proofErr w:type="spellEnd"/>
          </w:p>
        </w:tc>
        <w:tc>
          <w:tcPr>
            <w:tcW w:w="2977" w:type="dxa"/>
          </w:tcPr>
          <w:p w14:paraId="432D2C3D" w14:textId="103BD819" w:rsidR="00503DEB" w:rsidRPr="00503DEB" w:rsidRDefault="001D54DB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9A648A">
              <w:rPr>
                <w:lang w:val="en-GB"/>
              </w:rPr>
              <w:t>&lt;</w:t>
            </w:r>
            <w:proofErr w:type="spellStart"/>
            <w:r w:rsidRPr="009A648A">
              <w:rPr>
                <w:lang w:val="en-GB"/>
              </w:rPr>
              <w:t>CounterID</w:t>
            </w:r>
            <w:proofErr w:type="spellEnd"/>
            <w:r w:rsidRPr="009A648A">
              <w:rPr>
                <w:lang w:val="en-GB"/>
              </w:rPr>
              <w:t>&gt;\</w:t>
            </w:r>
            <w:proofErr w:type="spellStart"/>
            <w:r w:rsidRPr="009A648A">
              <w:rPr>
                <w:lang w:val="en-GB"/>
              </w:rPr>
              <w:t>t</w:t>
            </w:r>
            <w:r w:rsidR="00503DEB" w:rsidRPr="00503D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sourceName</w:t>
            </w:r>
            <w:proofErr w:type="spellEnd"/>
            <w:r w:rsidR="00503DEB" w:rsidRPr="00503D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\t</w:t>
            </w:r>
          </w:p>
          <w:p w14:paraId="7B5390BC" w14:textId="362CF45E" w:rsidR="00503DEB" w:rsidRPr="00503DEB" w:rsidRDefault="00C04CBE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CountIntervallInSec</w:t>
            </w:r>
            <w:proofErr w:type="spellEnd"/>
          </w:p>
          <w:p w14:paraId="671ADC94" w14:textId="4FE47DFF" w:rsidR="00503DEB" w:rsidRPr="00503DEB" w:rsidRDefault="00503DEB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</w:p>
        </w:tc>
        <w:tc>
          <w:tcPr>
            <w:tcW w:w="1837" w:type="dxa"/>
          </w:tcPr>
          <w:p w14:paraId="257919D1" w14:textId="1254828E" w:rsidR="00503DEB" w:rsidRDefault="00503DEB" w:rsidP="004561DB">
            <w:r>
              <w:t xml:space="preserve">Die Konfiguration des Zählers </w:t>
            </w:r>
            <w:r w:rsidR="00D34F64">
              <w:t xml:space="preserve">mit der </w:t>
            </w:r>
            <w:proofErr w:type="spellStart"/>
            <w:r w:rsidR="00D34F64">
              <w:t>CounterID</w:t>
            </w:r>
            <w:proofErr w:type="spellEnd"/>
            <w:r w:rsidR="00D34F64">
              <w:t xml:space="preserve"> </w:t>
            </w:r>
            <w:r>
              <w:t>wird an den ESP Chip geschickt</w:t>
            </w:r>
          </w:p>
        </w:tc>
      </w:tr>
      <w:tr w:rsidR="00FD5194" w14:paraId="1CCBFEE9" w14:textId="77777777" w:rsidTr="00EB16A4">
        <w:tc>
          <w:tcPr>
            <w:tcW w:w="690" w:type="dxa"/>
          </w:tcPr>
          <w:p w14:paraId="5538EF07" w14:textId="7FF3FCEC" w:rsidR="00C357D1" w:rsidRDefault="00C357D1" w:rsidP="004561DB">
            <w:r>
              <w:lastRenderedPageBreak/>
              <w:t>ESP1</w:t>
            </w:r>
          </w:p>
        </w:tc>
        <w:tc>
          <w:tcPr>
            <w:tcW w:w="750" w:type="dxa"/>
          </w:tcPr>
          <w:p w14:paraId="0436D4CF" w14:textId="44B1D36C" w:rsidR="00C357D1" w:rsidRDefault="00C357D1" w:rsidP="004561DB">
            <w:r>
              <w:t>EM</w:t>
            </w:r>
          </w:p>
        </w:tc>
        <w:tc>
          <w:tcPr>
            <w:tcW w:w="2808" w:type="dxa"/>
          </w:tcPr>
          <w:p w14:paraId="468EC6F1" w14:textId="3CE732E0" w:rsidR="00C357D1" w:rsidRDefault="00C357D1" w:rsidP="004561DB">
            <w:proofErr w:type="spellStart"/>
            <w:r>
              <w:t>sourceName</w:t>
            </w:r>
            <w:proofErr w:type="spellEnd"/>
          </w:p>
        </w:tc>
        <w:tc>
          <w:tcPr>
            <w:tcW w:w="2977" w:type="dxa"/>
          </w:tcPr>
          <w:p w14:paraId="3F31B56F" w14:textId="77777777" w:rsidR="00C357D1" w:rsidRDefault="00C357D1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EndTime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\t</w:t>
            </w:r>
          </w:p>
          <w:p w14:paraId="6E72D8CD" w14:textId="04441868" w:rsidR="00C357D1" w:rsidRPr="00C357D1" w:rsidRDefault="00C357D1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CountOfImpulses</w:t>
            </w:r>
            <w:proofErr w:type="spellEnd"/>
          </w:p>
        </w:tc>
        <w:tc>
          <w:tcPr>
            <w:tcW w:w="1837" w:type="dxa"/>
          </w:tcPr>
          <w:p w14:paraId="46F414BA" w14:textId="57B2DB3A" w:rsidR="00C357D1" w:rsidRPr="00C04CBE" w:rsidRDefault="00C357D1" w:rsidP="00C357D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t>Gemessene Impulse nach der Messdauer (</w:t>
            </w:r>
            <w:proofErr w:type="spellStart"/>
            <w:r w:rsidR="00C04CBE" w:rsidRPr="00C04C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CountIntervallInSec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  <w:r w:rsid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. Zeit in ISO8601 z.B. (</w:t>
            </w:r>
            <w:r w:rsidR="009A648A" w:rsidRP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2020-04-01T18:51:10Z</w:t>
            </w:r>
            <w:r w:rsid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</w:p>
        </w:tc>
      </w:tr>
      <w:tr w:rsidR="00FD5194" w14:paraId="2F75A245" w14:textId="77777777" w:rsidTr="00EB16A4">
        <w:tc>
          <w:tcPr>
            <w:tcW w:w="690" w:type="dxa"/>
          </w:tcPr>
          <w:p w14:paraId="4E9639EF" w14:textId="5BBB2E95" w:rsidR="003C7767" w:rsidRDefault="003C7767" w:rsidP="004561DB">
            <w:r>
              <w:t>EM</w:t>
            </w:r>
          </w:p>
        </w:tc>
        <w:tc>
          <w:tcPr>
            <w:tcW w:w="750" w:type="dxa"/>
          </w:tcPr>
          <w:p w14:paraId="74395FA9" w14:textId="01A3B12A" w:rsidR="003C7767" w:rsidRDefault="003C7767" w:rsidP="004561DB">
            <w:r>
              <w:t>ESP1</w:t>
            </w:r>
          </w:p>
        </w:tc>
        <w:tc>
          <w:tcPr>
            <w:tcW w:w="2808" w:type="dxa"/>
          </w:tcPr>
          <w:p w14:paraId="5817CE6E" w14:textId="7FEAC520" w:rsidR="003C7767" w:rsidRDefault="003C7767" w:rsidP="004561DB">
            <w:r>
              <w:t>ESP1/Restart</w:t>
            </w:r>
          </w:p>
        </w:tc>
        <w:tc>
          <w:tcPr>
            <w:tcW w:w="2977" w:type="dxa"/>
          </w:tcPr>
          <w:p w14:paraId="24572B81" w14:textId="1F690A5E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&lt;N/A&gt;</w:t>
            </w:r>
          </w:p>
        </w:tc>
        <w:tc>
          <w:tcPr>
            <w:tcW w:w="1837" w:type="dxa"/>
          </w:tcPr>
          <w:p w14:paraId="3F2CA9AA" w14:textId="3703F61C" w:rsidR="003C7767" w:rsidRDefault="003C7767" w:rsidP="00C357D1">
            <w:pPr>
              <w:shd w:val="clear" w:color="auto" w:fill="FFFFFF"/>
              <w:spacing w:line="285" w:lineRule="atLeast"/>
            </w:pPr>
            <w:r>
              <w:t>Anforderung zum Neustart</w:t>
            </w:r>
          </w:p>
        </w:tc>
      </w:tr>
      <w:tr w:rsidR="00FD5194" w14:paraId="1F346065" w14:textId="77777777" w:rsidTr="00EB16A4">
        <w:tc>
          <w:tcPr>
            <w:tcW w:w="690" w:type="dxa"/>
          </w:tcPr>
          <w:p w14:paraId="27528E13" w14:textId="0691A754" w:rsidR="003C7767" w:rsidRDefault="003C7767" w:rsidP="004561DB">
            <w:r>
              <w:t>ESP1</w:t>
            </w:r>
          </w:p>
        </w:tc>
        <w:tc>
          <w:tcPr>
            <w:tcW w:w="750" w:type="dxa"/>
          </w:tcPr>
          <w:p w14:paraId="2521418D" w14:textId="7EE51A2C" w:rsidR="003C7767" w:rsidRDefault="003C7767" w:rsidP="004561DB">
            <w:r>
              <w:t>EM</w:t>
            </w:r>
          </w:p>
        </w:tc>
        <w:tc>
          <w:tcPr>
            <w:tcW w:w="2808" w:type="dxa"/>
          </w:tcPr>
          <w:p w14:paraId="07DC7F1D" w14:textId="11F725C8" w:rsidR="003C7767" w:rsidRDefault="00125E7D" w:rsidP="004561DB">
            <w:proofErr w:type="spellStart"/>
            <w:r>
              <w:t>i</w:t>
            </w:r>
            <w:r w:rsidR="003C7767">
              <w:t>nfo</w:t>
            </w:r>
            <w:proofErr w:type="spellEnd"/>
            <w:r w:rsidR="003C7767">
              <w:t>/ESP1</w:t>
            </w:r>
          </w:p>
        </w:tc>
        <w:tc>
          <w:tcPr>
            <w:tcW w:w="2977" w:type="dxa"/>
          </w:tcPr>
          <w:p w14:paraId="31053A8D" w14:textId="089BCC1F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Message</w:t>
            </w:r>
          </w:p>
        </w:tc>
        <w:tc>
          <w:tcPr>
            <w:tcW w:w="1837" w:type="dxa"/>
          </w:tcPr>
          <w:p w14:paraId="30A403D9" w14:textId="75CBA1A4" w:rsidR="003C7767" w:rsidRDefault="003C7767" w:rsidP="00C357D1">
            <w:pPr>
              <w:shd w:val="clear" w:color="auto" w:fill="FFFFFF"/>
              <w:spacing w:line="285" w:lineRule="atLeast"/>
            </w:pPr>
            <w:r>
              <w:t>Sendet eine Information so wie es ansonsten über die serielle Leitung gemacht wurde</w:t>
            </w:r>
          </w:p>
        </w:tc>
      </w:tr>
      <w:tr w:rsidR="00FD5194" w14:paraId="11F24D47" w14:textId="77777777" w:rsidTr="00EB16A4">
        <w:tc>
          <w:tcPr>
            <w:tcW w:w="690" w:type="dxa"/>
          </w:tcPr>
          <w:p w14:paraId="43770D6C" w14:textId="3C147F88" w:rsidR="003C7767" w:rsidRDefault="003C7767" w:rsidP="004561DB">
            <w:r>
              <w:t>ESP1</w:t>
            </w:r>
          </w:p>
        </w:tc>
        <w:tc>
          <w:tcPr>
            <w:tcW w:w="750" w:type="dxa"/>
          </w:tcPr>
          <w:p w14:paraId="494ACA9D" w14:textId="7010D33C" w:rsidR="003C7767" w:rsidRDefault="003C7767" w:rsidP="004561DB">
            <w:r>
              <w:t>EM</w:t>
            </w:r>
          </w:p>
        </w:tc>
        <w:tc>
          <w:tcPr>
            <w:tcW w:w="2808" w:type="dxa"/>
          </w:tcPr>
          <w:p w14:paraId="554BD5D4" w14:textId="7B047831" w:rsidR="003C7767" w:rsidRDefault="00125E7D" w:rsidP="004561DB">
            <w:proofErr w:type="spellStart"/>
            <w:r>
              <w:t>e</w:t>
            </w:r>
            <w:r w:rsidR="003C7767">
              <w:t>rror</w:t>
            </w:r>
            <w:proofErr w:type="spellEnd"/>
            <w:r w:rsidR="003C7767">
              <w:t>/ESP1</w:t>
            </w:r>
          </w:p>
        </w:tc>
        <w:tc>
          <w:tcPr>
            <w:tcW w:w="2977" w:type="dxa"/>
          </w:tcPr>
          <w:p w14:paraId="59571C54" w14:textId="188589FC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Message</w:t>
            </w:r>
          </w:p>
        </w:tc>
        <w:tc>
          <w:tcPr>
            <w:tcW w:w="1837" w:type="dxa"/>
          </w:tcPr>
          <w:p w14:paraId="7DE69515" w14:textId="2AA5E6AE" w:rsidR="003C7767" w:rsidRDefault="003C7767" w:rsidP="00C357D1">
            <w:pPr>
              <w:shd w:val="clear" w:color="auto" w:fill="FFFFFF"/>
              <w:spacing w:line="285" w:lineRule="atLeast"/>
            </w:pPr>
            <w:r>
              <w:t>Sendet eine Fehlermeldung</w:t>
            </w:r>
          </w:p>
        </w:tc>
      </w:tr>
      <w:tr w:rsidR="0053028D" w14:paraId="6F828663" w14:textId="77777777" w:rsidTr="00EB16A4">
        <w:tc>
          <w:tcPr>
            <w:tcW w:w="690" w:type="dxa"/>
          </w:tcPr>
          <w:p w14:paraId="5143809B" w14:textId="77777777" w:rsidR="0053028D" w:rsidRDefault="0053028D" w:rsidP="00D9612A">
            <w:r>
              <w:t>EM</w:t>
            </w:r>
          </w:p>
        </w:tc>
        <w:tc>
          <w:tcPr>
            <w:tcW w:w="750" w:type="dxa"/>
          </w:tcPr>
          <w:p w14:paraId="25A9A4B6" w14:textId="77777777" w:rsidR="0053028D" w:rsidRDefault="0053028D" w:rsidP="00D9612A">
            <w:r>
              <w:t>ESP1</w:t>
            </w:r>
          </w:p>
        </w:tc>
        <w:tc>
          <w:tcPr>
            <w:tcW w:w="2808" w:type="dxa"/>
          </w:tcPr>
          <w:p w14:paraId="7820A1E5" w14:textId="77777777" w:rsidR="0053028D" w:rsidRDefault="0053028D" w:rsidP="00D9612A">
            <w:r>
              <w:t>ESP1/</w:t>
            </w:r>
            <w:proofErr w:type="spellStart"/>
            <w:r>
              <w:t>GetStatus</w:t>
            </w:r>
            <w:proofErr w:type="spellEnd"/>
          </w:p>
        </w:tc>
        <w:tc>
          <w:tcPr>
            <w:tcW w:w="2977" w:type="dxa"/>
          </w:tcPr>
          <w:p w14:paraId="16EFCED9" w14:textId="77777777" w:rsidR="0053028D" w:rsidRPr="00FD5194" w:rsidRDefault="0053028D" w:rsidP="00D961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</w:p>
        </w:tc>
        <w:tc>
          <w:tcPr>
            <w:tcW w:w="1837" w:type="dxa"/>
          </w:tcPr>
          <w:p w14:paraId="08DF09AA" w14:textId="77777777" w:rsidR="0053028D" w:rsidRDefault="0053028D" w:rsidP="00D9612A">
            <w:pPr>
              <w:shd w:val="clear" w:color="auto" w:fill="FFFFFF"/>
              <w:spacing w:line="285" w:lineRule="atLeast"/>
            </w:pPr>
            <w:r>
              <w:t>Fordert ESP1 auf, seinen Status zu senden.</w:t>
            </w:r>
          </w:p>
        </w:tc>
      </w:tr>
      <w:tr w:rsidR="00FD5194" w14:paraId="1ABB7C2E" w14:textId="77777777" w:rsidTr="00EB16A4">
        <w:tc>
          <w:tcPr>
            <w:tcW w:w="690" w:type="dxa"/>
          </w:tcPr>
          <w:p w14:paraId="18793CC8" w14:textId="171913D4" w:rsidR="006D79A7" w:rsidRDefault="0053028D" w:rsidP="004561DB">
            <w:r>
              <w:t>ESP1</w:t>
            </w:r>
          </w:p>
        </w:tc>
        <w:tc>
          <w:tcPr>
            <w:tcW w:w="750" w:type="dxa"/>
          </w:tcPr>
          <w:p w14:paraId="7E1D93B4" w14:textId="099C31F9" w:rsidR="006D79A7" w:rsidRDefault="0053028D" w:rsidP="004561DB">
            <w:r>
              <w:t>EM</w:t>
            </w:r>
          </w:p>
        </w:tc>
        <w:tc>
          <w:tcPr>
            <w:tcW w:w="2808" w:type="dxa"/>
          </w:tcPr>
          <w:p w14:paraId="4FB8526E" w14:textId="18CDEF88" w:rsidR="006D79A7" w:rsidRDefault="006D79A7" w:rsidP="004561DB">
            <w:r>
              <w:t>Status/ESP1</w:t>
            </w:r>
          </w:p>
        </w:tc>
        <w:tc>
          <w:tcPr>
            <w:tcW w:w="2977" w:type="dxa"/>
          </w:tcPr>
          <w:p w14:paraId="6D3F317B" w14:textId="6E35A42E" w:rsidR="006D79A7" w:rsidRPr="00FD5194" w:rsidRDefault="006D79A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ESP1\</w:t>
            </w:r>
            <w:proofErr w:type="spellStart"/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tCurrentDateTime</w:t>
            </w:r>
            <w:proofErr w:type="spellEnd"/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\</w:t>
            </w:r>
            <w:proofErr w:type="spellStart"/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</w:t>
            </w:r>
            <w:r w:rsidR="009366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Boot</w:t>
            </w:r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DateTime</w:t>
            </w:r>
            <w:proofErr w:type="spellEnd"/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\</w:t>
            </w:r>
            <w:proofErr w:type="spellStart"/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tCounters</w:t>
            </w:r>
            <w:proofErr w:type="spellEnd"/>
            <w:r w:rsidR="00FD5194"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\</w:t>
            </w:r>
            <w:proofErr w:type="spellStart"/>
            <w:r w:rsidR="006E4BB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</w:t>
            </w:r>
            <w:r w:rsidR="00FD5194"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Overall</w:t>
            </w:r>
            <w:r w:rsid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Impules</w:t>
            </w:r>
            <w:proofErr w:type="spellEnd"/>
          </w:p>
        </w:tc>
        <w:tc>
          <w:tcPr>
            <w:tcW w:w="1837" w:type="dxa"/>
          </w:tcPr>
          <w:p w14:paraId="2C5A2EA0" w14:textId="7FCCFA3B" w:rsidR="006D79A7" w:rsidRDefault="006D79A7" w:rsidP="00C357D1">
            <w:pPr>
              <w:shd w:val="clear" w:color="auto" w:fill="FFFFFF"/>
              <w:spacing w:line="285" w:lineRule="atLeast"/>
            </w:pPr>
            <w:r>
              <w:t>Status des Modules</w:t>
            </w:r>
          </w:p>
        </w:tc>
      </w:tr>
    </w:tbl>
    <w:p w14:paraId="1102EBAE" w14:textId="77777777" w:rsidR="001864B1" w:rsidRDefault="001864B1"/>
    <w:sectPr w:rsidR="001864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4"/>
    <w:rsid w:val="0008613F"/>
    <w:rsid w:val="00125E7D"/>
    <w:rsid w:val="00135291"/>
    <w:rsid w:val="001864B1"/>
    <w:rsid w:val="001D54DB"/>
    <w:rsid w:val="003C7767"/>
    <w:rsid w:val="00503DEB"/>
    <w:rsid w:val="0053028D"/>
    <w:rsid w:val="006D79A7"/>
    <w:rsid w:val="006E4BB3"/>
    <w:rsid w:val="00703461"/>
    <w:rsid w:val="007801F6"/>
    <w:rsid w:val="00936630"/>
    <w:rsid w:val="009A648A"/>
    <w:rsid w:val="00B5089B"/>
    <w:rsid w:val="00C04CBE"/>
    <w:rsid w:val="00C357D1"/>
    <w:rsid w:val="00D34F64"/>
    <w:rsid w:val="00D54284"/>
    <w:rsid w:val="00E50166"/>
    <w:rsid w:val="00EB16A4"/>
    <w:rsid w:val="00F70B50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02A1"/>
  <w15:chartTrackingRefBased/>
  <w15:docId w15:val="{5AE17C8E-8CB4-4A9F-B6CA-282C6616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4C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Brunken, Reiner</dc:creator>
  <cp:keywords/>
  <dc:description/>
  <cp:lastModifiedBy>Brunken, Reiner</cp:lastModifiedBy>
  <cp:revision>15</cp:revision>
  <dcterms:created xsi:type="dcterms:W3CDTF">2020-03-29T19:12:00Z</dcterms:created>
  <dcterms:modified xsi:type="dcterms:W3CDTF">2020-04-06T18:30:00Z</dcterms:modified>
</cp:coreProperties>
</file>