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E3A8A"/>
          <w:sz w:val="48"/>
        </w:rPr>
        <w:t>Ing. Ruslana Buinytska</w:t>
      </w:r>
    </w:p>
    <w:p>
      <w:pPr>
        <w:spacing w:before="0" w:after="160"/>
        <w:jc w:val="center"/>
      </w:pPr>
      <w:r>
        <w:rPr>
          <w:rFonts w:ascii="Calibri" w:hAnsi="Calibri"/>
          <w:b/>
          <w:color w:val="0F172A"/>
          <w:sz w:val="26"/>
        </w:rPr>
        <w:t>IT Analytička  •  IT Project Manager</w:t>
      </w:r>
    </w:p>
    <w:p>
      <w:pPr>
        <w:spacing w:before="0" w:after="320"/>
        <w:jc w:val="center"/>
      </w:pPr>
      <w:r>
        <w:rPr>
          <w:color w:val="475569"/>
          <w:sz w:val="19"/>
        </w:rPr>
        <w:t xml:space="preserve">Bratislava, Slovensko  •  Tel: +421 951 698 832  •  Email: </w:t>
      </w:r>
      <w:hyperlink r:id="rId9">
        <w:r>
          <w:rPr>
            <w:color w:val="1E3A8A"/>
            <w:u w:val="single"/>
          </w:rPr>
          <w:t>rusbuin.oct@gmail.com</w:t>
        </w:r>
      </w:hyperlink>
      <w:r>
        <w:rPr>
          <w:color w:val="475569"/>
          <w:sz w:val="19"/>
        </w:rPr>
        <w:br/>
        <w:t xml:space="preserve">LinkedIn: </w:t>
      </w:r>
      <w:hyperlink r:id="rId10">
        <w:r>
          <w:rPr>
            <w:color w:val="1E3A8A"/>
            <w:u w:val="single"/>
          </w:rPr>
          <w:t>linkedin.com/in/ruslana-buinytska</w:t>
        </w:r>
      </w:hyperlink>
      <w:r>
        <w:rPr>
          <w:color w:val="475569"/>
          <w:sz w:val="19"/>
        </w:rPr>
        <w:t xml:space="preserve">  •  GitHub: </w:t>
      </w:r>
      <w:hyperlink r:id="rId11">
        <w:r>
          <w:rPr>
            <w:color w:val="1E3A8A"/>
            <w:u w:val="single"/>
          </w:rPr>
          <w:t>github.com/rbuinytska</w:t>
        </w:r>
      </w:hyperlink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61"/>
      </w:tblGrid>
      <w:tr>
        <w:tc>
          <w:tcPr>
            <w:tcW w:type="dxa" w:w="9360"/>
            <w:shd w:val="clear" w:color="auto" w:fill="F1F5F9"/>
            <w:tcBorders>
              <w:top w:val="single" w:sz="12" w:space="0" w:color="1E3A8A"/>
              <w:left w:val="single" w:sz="12" w:space="0" w:color="1E3A8A"/>
              <w:bottom w:val="single" w:sz="12" w:space="0" w:color="1E3A8A"/>
              <w:right w:val="single" w:sz="12" w:space="0" w:color="1E3A8A"/>
            </w:tcBorders>
          </w:tcPr>
          <w:p>
            <w:pPr>
              <w:spacing w:before="160" w:after="80"/>
              <w:jc w:val="center"/>
            </w:pPr>
            <w:r>
              <w:rPr>
                <w:b/>
                <w:color w:val="1E3A8A"/>
                <w:sz w:val="22"/>
              </w:rPr>
              <w:t>INTERAKTÍVNE PORTFÓLIO &amp; KOMPLETNÝ ŽIVOTOPIS</w:t>
            </w:r>
          </w:p>
          <w:p>
            <w:pPr>
              <w:spacing w:before="0" w:after="80"/>
              <w:jc w:val="center"/>
            </w:pPr>
            <w:hyperlink r:id="rId12">
              <w:r>
                <w:rPr>
                  <w:color w:val="2563EB"/>
                  <w:u w:val="single"/>
                  <w:b/>
                  <w:sz w:val="28"/>
                </w:rPr>
                <w:t>https://rbuinytska.github.io</w:t>
              </w:r>
            </w:hyperlink>
          </w:p>
          <w:p>
            <w:pPr>
              <w:spacing w:before="0" w:after="160"/>
              <w:jc w:val="center"/>
            </w:pPr>
            <w:r>
              <w:rPr>
                <w:i/>
                <w:color w:val="475569"/>
                <w:sz w:val="19"/>
              </w:rPr>
              <w:t>Kliknite na odkaz vyššie pre zobrazenie interaktívnych projektov, systémových špecifikácií a certifikácií.</w:t>
            </w:r>
          </w:p>
        </w:tc>
      </w:tr>
    </w:tbl>
    <w:p>
      <w:pPr>
        <w:spacing w:before="360" w:after="80"/>
        <w:pBdr>
          <w:bottom w:val="single" w:sz="6" w:space="2" w:color="1E3A8A"/>
        </w:pBdr>
      </w:pPr>
      <w:r>
        <w:rPr>
          <w:b/>
          <w:color w:val="1E3A8A"/>
          <w:sz w:val="22"/>
        </w:rPr>
        <w:t>STRUČNÝ PROFIL</w:t>
      </w:r>
    </w:p>
    <w:p>
      <w:pPr>
        <w:spacing w:before="80" w:after="240" w:line="276" w:lineRule="auto"/>
      </w:pPr>
      <w:r>
        <w:rPr>
          <w:color w:val="0F172A"/>
          <w:sz w:val="20"/>
        </w:rPr>
        <w:t>Som inžinierka Informačného manažmentu (EUBA) so zameraním na IT analýzu, riadenie IT projektov a dátovú architektúru. Vďaka praktickej skúsenosti zo softvérového vývoja rozumiem architektúre systémov do hĺbky, čo mi umožňuje tvoriť precízne funkčné a technické špecifikácie bez logických medzier, navrhovať REST API a JSON schémy, viesť agilné tímy (certifikácia IPMA, SCRUM) a byť rovnocenným partnerom pre vývojárov aj manažment.</w:t>
      </w:r>
    </w:p>
    <w:p>
      <w:pPr>
        <w:spacing w:before="200" w:after="80"/>
        <w:pBdr>
          <w:bottom w:val="single" w:sz="6" w:space="2" w:color="1E3A8A"/>
        </w:pBdr>
      </w:pPr>
      <w:r>
        <w:rPr>
          <w:b/>
          <w:color w:val="1E3A8A"/>
          <w:sz w:val="22"/>
        </w:rPr>
        <w:t>KĽÚČOVÉ OBLASTI PÔSOBENIA</w:t>
      </w:r>
    </w:p>
    <w:p>
      <w:pPr>
        <w:pStyle w:val="ListBullet"/>
        <w:spacing w:before="40" w:after="40"/>
      </w:pPr>
      <w:r>
        <w:rPr>
          <w:b/>
          <w:color w:val="1E3A8A"/>
          <w:sz w:val="19"/>
        </w:rPr>
        <w:t xml:space="preserve">IT Systémová &amp; Biznis Analýza: </w:t>
      </w:r>
      <w:r>
        <w:rPr>
          <w:color w:val="0F172A"/>
          <w:sz w:val="19"/>
        </w:rPr>
        <w:t>Modelovanie v UML a BPMN (Enterprise Architect), dekompozícia požiadaviek stakeholderov, funkčné špecifikácie, návrh API kontraktov (REST, JSON) a akceptačné testovanie.</w:t>
      </w:r>
    </w:p>
    <w:p>
      <w:pPr>
        <w:pStyle w:val="ListBullet"/>
        <w:spacing w:before="40" w:after="40"/>
      </w:pPr>
      <w:r>
        <w:rPr>
          <w:b/>
          <w:color w:val="1E3A8A"/>
          <w:sz w:val="19"/>
        </w:rPr>
        <w:t xml:space="preserve">IT Projektový Manažment: </w:t>
      </w:r>
      <w:r>
        <w:rPr>
          <w:color w:val="0F172A"/>
          <w:sz w:val="19"/>
        </w:rPr>
        <w:t>Medzinárodná certifikácia IPMA Project Management Fundamentals (2025), agilné rámce SCRUM &amp; Kanban, prioritizácia sprintov, riadenie rizík a koordinácia dodávky.</w:t>
      </w:r>
    </w:p>
    <w:p>
      <w:pPr>
        <w:pStyle w:val="ListBullet"/>
        <w:spacing w:before="40" w:after="40"/>
      </w:pPr>
      <w:r>
        <w:rPr>
          <w:b/>
          <w:color w:val="1E3A8A"/>
          <w:sz w:val="19"/>
        </w:rPr>
        <w:t xml:space="preserve">Dáta, SQL &amp; Power BI: </w:t>
      </w:r>
      <w:r>
        <w:rPr>
          <w:color w:val="0F172A"/>
          <w:sz w:val="19"/>
        </w:rPr>
        <w:t>Relačné databázy, Oracle SQL, dátové modelovanie (Star Schema), ETL toky dát, interaktívne manažérske dashboardy v Power BI (DAX) a Tableau.</w:t>
      </w:r>
    </w:p>
    <w:p>
      <w:pPr>
        <w:pStyle w:val="ListBullet"/>
        <w:spacing w:before="40" w:after="40"/>
      </w:pPr>
      <w:r>
        <w:rPr>
          <w:b/>
          <w:color w:val="1E3A8A"/>
          <w:sz w:val="19"/>
        </w:rPr>
        <w:t xml:space="preserve">Technický Vývoj &amp; AI: </w:t>
      </w:r>
      <w:r>
        <w:rPr>
          <w:color w:val="0F172A"/>
          <w:sz w:val="19"/>
        </w:rPr>
        <w:t>Prax z vývoja (Kotlin/KMP, Java, Git), návrh aplikačnej logiky, integrácia LLM modelov a AI agentov.</w:t>
      </w:r>
    </w:p>
    <w:p>
      <w:pPr>
        <w:spacing w:before="240" w:after="80"/>
        <w:pBdr>
          <w:bottom w:val="single" w:sz="6" w:space="2" w:color="1E3A8A"/>
        </w:pBdr>
      </w:pPr>
      <w:r>
        <w:rPr>
          <w:b/>
          <w:color w:val="1E3A8A"/>
          <w:sz w:val="22"/>
        </w:rPr>
        <w:t>VZDELANIE &amp; CERTIFIKÁCIA</w:t>
      </w:r>
    </w:p>
    <w:p>
      <w:pPr>
        <w:pStyle w:val="ListBullet"/>
        <w:spacing w:before="20" w:after="40"/>
      </w:pPr>
      <w:r>
        <w:rPr>
          <w:b/>
          <w:color w:val="0F172A"/>
          <w:sz w:val="19"/>
        </w:rPr>
        <w:t xml:space="preserve">IPMA Project Management Fundamentals — </w:t>
      </w:r>
      <w:r>
        <w:rPr>
          <w:color w:val="475569"/>
          <w:sz w:val="19"/>
        </w:rPr>
        <w:t>Medzinárodná certifikácia projektového manažmentu (2025)</w:t>
      </w:r>
    </w:p>
    <w:p>
      <w:pPr>
        <w:pStyle w:val="ListBullet"/>
        <w:spacing w:before="20" w:after="40"/>
      </w:pPr>
      <w:r>
        <w:rPr>
          <w:b/>
          <w:color w:val="0F172A"/>
          <w:sz w:val="19"/>
        </w:rPr>
        <w:t xml:space="preserve">Informačný manažment (Ing.) — </w:t>
      </w:r>
      <w:r>
        <w:rPr>
          <w:color w:val="475569"/>
          <w:sz w:val="19"/>
        </w:rPr>
        <w:t>Ekonomická univerzita v Bratislave (2024 – 2026)</w:t>
      </w:r>
    </w:p>
    <w:p>
      <w:pPr>
        <w:pStyle w:val="ListBullet"/>
        <w:spacing w:before="20" w:after="40"/>
      </w:pPr>
      <w:r>
        <w:rPr>
          <w:b/>
          <w:color w:val="0F172A"/>
          <w:sz w:val="19"/>
        </w:rPr>
        <w:t xml:space="preserve">Hospodárska informatika (Bc.) — </w:t>
      </w:r>
      <w:r>
        <w:rPr>
          <w:color w:val="475569"/>
          <w:sz w:val="19"/>
        </w:rPr>
        <w:t>Technická univerzita v Košiciach (2022 – 2024)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usbuin.oct@gmail.com" TargetMode="External"/><Relationship Id="rId10" Type="http://schemas.openxmlformats.org/officeDocument/2006/relationships/hyperlink" Target="https://linkedin.com/in/ruslana-buinytska-188602395" TargetMode="External"/><Relationship Id="rId11" Type="http://schemas.openxmlformats.org/officeDocument/2006/relationships/hyperlink" Target="https://github.com/rbuinytska" TargetMode="External"/><Relationship Id="rId12" Type="http://schemas.openxmlformats.org/officeDocument/2006/relationships/hyperlink" Target="https://rbuinytska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