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Title"/>
        <w:jc w:val="center"/>
      </w:pPr>
      <w:bookmarkStart w:id="0" w:colFirst="0" w:name="h.v8td9sshr8uz" w:colLast="0"/>
      <w:bookmarkEnd w:id="0"/>
      <w:r w:rsidRPr="00000000" w:rsidR="00000000" w:rsidDel="00000000">
        <w:rPr>
          <w:rtl w:val="0"/>
        </w:rPr>
        <w:t xml:space="preserve">SSL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  <w:t xml:space="preserve">Herivelton Coelho, Pedro Brentan, Renato da Motta Bustamante</w:t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  <w:t xml:space="preserve">23 de junho de 2013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</w:pPr>
      <w:bookmarkStart w:id="1" w:colFirst="0" w:name="h.46y3z65yqoes" w:colLast="0"/>
      <w:bookmarkEnd w:id="1"/>
      <w:r w:rsidRPr="00000000" w:rsidR="00000000" w:rsidDel="00000000">
        <w:rPr>
          <w:rtl w:val="0"/>
        </w:rPr>
        <w:t xml:space="preserve">1 Introdução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rPr/>
      </w:pPr>
      <w:r w:rsidRPr="00000000" w:rsidR="00000000" w:rsidDel="00000000">
        <w:rPr>
          <w:rtl w:val="0"/>
        </w:rPr>
        <w:t xml:space="preserve">O Trabalho em Grupo, TG, feito com objetivo de obtenção de aprovação na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disciplina de Segurança em Computação, teve diversos temas das mais variadas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vertentes da área de segurança. Nosso grupo - formado por Pedro Brentan,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Herivelton Coelho e Renato da Motta Bustamante - Aborda o tema SSL, que é um protocolo para criação e manutenção de um canal criptográfico entre um cliente e um servidor.</w:t>
      </w:r>
    </w:p>
    <w:p w:rsidP="00000000" w:rsidRPr="00000000" w:rsidR="00000000" w:rsidDel="00000000" w:rsidRDefault="00000000">
      <w:pPr>
        <w:ind w:firstLine="720"/>
        <w:rPr/>
      </w:pPr>
      <w:r w:rsidRPr="00000000" w:rsidR="00000000" w:rsidDel="00000000">
        <w:rPr>
          <w:rtl w:val="0"/>
        </w:rPr>
        <w:t xml:space="preserve">O tema é bem difundido e conta com uma vasta quantidade de documenta-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ção na Internet, o que é uma vantagem e uma desvantagem ao mesmo tempo.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A vantagem é óbvia, não seria por falta de material que o trabalho seria inviabilizado.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A desvantagem é justamente a grande quantidade de informação, o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que faz com que seja difícil sintetizar o conteúdo e não perder o foco, além de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obrigar a fazer um trabalho completo e bem estruturado.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</w:pPr>
      <w:bookmarkStart w:id="2" w:colFirst="0" w:name="h.uqfwsjzg3vjz" w:colLast="0"/>
      <w:bookmarkEnd w:id="2"/>
      <w:r w:rsidRPr="00000000" w:rsidR="00000000" w:rsidDel="00000000">
        <w:rPr>
          <w:rtl w:val="0"/>
        </w:rPr>
        <w:t xml:space="preserve">2 Fundamentação Teórica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rPr/>
      </w:pPr>
      <w:r w:rsidRPr="00000000" w:rsidR="00000000" w:rsidDel="00000000">
        <w:rPr>
          <w:rtl w:val="0"/>
        </w:rPr>
        <w:t xml:space="preserve">A base para pesquisa sobre o tema foi o [RFC 6101]. À partir desse material foi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possível conhecer a fundo a estrutura e o funcionamento do protocolo SSL. Neste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RFC encontra-se, além da definição básica do protocolo, a descrição completa da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implementação do protocolo, sua estrutura física, com seus registros e campos,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e a sequência de passos que regem o protocolo.</w:t>
      </w:r>
    </w:p>
    <w:p w:rsidP="00000000" w:rsidRPr="00000000" w:rsidR="00000000" w:rsidDel="00000000" w:rsidRDefault="00000000">
      <w:pPr>
        <w:ind w:firstLine="720"/>
        <w:rPr/>
      </w:pPr>
      <w:r w:rsidRPr="00000000" w:rsidR="00000000" w:rsidDel="00000000">
        <w:rPr>
          <w:rtl w:val="0"/>
        </w:rPr>
        <w:t xml:space="preserve">Após conhecer o protocolo tecnicamente, buscamos informações mais descritivas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e históricas para complementar o embasamento teórico, para tal confessamos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que a fonte principal foi a [Wikipedia]. Nela também foi possível complementar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informações técnicas de mais alto nível do ponto de vista da engenharia por trás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do protocolo.</w:t>
      </w:r>
    </w:p>
    <w:p w:rsidP="00000000" w:rsidRPr="00000000" w:rsidR="00000000" w:rsidDel="00000000" w:rsidRDefault="00000000">
      <w:pPr>
        <w:ind w:firstLine="720"/>
        <w:rPr/>
      </w:pPr>
      <w:r w:rsidRPr="00000000" w:rsidR="00000000" w:rsidDel="00000000">
        <w:rPr>
          <w:rtl w:val="0"/>
        </w:rPr>
        <w:t xml:space="preserve">Feito isso buscamos listar algumas aplicações, além da principal que é comunica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ção entre navegador e servidor.</w:t>
      </w:r>
    </w:p>
    <w:p w:rsidP="00000000" w:rsidRPr="00000000" w:rsidR="00000000" w:rsidDel="00000000" w:rsidRDefault="00000000">
      <w:pPr>
        <w:ind w:firstLine="720"/>
        <w:rPr/>
      </w:pPr>
      <w:r w:rsidRPr="00000000" w:rsidR="00000000" w:rsidDel="00000000">
        <w:rPr>
          <w:rtl w:val="0"/>
        </w:rPr>
        <w:t xml:space="preserve">Para a implementação prática do protocolo tivemos que criar uma coisa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simples, que seja didática e possível de demonstrar num curto espaço de tempo.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SSL/TLS tem diversas implementações das mais varias linguagens de programa-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ção em todos os sistemas operacionais. Não era nosso intuito reinventar a roda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e criar algo que de fato seja utilizado algum dia, o propósito da implementação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prática é meramente didático e ilustrativo.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</w:pPr>
      <w:bookmarkStart w:id="3" w:colFirst="0" w:name="h.eqdun98ihyfx" w:colLast="0"/>
      <w:bookmarkEnd w:id="3"/>
      <w:r w:rsidRPr="00000000" w:rsidR="00000000" w:rsidDel="00000000">
        <w:rPr>
          <w:rtl w:val="0"/>
        </w:rPr>
        <w:t xml:space="preserve">3 Protótipo. Neste capítulo descrever o protótipo, ou seja, o experimento prático realizado.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ab/>
        <w:t xml:space="preserve">O experimento pratico foca em uma das partes do protocolo SSL chamado handshake, este é um acordo entre as partes interessadas em estabelecer um canal de segurança, no passo inicial é aplicada a criptografia assimétrica, usando o método de RSA, em seguida é iniciado o acordo de chaves, diffie-hellman foi usado no nosso trabalho, pois é de domínio de todos os integrantes do trabalho, assim como da turma em geral, sendo mais didático para os interessados, após o diffie-hellman estiver concluído, iniciasse então a transmissão de dados simétricos , pelo método AES .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Na interface depois de realizado o handshake, nosso programinha permite que o usuário  envie mensagens a outra entidade ,  seja pelo servidor ou pelo cliente enviando uma mensagem (um numero)  que é cifrado, e ao chegar na outra entidade e é exibido cifrado, demonstrado como ela navega no canal de comunicação, e depois então ele decifra e exibe a mensagem.        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</w:pPr>
      <w:bookmarkStart w:id="4" w:colFirst="0" w:name="h.n0163jz0ya9w" w:colLast="0"/>
      <w:bookmarkEnd w:id="4"/>
      <w:r w:rsidRPr="00000000" w:rsidR="00000000" w:rsidDel="00000000">
        <w:rPr>
          <w:rtl w:val="0"/>
        </w:rPr>
        <w:t xml:space="preserve">4 Considerações Finais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rPr/>
      </w:pPr>
      <w:r w:rsidRPr="00000000" w:rsidR="00000000" w:rsidDel="00000000">
        <w:rPr>
          <w:rtl w:val="0"/>
        </w:rPr>
        <w:t xml:space="preserve">O TG, que por ser um trabalho em que se espera grande qualidade e conteúdo,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dados os recursos e o tempo disponíveis, parecia a princípio apenas mais uma entre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tantas tarefas universitárias. Porém ao longo do trabalho a equipe conseguiu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se integrar e criar uma identificação com o tema.</w:t>
      </w:r>
    </w:p>
    <w:p w:rsidP="00000000" w:rsidRPr="00000000" w:rsidR="00000000" w:rsidDel="00000000" w:rsidRDefault="00000000">
      <w:pPr>
        <w:ind w:firstLine="720"/>
        <w:rPr/>
      </w:pPr>
      <w:r w:rsidRPr="00000000" w:rsidR="00000000" w:rsidDel="00000000">
        <w:rPr>
          <w:rtl w:val="0"/>
        </w:rPr>
        <w:t xml:space="preserve">SSL faz parte do dia a dia de qualquer pessoa que tenha acesso à internet,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foi muito bom conhecer melhor o assunto e poder ter uma melhor consciência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da importância desse protocolo. Saber como funciona faz com que a confiança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aumente e induz nós mesmos a usarmos a tecnologia quando confrontarmos uma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possibilidade de uso.</w:t>
      </w:r>
    </w:p>
    <w:p w:rsidP="00000000" w:rsidRPr="00000000" w:rsidR="00000000" w:rsidDel="00000000" w:rsidRDefault="00000000">
      <w:pPr>
        <w:ind w:firstLine="720"/>
        <w:rPr/>
      </w:pPr>
      <w:r w:rsidRPr="00000000" w:rsidR="00000000" w:rsidDel="00000000">
        <w:rPr>
          <w:rtl w:val="0"/>
        </w:rPr>
        <w:t xml:space="preserve">Um dos integrantes do grupo, inclusive, se interessou tanto pelo assunto que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conseguiu convencer os diretores da empresa em que trabalha a deixá-lo implementar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segurança nos servidores da empresa. Havia uma vontade mas não saía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do papel, após conhecer o protocolo a fundo foi possível usar argumentos sólidos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que zeram com que a proposta fosse irrecusável. Tendo feito esse trabalho foi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obtida a confiança necessária por ambos os lados para a concretização desse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projeto.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jc w:val="center"/>
      </w:pPr>
      <w:r w:rsidRPr="00000000" w:rsidR="00000000" w:rsidDel="00000000">
        <w:rPr>
          <w:b w:val="1"/>
          <w:rtl w:val="0"/>
        </w:rPr>
        <w:t xml:space="preserve">Referências</w:t>
      </w:r>
    </w:p>
    <w:p w:rsidP="00000000" w:rsidRPr="00000000" w:rsidR="00000000" w:rsidDel="00000000" w:rsidRDefault="00000000">
      <w:pPr>
        <w:ind w:firstLine="72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rPr/>
      </w:pPr>
      <w:r w:rsidRPr="00000000" w:rsidR="00000000" w:rsidDel="00000000">
        <w:rPr>
          <w:rtl w:val="0"/>
        </w:rPr>
        <w:t xml:space="preserve">[RFC 6101] A. Freier; P. Karlton; P. Kocher. The Secure Sockets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Layer (SSL) Protocol Version 3.0. Disponível em: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http://tools.ietf.org/html/rfc6101. 30/04/2013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[Wikipedia] Wikipedia. Transport Layer Security. Disponível em :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https://en.wikipedia.org/wiki/Transport_Layer_Security.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30/04/2013.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Final SSL.docx</dc:title>
</cp:coreProperties>
</file>