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b/>
          <w:color w:val="0A1F3F"/>
          <w:sz w:val="44"/>
        </w:rPr>
        <w:t>成都市郫都区政府投资项目评审中心</w:t>
      </w:r>
    </w:p>
    <w:p>
      <w:pPr>
        <w:jc w:val="center"/>
      </w:pPr>
      <w:r>
        <w:rPr>
          <w:rFonts w:ascii="微软雅黑" w:hAnsi="微软雅黑"/>
          <w:b/>
          <w:color w:val="0A1F3F"/>
          <w:sz w:val="52"/>
        </w:rPr>
        <w:t>预算绩效指标与标准体系</w:t>
      </w:r>
    </w:p>
    <w:p/>
    <w:p/>
    <w:p/>
    <w:p>
      <w:pPr>
        <w:jc w:val="center"/>
      </w:pPr>
      <w:r>
        <w:rPr>
          <w:rFonts w:ascii="微软雅黑" w:hAnsi="微软雅黑"/>
          <w:color w:val="1A5C6E"/>
          <w:sz w:val="28"/>
        </w:rPr>
        <w:t>（V3.0 — 通用指标库 + 项目分类模板）</w:t>
      </w:r>
    </w:p>
    <w:p/>
    <w:p/>
    <w:p/>
    <w:p>
      <w:pPr>
        <w:jc w:val="center"/>
      </w:pPr>
      <w:r>
        <w:rPr>
          <w:rFonts w:ascii="宋体" w:hAnsi="宋体"/>
          <w:sz w:val="28"/>
        </w:rPr>
        <w:t>成都市郫都区政府投资项目评审中心  编</w:t>
        <w:br/>
        <w:t>二〇二六年七月</w:t>
      </w:r>
    </w:p>
    <w:p>
      <w:r>
        <w:br w:type="page"/>
      </w:r>
    </w:p>
    <w:p>
      <w:pPr>
        <w:pStyle w:val="Heading1"/>
      </w:pPr>
      <w:r>
        <w:rPr>
          <w:rFonts w:ascii="微软雅黑" w:hAnsi="微软雅黑"/>
        </w:rPr>
        <w:t>目  录</w:t>
      </w:r>
    </w:p>
    <w:p>
      <w:r>
        <w:rPr>
          <w:rFonts w:ascii="宋体" w:hAnsi="宋体"/>
          <w:b/>
          <w:sz w:val="24"/>
        </w:rPr>
        <w:t>一、编制说明</w:t>
      </w:r>
    </w:p>
    <w:p>
      <w:r>
        <w:rPr>
          <w:rFonts w:ascii="宋体" w:hAnsi="宋体"/>
          <w:sz w:val="24"/>
        </w:rPr>
        <w:t xml:space="preserve">  1.1 背景与目的</w:t>
      </w:r>
    </w:p>
    <w:p>
      <w:r>
        <w:rPr>
          <w:rFonts w:ascii="宋体" w:hAnsi="宋体"/>
          <w:sz w:val="24"/>
        </w:rPr>
        <w:t xml:space="preserve">  1.2 编制原则</w:t>
      </w:r>
    </w:p>
    <w:p>
      <w:r>
        <w:rPr>
          <w:rFonts w:ascii="宋体" w:hAnsi="宋体"/>
          <w:sz w:val="24"/>
        </w:rPr>
        <w:t xml:space="preserve">  1.3 编制依据</w:t>
      </w:r>
    </w:p>
    <w:p>
      <w:r>
        <w:rPr>
          <w:rFonts w:ascii="宋体" w:hAnsi="宋体"/>
          <w:sz w:val="24"/>
        </w:rPr>
        <w:t xml:space="preserve">  1.4 适用范围</w:t>
      </w:r>
    </w:p>
    <w:p>
      <w:r>
        <w:rPr>
          <w:rFonts w:ascii="宋体" w:hAnsi="宋体"/>
          <w:b/>
          <w:sz w:val="24"/>
        </w:rPr>
        <w:t>二、部门基本情况</w:t>
      </w:r>
    </w:p>
    <w:p>
      <w:r>
        <w:rPr>
          <w:rFonts w:ascii="宋体" w:hAnsi="宋体"/>
          <w:sz w:val="24"/>
        </w:rPr>
        <w:t xml:space="preserve">  2.1 单位概况与职能</w:t>
      </w:r>
    </w:p>
    <w:p>
      <w:r>
        <w:rPr>
          <w:rFonts w:ascii="宋体" w:hAnsi="宋体"/>
          <w:sz w:val="24"/>
        </w:rPr>
        <w:t xml:space="preserve">  2.2 组织架构</w:t>
      </w:r>
    </w:p>
    <w:p>
      <w:r>
        <w:rPr>
          <w:rFonts w:ascii="宋体" w:hAnsi="宋体"/>
          <w:sz w:val="24"/>
        </w:rPr>
        <w:t xml:space="preserve">  2.3 预算及项目结构</w:t>
      </w:r>
    </w:p>
    <w:p>
      <w:r>
        <w:rPr>
          <w:rFonts w:ascii="宋体" w:hAnsi="宋体"/>
          <w:b/>
          <w:sz w:val="24"/>
        </w:rPr>
        <w:t>三、体系设计思路</w:t>
      </w:r>
    </w:p>
    <w:p>
      <w:r>
        <w:rPr>
          <w:rFonts w:ascii="宋体" w:hAnsi="宋体"/>
          <w:sz w:val="24"/>
        </w:rPr>
        <w:t xml:space="preserve">  3.1 总体架构：通用指标库 + 项目分类模板</w:t>
      </w:r>
    </w:p>
    <w:p>
      <w:r>
        <w:rPr>
          <w:rFonts w:ascii="宋体" w:hAnsi="宋体"/>
          <w:sz w:val="24"/>
        </w:rPr>
        <w:t xml:space="preserve">  3.2 四类一级指标框架</w:t>
      </w:r>
    </w:p>
    <w:p>
      <w:r>
        <w:rPr>
          <w:rFonts w:ascii="宋体" w:hAnsi="宋体"/>
          <w:sz w:val="24"/>
        </w:rPr>
        <w:t xml:space="preserve">  3.3 项目分类体系（A/B/C/D）</w:t>
      </w:r>
    </w:p>
    <w:p>
      <w:r>
        <w:rPr>
          <w:rFonts w:ascii="宋体" w:hAnsi="宋体"/>
          <w:sz w:val="24"/>
        </w:rPr>
        <w:t xml:space="preserve">  3.4 三层选用机制（必备/推荐/可选）</w:t>
      </w:r>
    </w:p>
    <w:p>
      <w:r>
        <w:rPr>
          <w:rFonts w:ascii="宋体" w:hAnsi="宋体"/>
          <w:b/>
          <w:sz w:val="24"/>
        </w:rPr>
        <w:t>四、通用指标库</w:t>
      </w:r>
    </w:p>
    <w:p>
      <w:r>
        <w:rPr>
          <w:rFonts w:ascii="宋体" w:hAnsi="宋体"/>
          <w:sz w:val="24"/>
        </w:rPr>
        <w:t xml:space="preserve">  4.1 指标库结构</w:t>
      </w:r>
    </w:p>
    <w:p>
      <w:r>
        <w:rPr>
          <w:rFonts w:ascii="宋体" w:hAnsi="宋体"/>
          <w:sz w:val="24"/>
        </w:rPr>
        <w:t xml:space="preserve">  4.2 通用指标</w:t>
      </w:r>
    </w:p>
    <w:p>
      <w:r>
        <w:rPr>
          <w:rFonts w:ascii="宋体" w:hAnsi="宋体"/>
          <w:sz w:val="24"/>
        </w:rPr>
        <w:t xml:space="preserve">  4.3 分类指标</w:t>
      </w:r>
    </w:p>
    <w:p>
      <w:r>
        <w:rPr>
          <w:rFonts w:ascii="宋体" w:hAnsi="宋体"/>
          <w:b/>
          <w:sz w:val="24"/>
        </w:rPr>
        <w:t>五、项目分类模板</w:t>
      </w:r>
    </w:p>
    <w:p>
      <w:r>
        <w:rPr>
          <w:rFonts w:ascii="宋体" w:hAnsi="宋体"/>
          <w:sz w:val="24"/>
        </w:rPr>
        <w:t xml:space="preserve">  5.1 A类：业务服务类</w:t>
      </w:r>
    </w:p>
    <w:p>
      <w:r>
        <w:rPr>
          <w:rFonts w:ascii="宋体" w:hAnsi="宋体"/>
          <w:sz w:val="24"/>
        </w:rPr>
        <w:t xml:space="preserve">  5.2 B类：运转保障类</w:t>
      </w:r>
    </w:p>
    <w:p>
      <w:r>
        <w:rPr>
          <w:rFonts w:ascii="宋体" w:hAnsi="宋体"/>
          <w:sz w:val="24"/>
        </w:rPr>
        <w:t xml:space="preserve">  5.3 C类：党建群团类</w:t>
      </w:r>
    </w:p>
    <w:p>
      <w:r>
        <w:rPr>
          <w:rFonts w:ascii="宋体" w:hAnsi="宋体"/>
          <w:sz w:val="24"/>
        </w:rPr>
        <w:t xml:space="preserve">  5.4 D类：上级专项类</w:t>
      </w:r>
    </w:p>
    <w:p>
      <w:r>
        <w:rPr>
          <w:rFonts w:ascii="宋体" w:hAnsi="宋体"/>
          <w:b/>
          <w:sz w:val="24"/>
        </w:rPr>
        <w:t>六、部门整体支出绩效指标</w:t>
      </w:r>
    </w:p>
    <w:p>
      <w:r>
        <w:rPr>
          <w:rFonts w:ascii="宋体" w:hAnsi="宋体"/>
          <w:b/>
          <w:sz w:val="24"/>
        </w:rPr>
        <w:t>七、现有项目指标（模板应用示例）</w:t>
      </w:r>
    </w:p>
    <w:p>
      <w:r>
        <w:rPr>
          <w:rFonts w:ascii="宋体" w:hAnsi="宋体"/>
          <w:sz w:val="24"/>
        </w:rPr>
        <w:t xml:space="preserve">  7.1 评审业务费（A类）</w:t>
      </w:r>
    </w:p>
    <w:p>
      <w:r>
        <w:rPr>
          <w:rFonts w:ascii="宋体" w:hAnsi="宋体"/>
          <w:sz w:val="24"/>
        </w:rPr>
        <w:t xml:space="preserve">  7.2 运行经费（B类）</w:t>
      </w:r>
    </w:p>
    <w:p>
      <w:r>
        <w:rPr>
          <w:rFonts w:ascii="宋体" w:hAnsi="宋体"/>
          <w:sz w:val="24"/>
        </w:rPr>
        <w:t xml:space="preserve">  7.3 党组织活动经费（C类）</w:t>
      </w:r>
    </w:p>
    <w:p>
      <w:r>
        <w:rPr>
          <w:rFonts w:ascii="宋体" w:hAnsi="宋体"/>
          <w:b/>
          <w:sz w:val="24"/>
        </w:rPr>
        <w:t>八、新增项目使用方法</w:t>
      </w:r>
    </w:p>
    <w:p>
      <w:r>
        <w:rPr>
          <w:rFonts w:ascii="宋体" w:hAnsi="宋体"/>
          <w:b/>
          <w:sz w:val="24"/>
        </w:rPr>
        <w:t>九、赋分规则</w:t>
      </w:r>
    </w:p>
    <w:p>
      <w:r>
        <w:rPr>
          <w:rFonts w:ascii="宋体" w:hAnsi="宋体"/>
          <w:b/>
          <w:sz w:val="24"/>
        </w:rPr>
        <w:t>十、应用与管理</w:t>
      </w:r>
    </w:p>
    <w:p>
      <w:r>
        <w:rPr>
          <w:rFonts w:ascii="宋体" w:hAnsi="宋体"/>
          <w:b/>
          <w:sz w:val="24"/>
        </w:rPr>
        <w:t>附表：指标与标准体系表（另附Excel）</w:t>
      </w:r>
    </w:p>
    <w:p>
      <w:r>
        <w:br w:type="page"/>
      </w:r>
    </w:p>
    <w:p>
      <w:pPr>
        <w:pStyle w:val="Heading1"/>
      </w:pPr>
      <w:r>
        <w:rPr>
          <w:rFonts w:ascii="微软雅黑" w:hAnsi="微软雅黑"/>
        </w:rPr>
        <w:t>一、编制说明</w:t>
      </w:r>
    </w:p>
    <w:p>
      <w:pPr>
        <w:pStyle w:val="Heading2"/>
      </w:pPr>
      <w:r>
        <w:rPr>
          <w:rFonts w:ascii="微软雅黑" w:hAnsi="微软雅黑"/>
        </w:rPr>
        <w:t>1.1 编制背景与目的</w:t>
      </w:r>
    </w:p>
    <w:p>
      <w:pPr>
        <w:ind w:firstLine="420"/>
      </w:pPr>
      <w:r>
        <w:rPr>
          <w:rFonts w:ascii="宋体" w:hAnsi="宋体"/>
          <w:b w:val="0"/>
          <w:sz w:val="24"/>
        </w:rPr>
        <w:t>为深入贯彻落实《中共中央 国务院关于全面实施预算绩效管理的意见》（中发〔2018〕34号）等文件精神，根据《四川省财政厅关于加强2026年度省级预算绩效目标管理和事前绩效评估等工作的通知》（川财绩〔2025〕8号）关于绩效指标设置的最新要求，结合成都市郫都区政府投资项目评审中心（以下简称"区评审中心"）法定职能职责和近三年工作实际，编制本《指标体系》。</w:t>
      </w:r>
    </w:p>
    <w:p>
      <w:pPr>
        <w:ind w:firstLine="420"/>
      </w:pPr>
      <w:r>
        <w:rPr>
          <w:rFonts w:ascii="宋体" w:hAnsi="宋体"/>
          <w:b w:val="0"/>
          <w:sz w:val="24"/>
        </w:rPr>
        <w:t>编制本体系的核心驱动力在于：区评审中心2024年度部门整体支出绩效自评中，"绩效指标和标准体系建设"项得分为0分，自评报告明确将"加快绩效指标和标准体系建设"列入改进措施。同时，现有绩效目标体系中存在运行经费项目指标错配（日常运转类项目挂业务产出指标）、PPP职能完全空白、目标值设置与实际严重脱节等系统性问题，亟需一套标准化、可扩展的指标体系予以解决。</w:t>
      </w:r>
    </w:p>
    <w:p>
      <w:pPr>
        <w:ind w:firstLine="420"/>
      </w:pPr>
      <w:r>
        <w:rPr>
          <w:rFonts w:ascii="宋体" w:hAnsi="宋体"/>
          <w:b w:val="0"/>
          <w:sz w:val="24"/>
        </w:rPr>
        <w:t>本版本（V3.0）采用"通用指标库+项目分类模板"的架构设计，核心目标是：①建立一套可供全单位所有项目共用的通用指标库，确保指标定义、评分标准和标准值的统一；②按项目类型（业务服务/运转保障/党建群团/上级专项）建立分类模板，明确每类项目的必选、推荐和可选指标；③实现"新增项目→判断类型→套用模板→补充特有指标"的标准化工作流程。</w:t>
      </w:r>
    </w:p>
    <w:p>
      <w:pPr>
        <w:pStyle w:val="Heading2"/>
      </w:pPr>
      <w:r>
        <w:rPr>
          <w:rFonts w:ascii="微软雅黑" w:hAnsi="微软雅黑"/>
        </w:rPr>
        <w:t>1.2 编制原则</w:t>
      </w:r>
    </w:p>
    <w:p>
      <w:pPr>
        <w:ind w:firstLine="420"/>
      </w:pPr>
      <w:r>
        <w:rPr>
          <w:rFonts w:ascii="宋体" w:hAnsi="宋体"/>
          <w:b/>
          <w:sz w:val="24"/>
        </w:rPr>
        <w:t>科学实用。</w:t>
      </w:r>
      <w:r>
        <w:rPr>
          <w:rFonts w:ascii="宋体" w:hAnsi="宋体"/>
          <w:sz w:val="24"/>
        </w:rPr>
        <w:t>指标定义清晰、标准明确，符合区评审中心业务实际，数据可采集可核算</w:t>
      </w:r>
    </w:p>
    <w:p>
      <w:pPr>
        <w:ind w:firstLine="420"/>
      </w:pPr>
      <w:r>
        <w:rPr>
          <w:rFonts w:ascii="宋体" w:hAnsi="宋体"/>
          <w:b/>
          <w:sz w:val="24"/>
        </w:rPr>
        <w:t>全面简明。</w:t>
      </w:r>
      <w:r>
        <w:rPr>
          <w:rFonts w:ascii="宋体" w:hAnsi="宋体"/>
          <w:sz w:val="24"/>
        </w:rPr>
        <w:t>覆盖13项法定职能和四类项目类型，同时结构清晰、查阅方便</w:t>
      </w:r>
    </w:p>
    <w:p>
      <w:pPr>
        <w:ind w:firstLine="420"/>
      </w:pPr>
      <w:r>
        <w:rPr>
          <w:rFonts w:ascii="宋体" w:hAnsi="宋体"/>
          <w:b/>
          <w:sz w:val="24"/>
        </w:rPr>
        <w:t>分类通用。</w:t>
      </w:r>
      <w:r>
        <w:rPr>
          <w:rFonts w:ascii="宋体" w:hAnsi="宋体"/>
          <w:sz w:val="24"/>
        </w:rPr>
        <w:t>建立通用指标库，按项目类型模板匹配，实现指标的"一次制定、多次复用"</w:t>
      </w:r>
    </w:p>
    <w:p>
      <w:pPr>
        <w:ind w:firstLine="420"/>
      </w:pPr>
      <w:r>
        <w:rPr>
          <w:rFonts w:ascii="宋体" w:hAnsi="宋体"/>
          <w:b/>
          <w:sz w:val="24"/>
        </w:rPr>
        <w:t>定量优先。</w:t>
      </w:r>
      <w:r>
        <w:rPr>
          <w:rFonts w:ascii="宋体" w:hAnsi="宋体"/>
          <w:sz w:val="24"/>
        </w:rPr>
        <w:t>以量化指标为主、定性指标为辅，可衡量、可比较、可考核</w:t>
      </w:r>
    </w:p>
    <w:p>
      <w:pPr>
        <w:ind w:firstLine="420"/>
      </w:pPr>
      <w:r>
        <w:rPr>
          <w:rFonts w:ascii="宋体" w:hAnsi="宋体"/>
          <w:b/>
          <w:sz w:val="24"/>
        </w:rPr>
        <w:t>可扩展。</w:t>
      </w:r>
      <w:r>
        <w:rPr>
          <w:rFonts w:ascii="宋体" w:hAnsi="宋体"/>
          <w:sz w:val="24"/>
        </w:rPr>
        <w:t>预留项目特有指标字段和新增项目类型通道，支持未来业务发展</w:t>
      </w:r>
    </w:p>
    <w:p>
      <w:pPr>
        <w:ind w:firstLine="420"/>
      </w:pPr>
      <w:r>
        <w:rPr>
          <w:rFonts w:ascii="宋体" w:hAnsi="宋体"/>
          <w:b/>
          <w:sz w:val="24"/>
        </w:rPr>
        <w:t>问题导向。</w:t>
      </w:r>
      <w:r>
        <w:rPr>
          <w:rFonts w:ascii="宋体" w:hAnsi="宋体"/>
          <w:sz w:val="24"/>
        </w:rPr>
        <w:t>针对现有体系中的指标错配、职能空白、目标值失真等问题进行针对性修正</w:t>
      </w:r>
    </w:p>
    <w:p>
      <w:pPr>
        <w:pStyle w:val="Heading2"/>
      </w:pPr>
      <w:r>
        <w:rPr>
          <w:rFonts w:ascii="微软雅黑" w:hAnsi="微软雅黑"/>
        </w:rPr>
        <w:t>1.3 编制依据</w:t>
      </w:r>
    </w:p>
    <w:p>
      <w:pPr>
        <w:pStyle w:val="ListBullet"/>
      </w:pPr>
      <w:r>
        <w:rPr>
          <w:rFonts w:ascii="宋体" w:hAnsi="宋体"/>
          <w:sz w:val="22"/>
        </w:rPr>
        <w:t>《中华人民共和国预算法》及其实施条例</w:t>
      </w:r>
    </w:p>
    <w:p>
      <w:pPr>
        <w:pStyle w:val="ListBullet"/>
      </w:pPr>
      <w:r>
        <w:rPr>
          <w:rFonts w:ascii="宋体" w:hAnsi="宋体"/>
          <w:sz w:val="22"/>
        </w:rPr>
        <w:t>《中共中央 国务院关于全面实施预算绩效管理的意见》（中发〔2018〕34号）</w:t>
      </w:r>
    </w:p>
    <w:p>
      <w:pPr>
        <w:pStyle w:val="ListBullet"/>
      </w:pPr>
      <w:r>
        <w:rPr>
          <w:rFonts w:ascii="宋体" w:hAnsi="宋体"/>
          <w:sz w:val="22"/>
        </w:rPr>
        <w:t>《中共四川省委 四川省人民政府关于全面实施预算绩效管理的实施意见》</w:t>
      </w:r>
    </w:p>
    <w:p>
      <w:pPr>
        <w:pStyle w:val="ListBullet"/>
      </w:pPr>
      <w:r>
        <w:rPr>
          <w:rFonts w:ascii="宋体" w:hAnsi="宋体"/>
          <w:sz w:val="22"/>
        </w:rPr>
        <w:t>《四川省财政厅关于进一步加强绩效指标体系建设的通知》（川财绩〔2020〕21号）</w:t>
      </w:r>
    </w:p>
    <w:p>
      <w:pPr>
        <w:pStyle w:val="ListBullet"/>
      </w:pPr>
      <w:r>
        <w:rPr>
          <w:rFonts w:ascii="宋体" w:hAnsi="宋体"/>
          <w:sz w:val="22"/>
        </w:rPr>
        <w:t>《四川省财政支出绩效评价指标标准及方法应用指引》（川财绩〔2021〕15号）</w:t>
      </w:r>
    </w:p>
    <w:p>
      <w:pPr>
        <w:pStyle w:val="ListBullet"/>
      </w:pPr>
      <w:r>
        <w:rPr>
          <w:rFonts w:ascii="宋体" w:hAnsi="宋体"/>
          <w:sz w:val="22"/>
        </w:rPr>
        <w:t>《四川省财政厅关于加强2026年度省级预算绩效目标管理和事前绩效评估等工作的通知》（川财绩〔2025〕8号）</w:t>
      </w:r>
    </w:p>
    <w:p>
      <w:pPr>
        <w:pStyle w:val="ListBullet"/>
      </w:pPr>
      <w:r>
        <w:rPr>
          <w:rFonts w:ascii="宋体" w:hAnsi="宋体"/>
          <w:sz w:val="22"/>
        </w:rPr>
        <w:t>《中共成都市郫都区委机构编制委员会关于印发成都市郫都区政府投资项目评审中心机构编制要素规范的通知》（郫机编〔2019〕92号）</w:t>
      </w:r>
    </w:p>
    <w:p>
      <w:pPr>
        <w:pStyle w:val="ListBullet"/>
      </w:pPr>
      <w:r>
        <w:rPr>
          <w:rFonts w:ascii="宋体" w:hAnsi="宋体"/>
          <w:sz w:val="22"/>
        </w:rPr>
        <w:t>区评审中心2023-2025年度工作总结、2024-2026年度工作计划及预算绩效相关资料</w:t>
      </w:r>
    </w:p>
    <w:p>
      <w:pPr>
        <w:pStyle w:val="Heading2"/>
      </w:pPr>
      <w:r>
        <w:rPr>
          <w:rFonts w:ascii="微软雅黑" w:hAnsi="微软雅黑"/>
        </w:rPr>
        <w:t>1.4 适用范围</w:t>
      </w:r>
    </w:p>
    <w:p>
      <w:pPr>
        <w:ind w:firstLine="420"/>
      </w:pPr>
      <w:r>
        <w:rPr>
          <w:rFonts w:ascii="宋体" w:hAnsi="宋体"/>
          <w:b w:val="0"/>
          <w:sz w:val="24"/>
        </w:rPr>
        <w:t>本体系适用于区评审中心部门整体支出和所有部门预算项目支出的绩效目标编制、运行监控和绩效自评。指标体系实行动态管理，每年11月结合下一年度预算编制进行一次回顾和修订。新增项目适用第三章规定的分类模板机制。</w:t>
      </w:r>
    </w:p>
    <w:p>
      <w:r>
        <w:br w:type="page"/>
      </w:r>
    </w:p>
    <w:p>
      <w:pPr>
        <w:pStyle w:val="Heading1"/>
      </w:pPr>
      <w:r>
        <w:rPr>
          <w:rFonts w:ascii="微软雅黑" w:hAnsi="微软雅黑"/>
        </w:rPr>
        <w:t>二、部门基本情况</w:t>
      </w:r>
    </w:p>
    <w:p>
      <w:pPr>
        <w:pStyle w:val="Heading2"/>
      </w:pPr>
      <w:r>
        <w:rPr>
          <w:rFonts w:ascii="微软雅黑" w:hAnsi="微软雅黑"/>
        </w:rPr>
        <w:t>2.1 单位概况与职能职责</w:t>
      </w:r>
    </w:p>
    <w:p>
      <w:pPr>
        <w:ind w:firstLine="420"/>
      </w:pPr>
      <w:r>
        <w:rPr>
          <w:rFonts w:ascii="宋体" w:hAnsi="宋体"/>
          <w:b w:val="0"/>
          <w:sz w:val="24"/>
        </w:rPr>
        <w:t>成都市郫都区政府投资项目评审中心是成都市郫都区人民政府直属副局级事业单位，列入公益一类管理，加挂"成都市郫都区政府与社会资本合作服务中心"牌子（法定依据：郫机编〔2019〕92号）。编制11名（主任1名、副主任3名），在编13人、聘用8人，合计21人。</w:t>
      </w:r>
    </w:p>
    <w:p>
      <w:pPr>
        <w:ind w:firstLine="420"/>
      </w:pPr>
      <w:r>
        <w:rPr>
          <w:rFonts w:ascii="宋体" w:hAnsi="宋体"/>
          <w:b w:val="0"/>
          <w:sz w:val="24"/>
        </w:rPr>
        <w:t>区评审中心承担13项法定职能，核心业务横跨两大板块：一是政府投资项目全生命周期评审——从匡算评估、可研评审、概算评审、控制价评审到变更签证评审；二是PPP项目服务——物有所值评估、财政承受能力论证、PPP项目库管理、咨询机构库管理、合作期满绩效评价指导。</w:t>
      </w:r>
    </w:p>
    <w:p>
      <w:pPr>
        <w:pStyle w:val="Heading2"/>
      </w:pPr>
      <w:r>
        <w:rPr>
          <w:rFonts w:ascii="微软雅黑" w:hAnsi="微软雅黑"/>
        </w:rPr>
        <w:t>2.2 组织架构</w:t>
      </w:r>
    </w:p>
    <w:p>
      <w:pPr>
        <w:ind w:firstLine="420"/>
      </w:pPr>
      <w:r>
        <w:rPr>
          <w:rFonts w:ascii="宋体" w:hAnsi="宋体"/>
          <w:b w:val="0"/>
          <w:sz w:val="24"/>
        </w:rPr>
        <w:t>四科室：综合科（运转保障）、项目评审科（可研/方案评审、咨询机构管理）、造价评审科（概算/控制价/变更评审）、PPP服务室（PPP政策研究、评估论证、绩效评价）。无下属二级预算单位。</w:t>
      </w:r>
    </w:p>
    <w:p>
      <w:pPr>
        <w:pStyle w:val="Heading2"/>
      </w:pPr>
      <w:r>
        <w:rPr>
          <w:rFonts w:ascii="微软雅黑" w:hAnsi="微软雅黑"/>
        </w:rPr>
        <w:t>2.3 近三年预算及项目结构</w:t>
      </w:r>
    </w:p>
    <w:p>
      <w:pPr>
        <w:ind w:firstLine="420"/>
      </w:pPr>
      <w:r>
        <w:rPr>
          <w:rFonts w:ascii="宋体" w:hAnsi="宋体"/>
          <w:b w:val="0"/>
          <w:sz w:val="24"/>
        </w:rPr>
        <w:t>部门预算规模逐年收缩：2024年1,796.54万元→2025年1,314.48万元→2026年1,123.32万元。项目支出占比约75%-79%，项目构成稳定为"3+1"模式：</w:t>
      </w:r>
    </w:p>
    <w:p>
      <w:pPr>
        <w:ind w:firstLine="420"/>
      </w:pPr>
      <w:r>
        <w:rPr>
          <w:rFonts w:ascii="宋体" w:hAnsi="宋体"/>
          <w:b/>
          <w:sz w:val="24"/>
        </w:rPr>
        <w:t>评审业务费（680-1,348万元）：</w:t>
      </w:r>
      <w:r>
        <w:rPr>
          <w:rFonts w:ascii="宋体" w:hAnsi="宋体"/>
          <w:sz w:val="24"/>
        </w:rPr>
        <w:t>A类·业务服务类，绝对主体（约占65%）</w:t>
      </w:r>
    </w:p>
    <w:p>
      <w:pPr>
        <w:ind w:firstLine="420"/>
      </w:pPr>
      <w:r>
        <w:rPr>
          <w:rFonts w:ascii="宋体" w:hAnsi="宋体"/>
          <w:b/>
          <w:sz w:val="24"/>
        </w:rPr>
        <w:t>中心运行经费（27-42万元）：</w:t>
      </w:r>
      <w:r>
        <w:rPr>
          <w:rFonts w:ascii="宋体" w:hAnsi="宋体"/>
          <w:sz w:val="24"/>
        </w:rPr>
        <w:t>B类·运转保障类</w:t>
      </w:r>
    </w:p>
    <w:p>
      <w:pPr>
        <w:ind w:firstLine="420"/>
      </w:pPr>
      <w:r>
        <w:rPr>
          <w:rFonts w:ascii="宋体" w:hAnsi="宋体"/>
          <w:b/>
          <w:sz w:val="24"/>
        </w:rPr>
        <w:t>党组织活动经费（1.9-2.04万元）：</w:t>
      </w:r>
      <w:r>
        <w:rPr>
          <w:rFonts w:ascii="宋体" w:hAnsi="宋体"/>
          <w:sz w:val="24"/>
        </w:rPr>
        <w:t>C类·党建群团类</w:t>
      </w:r>
    </w:p>
    <w:p>
      <w:pPr>
        <w:ind w:firstLine="420"/>
      </w:pPr>
      <w:r>
        <w:rPr>
          <w:rFonts w:ascii="宋体" w:hAnsi="宋体"/>
          <w:b/>
          <w:sz w:val="24"/>
        </w:rPr>
        <w:t>上级转移支付（3.6万元（2025年））：</w:t>
      </w:r>
      <w:r>
        <w:rPr>
          <w:rFonts w:ascii="宋体" w:hAnsi="宋体"/>
          <w:sz w:val="24"/>
        </w:rPr>
        <w:t>D类·上级专项类（非固定）</w:t>
      </w:r>
    </w:p>
    <w:p>
      <w:pPr>
        <w:ind w:firstLine="420"/>
      </w:pPr>
      <w:r>
        <w:rPr>
          <w:rFonts w:ascii="宋体" w:hAnsi="宋体"/>
          <w:b w:val="0"/>
          <w:sz w:val="24"/>
        </w:rPr>
        <w:t>核心业务产出：2023年211个项目评审，送审79.74亿元，审减8.91亿元（审减率11.17%）；2024年251个，送审163.37亿元，核差率8.43%；2025年1-11月206个，送审98.10亿元。审减率和项目数量呈一定波动，受大型项目报审集中度影响。</w:t>
      </w:r>
    </w:p>
    <w:p>
      <w:r>
        <w:br w:type="page"/>
      </w:r>
    </w:p>
    <w:p>
      <w:pPr>
        <w:pStyle w:val="Heading1"/>
      </w:pPr>
      <w:r>
        <w:rPr>
          <w:rFonts w:ascii="微软雅黑" w:hAnsi="微软雅黑"/>
        </w:rPr>
        <w:t>三、体系设计思路</w:t>
      </w:r>
    </w:p>
    <w:p>
      <w:pPr>
        <w:pStyle w:val="Heading2"/>
      </w:pPr>
      <w:r>
        <w:rPr>
          <w:rFonts w:ascii="微软雅黑" w:hAnsi="微软雅黑"/>
        </w:rPr>
        <w:t>3.1 总体架构：通用指标库 + 项目分类模板</w:t>
      </w:r>
    </w:p>
    <w:p>
      <w:pPr>
        <w:ind w:firstLine="420"/>
      </w:pPr>
      <w:r>
        <w:rPr>
          <w:rFonts w:ascii="宋体" w:hAnsi="宋体"/>
          <w:b w:val="0"/>
          <w:sz w:val="24"/>
        </w:rPr>
        <w:t>本体系采用"通用指标库+项目分类模板"的双层架构，解决传统指标体系的三个痛点：①每个项目各自定义指标，标准不统一；②新增项目时从零开始设计指标，效率低下；③不同类型的项目使用相同的指标模板，导致指标与项目实质内容脱节（如运转保障类项目使用业务产出指标）。</w:t>
      </w:r>
    </w:p>
    <w:p>
      <w:pPr>
        <w:ind w:firstLine="420"/>
      </w:pPr>
      <w:r>
        <w:rPr>
          <w:rFonts w:ascii="宋体" w:hAnsi="宋体"/>
          <w:b w:val="0"/>
          <w:sz w:val="24"/>
        </w:rPr>
        <w:t>总体架构如下：</w:t>
      </w:r>
    </w:p>
    <w:p>
      <w:pPr>
        <w:ind w:firstLine="420"/>
      </w:pPr>
      <w:r>
        <w:rPr>
          <w:rFonts w:ascii="宋体" w:hAnsi="宋体"/>
          <w:sz w:val="24"/>
        </w:rPr>
        <w:t>1）第一层·通用指标库：收录所有可用的绩效指标，每条指标定义统一的编码、指标解释、评分标准、计划标准和历史标准。指标按"适用项目类型"标签标注，支持跨项目复用。</w:t>
      </w:r>
    </w:p>
    <w:p>
      <w:pPr>
        <w:ind w:firstLine="420"/>
      </w:pPr>
      <w:r>
        <w:rPr>
          <w:rFonts w:ascii="宋体" w:hAnsi="宋体"/>
          <w:sz w:val="24"/>
        </w:rPr>
        <w:t>2）第二层·项目分类模板：将项目归为A（业务服务类）、B（运转保障类）、C（党建群团类）、D（上级专项类）四类，每类定义必选/推荐/可选三组指标集。</w:t>
      </w:r>
    </w:p>
    <w:p>
      <w:pPr>
        <w:ind w:firstLine="420"/>
      </w:pPr>
      <w:r>
        <w:rPr>
          <w:rFonts w:ascii="宋体" w:hAnsi="宋体"/>
          <w:sz w:val="24"/>
        </w:rPr>
        <w:t>3）第三层·项目指标表：每个具体项目根据其类型模板，从通用指标库中选取指标，补充少量项目特有指标后形成完整的项目绩效指标表。</w:t>
      </w:r>
    </w:p>
    <w:p>
      <w:pPr>
        <w:pStyle w:val="Heading2"/>
      </w:pPr>
      <w:r>
        <w:rPr>
          <w:rFonts w:ascii="微软雅黑" w:hAnsi="微软雅黑"/>
        </w:rPr>
        <w:t>3.2 四类一级指标框架</w:t>
      </w:r>
    </w:p>
    <w:p>
      <w:pPr>
        <w:ind w:firstLine="420"/>
      </w:pPr>
      <w:r>
        <w:rPr>
          <w:rFonts w:ascii="宋体" w:hAnsi="宋体"/>
          <w:b w:val="0"/>
          <w:sz w:val="24"/>
        </w:rPr>
        <w:t>根据川财绩〔2025〕8号要求，所有指标归入成本指标、产出指标、效益指标和满意度指标四类一级指标。成本指标已从产出指标下单列，作为独立的一级指标（2025年8号文最新要求）。</w:t>
      </w:r>
    </w:p>
    <w:p>
      <w:pPr>
        <w:pStyle w:val="Heading2"/>
      </w:pPr>
      <w:r>
        <w:rPr>
          <w:rFonts w:ascii="微软雅黑" w:hAnsi="微软雅黑"/>
        </w:rPr>
        <w:t>3.3 项目分类体系（A/B/C/D）</w:t>
      </w:r>
    </w:p>
    <w:p>
      <w:pPr>
        <w:ind w:firstLine="420"/>
      </w:pPr>
      <w:r>
        <w:rPr>
          <w:rFonts w:ascii="宋体" w:hAnsi="宋体"/>
          <w:b/>
          <w:sz w:val="24"/>
        </w:rPr>
        <w:t>A类·业务服务类：</w:t>
      </w:r>
      <w:r>
        <w:rPr>
          <w:rFonts w:ascii="宋体" w:hAnsi="宋体"/>
          <w:sz w:val="24"/>
        </w:rPr>
        <w:t>通过委托第三方或内部专业力量提供特定业务服务的项目。特征：有明确的服务产出数量、质量标准、完成时限、外部服务对象。示例：评审业务费、咨询服务费、评估服务费等。</w:t>
      </w:r>
    </w:p>
    <w:p>
      <w:pPr>
        <w:ind w:firstLine="420"/>
      </w:pPr>
      <w:r>
        <w:rPr>
          <w:rFonts w:ascii="宋体" w:hAnsi="宋体"/>
          <w:b/>
          <w:sz w:val="24"/>
        </w:rPr>
        <w:t>B类·运转保障类：</w:t>
      </w:r>
      <w:r>
        <w:rPr>
          <w:rFonts w:ascii="宋体" w:hAnsi="宋体"/>
          <w:sz w:val="24"/>
        </w:rPr>
        <w:t>用于保障单位日常办公运转的项目。特征：以办公用品、设备维护、软件升级等为支出内容，内部服务型。示例：评审中心运行经费、办公设备购置费等。</w:t>
      </w:r>
    </w:p>
    <w:p>
      <w:pPr>
        <w:ind w:firstLine="420"/>
      </w:pPr>
      <w:r>
        <w:rPr>
          <w:rFonts w:ascii="宋体" w:hAnsi="宋体"/>
          <w:b/>
          <w:sz w:val="24"/>
        </w:rPr>
        <w:t>C类·党建群团类：</w:t>
      </w:r>
      <w:r>
        <w:rPr>
          <w:rFonts w:ascii="宋体" w:hAnsi="宋体"/>
          <w:sz w:val="24"/>
        </w:rPr>
        <w:t>用于开展党组织活动及党务工作的项目。特征：以党建活动组织、学习教育等为支出内容，面向党员群体。示例：党组织活动经费、工会活动经费等。</w:t>
      </w:r>
    </w:p>
    <w:p>
      <w:pPr>
        <w:ind w:firstLine="420"/>
      </w:pPr>
      <w:r>
        <w:rPr>
          <w:rFonts w:ascii="宋体" w:hAnsi="宋体"/>
          <w:b/>
          <w:sz w:val="24"/>
        </w:rPr>
        <w:t>D类·上级专项类：</w:t>
      </w:r>
      <w:r>
        <w:rPr>
          <w:rFonts w:ascii="宋体" w:hAnsi="宋体"/>
          <w:sz w:val="24"/>
        </w:rPr>
        <w:t>上级转移支付或专项安排的定向资金项目。特征：资金有明确指定用途（设备采购、设施建设等），按上级要求执行。示例：国产电脑采购、上级专项设备费等。</w:t>
      </w:r>
    </w:p>
    <w:p>
      <w:pPr>
        <w:pStyle w:val="Heading2"/>
      </w:pPr>
      <w:r>
        <w:rPr>
          <w:rFonts w:ascii="微软雅黑" w:hAnsi="微软雅黑"/>
        </w:rPr>
        <w:t>3.4 三层选用机制</w:t>
      </w:r>
    </w:p>
    <w:p>
      <w:pPr>
        <w:ind w:firstLine="420"/>
      </w:pPr>
      <w:r>
        <w:rPr>
          <w:rFonts w:ascii="宋体" w:hAnsi="宋体"/>
          <w:b w:val="0"/>
          <w:sz w:val="24"/>
        </w:rPr>
        <w:t>每类项目的指标按选用级别分为三层：</w:t>
      </w:r>
    </w:p>
    <w:p>
      <w:pPr>
        <w:ind w:firstLine="420"/>
      </w:pPr>
      <w:r>
        <w:rPr>
          <w:rFonts w:ascii="宋体" w:hAnsi="宋体"/>
          <w:b/>
          <w:sz w:val="24"/>
        </w:rPr>
        <w:t>（必备指标）</w:t>
      </w:r>
      <w:r>
        <w:rPr>
          <w:rFonts w:ascii="宋体" w:hAnsi="宋体"/>
          <w:sz w:val="24"/>
        </w:rPr>
        <w:t>所有该类项目必须设置的指标，体现项目最基本的绩效要求。如：所有项目的"预算执行率""任务/服务质量达标率"。例：A类必备：C01,C02,Q-N01,Q-Q01,Q-T01,S01（6项）</w:t>
      </w:r>
    </w:p>
    <w:p>
      <w:pPr>
        <w:ind w:firstLine="420"/>
      </w:pPr>
      <w:r>
        <w:rPr>
          <w:rFonts w:ascii="宋体" w:hAnsi="宋体"/>
          <w:b/>
          <w:sz w:val="24"/>
        </w:rPr>
        <w:t>（推荐指标）</w:t>
      </w:r>
      <w:r>
        <w:rPr>
          <w:rFonts w:ascii="宋体" w:hAnsi="宋体"/>
          <w:sz w:val="24"/>
        </w:rPr>
        <w:t>该类项目通常应当设置的指标，可根据实际需要选配。如：业务服务类的"单位服务成本""任务覆盖金额"。例：A类推荐：C-A01,Q-N02,Q-N03,B-E01等（10项）</w:t>
      </w:r>
    </w:p>
    <w:p>
      <w:pPr>
        <w:ind w:firstLine="420"/>
      </w:pPr>
      <w:r>
        <w:rPr>
          <w:rFonts w:ascii="宋体" w:hAnsi="宋体"/>
          <w:b/>
          <w:sz w:val="24"/>
        </w:rPr>
        <w:t>（可选指标）</w:t>
      </w:r>
      <w:r>
        <w:rPr>
          <w:rFonts w:ascii="宋体" w:hAnsi="宋体"/>
          <w:sz w:val="24"/>
        </w:rPr>
        <w:t>根据项目具体情况决定是否设置的指标，用于捕捉项目的特殊绩效维度。例：A类可选：B-E03投入产出比等（3项）</w:t>
      </w:r>
    </w:p>
    <w:p>
      <w:r>
        <w:br w:type="page"/>
      </w:r>
    </w:p>
    <w:p>
      <w:pPr>
        <w:pStyle w:val="Heading1"/>
      </w:pPr>
      <w:r>
        <w:rPr>
          <w:rFonts w:ascii="微软雅黑" w:hAnsi="微软雅黑"/>
        </w:rPr>
        <w:t>四、通用指标库</w:t>
      </w:r>
    </w:p>
    <w:p>
      <w:pPr>
        <w:pStyle w:val="Heading2"/>
      </w:pPr>
      <w:r>
        <w:rPr>
          <w:rFonts w:ascii="微软雅黑" w:hAnsi="微软雅黑"/>
        </w:rPr>
        <w:t>4.1 指标库结构</w:t>
      </w:r>
    </w:p>
    <w:p>
      <w:pPr>
        <w:ind w:firstLine="420"/>
      </w:pPr>
      <w:r>
        <w:rPr>
          <w:rFonts w:ascii="宋体" w:hAnsi="宋体"/>
          <w:b w:val="0"/>
          <w:sz w:val="24"/>
        </w:rPr>
        <w:t>通用指标库共收录32条指标，每条指标包含14项信息字段：编码、一级指标、二级指标、三级指标、指标性质、计量单位、指标解释、评分标准、计划标准、历史标准、行业标准、适用项目类型、选用级别、备注。详细内容见附表（Excel文件"1-通用指标库"工作表）。</w:t>
      </w:r>
    </w:p>
    <w:p>
      <w:pPr>
        <w:pStyle w:val="Heading2"/>
      </w:pPr>
      <w:r>
        <w:rPr>
          <w:rFonts w:ascii="微软雅黑" w:hAnsi="微软雅黑"/>
        </w:rPr>
        <w:t>4.2 通用指标（所有项目适用）</w:t>
      </w:r>
    </w:p>
    <w:p>
      <w:pPr>
        <w:ind w:firstLine="420"/>
      </w:pPr>
      <w:r>
        <w:rPr>
          <w:rFonts w:ascii="宋体" w:hAnsi="宋体"/>
          <w:b w:val="0"/>
          <w:sz w:val="24"/>
        </w:rPr>
        <w:t>通用指标共8条，适用于所有项目类型，涵盖基础的预算管理、产出质量和时效管理维度：</w:t>
      </w:r>
    </w:p>
    <w:p>
      <w:pPr>
        <w:pStyle w:val="ListBullet"/>
      </w:pPr>
      <w:r>
        <w:rPr>
          <w:rFonts w:ascii="宋体" w:hAnsi="宋体"/>
          <w:sz w:val="22"/>
        </w:rPr>
        <w:t>C01 预算执行率：项目资金实际执行与预算安排的比例...</w:t>
      </w:r>
    </w:p>
    <w:p>
      <w:pPr>
        <w:pStyle w:val="ListBullet"/>
      </w:pPr>
      <w:r>
        <w:rPr>
          <w:rFonts w:ascii="宋体" w:hAnsi="宋体"/>
          <w:sz w:val="22"/>
        </w:rPr>
        <w:t>C02 项目总成本控制率：项目实际支出与预算的比率...</w:t>
      </w:r>
    </w:p>
    <w:p>
      <w:pPr>
        <w:pStyle w:val="ListBullet"/>
      </w:pPr>
      <w:r>
        <w:rPr>
          <w:rFonts w:ascii="宋体" w:hAnsi="宋体"/>
          <w:sz w:val="22"/>
        </w:rPr>
        <w:t>Q-N01 任务/服务完成数量：年度内完成的核心任务或服务总数量...</w:t>
      </w:r>
    </w:p>
    <w:p>
      <w:pPr>
        <w:pStyle w:val="ListBullet"/>
      </w:pPr>
      <w:r>
        <w:rPr>
          <w:rFonts w:ascii="宋体" w:hAnsi="宋体"/>
          <w:sz w:val="22"/>
        </w:rPr>
        <w:t>Q-Q01 任务/服务质量达标率：经检查或复核达标的任务/服务占全部的比例...</w:t>
      </w:r>
    </w:p>
    <w:p>
      <w:pPr>
        <w:pStyle w:val="ListBullet"/>
      </w:pPr>
      <w:r>
        <w:rPr>
          <w:rFonts w:ascii="宋体" w:hAnsi="宋体"/>
          <w:sz w:val="22"/>
        </w:rPr>
        <w:t>Q-T01 任务完成及时率：在规定时限内完成任务的比例...</w:t>
      </w:r>
    </w:p>
    <w:p>
      <w:pPr>
        <w:pStyle w:val="ListBullet"/>
      </w:pPr>
      <w:r>
        <w:rPr>
          <w:rFonts w:ascii="宋体" w:hAnsi="宋体"/>
          <w:sz w:val="22"/>
        </w:rPr>
        <w:t>B-S01 服务/管理对象投诉率：有效投诉件数占总服务件数的比例（反向指标）...</w:t>
      </w:r>
    </w:p>
    <w:p>
      <w:pPr>
        <w:pStyle w:val="ListBullet"/>
      </w:pPr>
      <w:r>
        <w:rPr>
          <w:rFonts w:ascii="宋体" w:hAnsi="宋体"/>
          <w:sz w:val="22"/>
        </w:rPr>
        <w:t>B-P01 制度/机制完善度：项目实施对制度建设和长效机制完善的促进程度...</w:t>
      </w:r>
    </w:p>
    <w:p>
      <w:pPr>
        <w:pStyle w:val="ListBullet"/>
      </w:pPr>
      <w:r>
        <w:rPr>
          <w:rFonts w:ascii="宋体" w:hAnsi="宋体"/>
          <w:sz w:val="22"/>
        </w:rPr>
        <w:t>S01 服务对象满意度：服务对象或受益人对项目实施效果的满意比例...</w:t>
      </w:r>
    </w:p>
    <w:p>
      <w:pPr>
        <w:pStyle w:val="Heading2"/>
      </w:pPr>
      <w:r>
        <w:rPr>
          <w:rFonts w:ascii="微软雅黑" w:hAnsi="微软雅黑"/>
        </w:rPr>
        <w:t>4.3 分类指标</w:t>
      </w:r>
    </w:p>
    <w:p>
      <w:pPr>
        <w:ind w:firstLine="420"/>
      </w:pPr>
      <w:r>
        <w:rPr>
          <w:rFonts w:ascii="宋体" w:hAnsi="宋体"/>
          <w:b w:val="0"/>
          <w:sz w:val="24"/>
        </w:rPr>
        <w:t>A类·业务服务类：本类专用指标11条（不含通用指标）。覆盖有明确的服务产出数量、质量标准、完成时限、外部服务对象的绩效评价需求。</w:t>
      </w:r>
    </w:p>
    <w:p>
      <w:pPr>
        <w:ind w:firstLine="420"/>
      </w:pPr>
      <w:r>
        <w:rPr>
          <w:rFonts w:ascii="宋体" w:hAnsi="宋体"/>
          <w:b w:val="0"/>
          <w:sz w:val="24"/>
        </w:rPr>
        <w:t>B类·运转保障类：本类专用指标11条（不含通用指标）。覆盖以办公用品、设备维护、软件升级等为支出内容，内部服务型的绩效评价需求。</w:t>
      </w:r>
    </w:p>
    <w:p>
      <w:pPr>
        <w:ind w:firstLine="420"/>
      </w:pPr>
      <w:r>
        <w:rPr>
          <w:rFonts w:ascii="宋体" w:hAnsi="宋体"/>
          <w:b w:val="0"/>
          <w:sz w:val="24"/>
        </w:rPr>
        <w:t>C类·党建群团类：本类专用指标5条（不含通用指标）。覆盖以党建活动组织、学习教育等为支出内容，面向党员群体的绩效评价需求。</w:t>
      </w:r>
    </w:p>
    <w:p>
      <w:pPr>
        <w:ind w:firstLine="420"/>
      </w:pPr>
      <w:r>
        <w:rPr>
          <w:rFonts w:ascii="宋体" w:hAnsi="宋体"/>
          <w:b w:val="0"/>
          <w:sz w:val="24"/>
        </w:rPr>
        <w:t>D类·上级专项类：本类专用指标4条（不含通用指标）。覆盖资金有明确指定用途（设备采购、设施建设等），按上级要求执行的绩效评价需求。</w:t>
      </w:r>
    </w:p>
    <w:p>
      <w:r>
        <w:br w:type="page"/>
      </w:r>
    </w:p>
    <w:p>
      <w:pPr>
        <w:pStyle w:val="Heading1"/>
      </w:pPr>
      <w:r>
        <w:rPr>
          <w:rFonts w:ascii="微软雅黑" w:hAnsi="微软雅黑"/>
        </w:rPr>
        <w:t>五、项目分类模板</w:t>
      </w:r>
    </w:p>
    <w:p>
      <w:pPr>
        <w:pStyle w:val="Heading2"/>
      </w:pPr>
      <w:r>
        <w:rPr>
          <w:rFonts w:ascii="微软雅黑" w:hAnsi="微软雅黑"/>
        </w:rPr>
        <w:t>5.1 A类：业务服务类</w:t>
      </w:r>
    </w:p>
    <w:p>
      <w:pPr>
        <w:ind w:firstLine="420"/>
      </w:pPr>
      <w:r>
        <w:rPr>
          <w:rFonts w:ascii="宋体" w:hAnsi="宋体"/>
          <w:b w:val="0"/>
          <w:sz w:val="24"/>
        </w:rPr>
        <w:t>通过委托第三方或内部专业力量提供特定业务服务的项目。有明确的服务产出数量、质量标准、完成时限、外部服务对象。</w:t>
      </w:r>
    </w:p>
    <w:p>
      <w:pPr>
        <w:ind w:firstLine="420"/>
      </w:pPr>
      <w:r>
        <w:rPr>
          <w:rFonts w:ascii="宋体" w:hAnsi="宋体"/>
          <w:b/>
          <w:sz w:val="24"/>
        </w:rPr>
        <w:t>必选指标（6项）：C01, C02, Q-N01, Q-Q01, Q-T01, S01</w:t>
      </w:r>
    </w:p>
    <w:p>
      <w:pPr>
        <w:ind w:firstLine="420"/>
      </w:pPr>
      <w:r>
        <w:rPr>
          <w:rFonts w:ascii="宋体" w:hAnsi="宋体"/>
          <w:b w:val="0"/>
          <w:sz w:val="24"/>
        </w:rPr>
        <w:t>推荐指标（10项）：C-A01, C-A02, Q-N02, Q-N03, Q-Q02, Q-T02, B-E01, B-E02, B-S01, B-P02</w:t>
      </w:r>
    </w:p>
    <w:p>
      <w:pPr>
        <w:ind w:firstLine="420"/>
      </w:pPr>
      <w:r>
        <w:rPr>
          <w:rFonts w:ascii="宋体" w:hAnsi="宋体"/>
          <w:b w:val="0"/>
          <w:sz w:val="24"/>
        </w:rPr>
        <w:t>可选指标（3项）：B-E03, B-S02, B-P01</w:t>
      </w:r>
    </w:p>
    <w:p>
      <w:pPr>
        <w:ind w:firstLine="420"/>
      </w:pPr>
      <w:r>
        <w:rPr>
          <w:rFonts w:ascii="宋体" w:hAnsi="宋体"/>
          <w:b w:val="0"/>
          <w:sz w:val="24"/>
        </w:rPr>
        <w:t>项目特有指标：根据项目实质内容自行增设的业务特色指标（如A类评审业务费的"匡算评估/可研/概算/控制价/变更"分环节数量指标），这些指标不在通用库中但为项目绩效评价所必需。</w:t>
      </w:r>
    </w:p>
    <w:p>
      <w:pPr>
        <w:pStyle w:val="Heading2"/>
      </w:pPr>
      <w:r>
        <w:rPr>
          <w:rFonts w:ascii="微软雅黑" w:hAnsi="微软雅黑"/>
        </w:rPr>
        <w:t>5.2 B类：运转保障类</w:t>
      </w:r>
    </w:p>
    <w:p>
      <w:pPr>
        <w:ind w:firstLine="420"/>
      </w:pPr>
      <w:r>
        <w:rPr>
          <w:rFonts w:ascii="宋体" w:hAnsi="宋体"/>
          <w:b w:val="0"/>
          <w:sz w:val="24"/>
        </w:rPr>
        <w:t>用于保障单位日常办公运转的项目。以办公用品、设备维护、软件升级等为支出内容，内部服务型。</w:t>
      </w:r>
    </w:p>
    <w:p>
      <w:pPr>
        <w:ind w:firstLine="420"/>
      </w:pPr>
      <w:r>
        <w:rPr>
          <w:rFonts w:ascii="宋体" w:hAnsi="宋体"/>
          <w:b/>
          <w:sz w:val="24"/>
        </w:rPr>
        <w:t>必选指标（11项）：C01, C02, C-B01, Q-N04, Q-Q01, Q-Q03, Q-Q05, Q-T01, Q-T03, B-S03, S01</w:t>
      </w:r>
    </w:p>
    <w:p>
      <w:pPr>
        <w:ind w:firstLine="420"/>
      </w:pPr>
      <w:r>
        <w:rPr>
          <w:rFonts w:ascii="宋体" w:hAnsi="宋体"/>
          <w:b w:val="0"/>
          <w:sz w:val="24"/>
        </w:rPr>
        <w:t>推荐指标（3项）：Q-N05, Q-Q02, S02</w:t>
      </w:r>
    </w:p>
    <w:p>
      <w:pPr>
        <w:ind w:firstLine="420"/>
      </w:pPr>
      <w:r>
        <w:rPr>
          <w:rFonts w:ascii="宋体" w:hAnsi="宋体"/>
          <w:b w:val="0"/>
          <w:sz w:val="24"/>
        </w:rPr>
        <w:t>可选指标（3项）：C-B02, B-P01, B-S02</w:t>
      </w:r>
    </w:p>
    <w:p>
      <w:pPr>
        <w:ind w:firstLine="420"/>
      </w:pPr>
      <w:r>
        <w:rPr>
          <w:rFonts w:ascii="宋体" w:hAnsi="宋体"/>
          <w:b w:val="0"/>
          <w:sz w:val="24"/>
        </w:rPr>
        <w:t>项目特有指标：根据项目实质内容自行增设的业务特色指标（如A类评审业务费的"匡算评估/可研/概算/控制价/变更"分环节数量指标），这些指标不在通用库中但为项目绩效评价所必需。</w:t>
      </w:r>
    </w:p>
    <w:p>
      <w:pPr>
        <w:pStyle w:val="Heading2"/>
      </w:pPr>
      <w:r>
        <w:rPr>
          <w:rFonts w:ascii="微软雅黑" w:hAnsi="微软雅黑"/>
        </w:rPr>
        <w:t>5.3 C类：党建群团类</w:t>
      </w:r>
    </w:p>
    <w:p>
      <w:pPr>
        <w:ind w:firstLine="420"/>
      </w:pPr>
      <w:r>
        <w:rPr>
          <w:rFonts w:ascii="宋体" w:hAnsi="宋体"/>
          <w:b w:val="0"/>
          <w:sz w:val="24"/>
        </w:rPr>
        <w:t>用于开展党组织活动及党务工作的项目。以党建活动组织、学习教育等为支出内容，面向党员群体。</w:t>
      </w:r>
    </w:p>
    <w:p>
      <w:pPr>
        <w:ind w:firstLine="420"/>
      </w:pPr>
      <w:r>
        <w:rPr>
          <w:rFonts w:ascii="宋体" w:hAnsi="宋体"/>
          <w:b/>
          <w:sz w:val="24"/>
        </w:rPr>
        <w:t>必选指标（7项）：C01, C02, Q-N06, Q-Q01, Q-Q04, Q-T01, S01</w:t>
      </w:r>
    </w:p>
    <w:p>
      <w:pPr>
        <w:ind w:firstLine="420"/>
      </w:pPr>
      <w:r>
        <w:rPr>
          <w:rFonts w:ascii="宋体" w:hAnsi="宋体"/>
          <w:b w:val="0"/>
          <w:sz w:val="24"/>
        </w:rPr>
        <w:t>推荐指标（3项）：C-C01, Q-T03, B-P01</w:t>
      </w:r>
    </w:p>
    <w:p>
      <w:pPr>
        <w:ind w:firstLine="420"/>
      </w:pPr>
      <w:r>
        <w:rPr>
          <w:rFonts w:ascii="宋体" w:hAnsi="宋体"/>
          <w:b w:val="0"/>
          <w:sz w:val="24"/>
        </w:rPr>
        <w:t>可选指标（1项）：S02</w:t>
      </w:r>
    </w:p>
    <w:p>
      <w:pPr>
        <w:ind w:firstLine="420"/>
      </w:pPr>
      <w:r>
        <w:rPr>
          <w:rFonts w:ascii="宋体" w:hAnsi="宋体"/>
          <w:b w:val="0"/>
          <w:sz w:val="24"/>
        </w:rPr>
        <w:t>项目特有指标：根据项目实质内容自行增设的业务特色指标（如A类评审业务费的"匡算评估/可研/概算/控制价/变更"分环节数量指标），这些指标不在通用库中但为项目绩效评价所必需。</w:t>
      </w:r>
    </w:p>
    <w:p>
      <w:pPr>
        <w:pStyle w:val="Heading2"/>
      </w:pPr>
      <w:r>
        <w:rPr>
          <w:rFonts w:ascii="微软雅黑" w:hAnsi="微软雅黑"/>
        </w:rPr>
        <w:t>5.4 D类：上级专项类</w:t>
      </w:r>
    </w:p>
    <w:p>
      <w:pPr>
        <w:ind w:firstLine="420"/>
      </w:pPr>
      <w:r>
        <w:rPr>
          <w:rFonts w:ascii="宋体" w:hAnsi="宋体"/>
          <w:b w:val="0"/>
          <w:sz w:val="24"/>
        </w:rPr>
        <w:t>上级转移支付或专项安排的定向资金项目。资金有明确指定用途（设备采购、设施建设等），按上级要求执行。</w:t>
      </w:r>
    </w:p>
    <w:p>
      <w:pPr>
        <w:ind w:firstLine="420"/>
      </w:pPr>
      <w:r>
        <w:rPr>
          <w:rFonts w:ascii="宋体" w:hAnsi="宋体"/>
          <w:b/>
          <w:sz w:val="24"/>
        </w:rPr>
        <w:t>必选指标（7项）：C01, C02, C-D01, Q-N04, Q-Q05, Q-T01, S01</w:t>
      </w:r>
    </w:p>
    <w:p>
      <w:pPr>
        <w:ind w:firstLine="420"/>
      </w:pPr>
      <w:r>
        <w:rPr>
          <w:rFonts w:ascii="宋体" w:hAnsi="宋体"/>
          <w:b w:val="0"/>
          <w:sz w:val="24"/>
        </w:rPr>
        <w:t>推荐指标（1项）：Q-T03</w:t>
      </w:r>
    </w:p>
    <w:p>
      <w:pPr>
        <w:ind w:firstLine="420"/>
      </w:pPr>
      <w:r>
        <w:rPr>
          <w:rFonts w:ascii="宋体" w:hAnsi="宋体"/>
          <w:b w:val="0"/>
          <w:sz w:val="24"/>
        </w:rPr>
        <w:t>可选指标（1项）：B-P01</w:t>
      </w:r>
    </w:p>
    <w:p>
      <w:pPr>
        <w:ind w:firstLine="420"/>
      </w:pPr>
      <w:r>
        <w:rPr>
          <w:rFonts w:ascii="宋体" w:hAnsi="宋体"/>
          <w:b w:val="0"/>
          <w:sz w:val="24"/>
        </w:rPr>
        <w:t>项目特有指标：根据项目实质内容自行增设的业务特色指标（如A类评审业务费的"匡算评估/可研/概算/控制价/变更"分环节数量指标），这些指标不在通用库中但为项目绩效评价所必需。</w:t>
      </w:r>
    </w:p>
    <w:p>
      <w:r>
        <w:br w:type="page"/>
      </w:r>
    </w:p>
    <w:p>
      <w:pPr>
        <w:pStyle w:val="Heading1"/>
      </w:pPr>
      <w:r>
        <w:rPr>
          <w:rFonts w:ascii="微软雅黑" w:hAnsi="微软雅黑"/>
        </w:rPr>
        <w:t>六、部门整体支出绩效指标</w:t>
      </w:r>
    </w:p>
    <w:p>
      <w:pPr>
        <w:ind w:firstLine="420"/>
      </w:pPr>
      <w:r>
        <w:rPr>
          <w:rFonts w:ascii="宋体" w:hAnsi="宋体"/>
          <w:b w:val="0"/>
          <w:sz w:val="24"/>
        </w:rPr>
        <w:t>部门整体支出共设置33项绩效指标，覆盖成本指标（预算管理/财务管理/资产管理/采购管理）、产出指标（数量/质量/时效）、效益指标（经济/社会/可持续影响）和满意度指标四大维度。</w:t>
      </w:r>
    </w:p>
    <w:p>
      <w:pPr>
        <w:ind w:firstLine="420"/>
      </w:pPr>
      <w:r>
        <w:rPr>
          <w:rFonts w:ascii="宋体" w:hAnsi="宋体"/>
          <w:b w:val="0"/>
          <w:sz w:val="24"/>
        </w:rPr>
        <w:t>与V2.0保持一致，部门整体指标直接与区评审中心13项法定职能和近三年业务数据挂钩，不适用项目分类模板机制。详细指标定义、评分标准、标准值见附表（Excel文件"4-部门整体支出指标"工作表）。</w:t>
      </w:r>
    </w:p>
    <w:p>
      <w:r>
        <w:br w:type="page"/>
      </w:r>
    </w:p>
    <w:p>
      <w:pPr>
        <w:pStyle w:val="Heading1"/>
      </w:pPr>
      <w:r>
        <w:rPr>
          <w:rFonts w:ascii="微软雅黑" w:hAnsi="微软雅黑"/>
        </w:rPr>
        <w:t>七、现有项目指标（模板应用示例）</w:t>
      </w:r>
    </w:p>
    <w:p>
      <w:pPr>
        <w:pStyle w:val="Heading2"/>
      </w:pPr>
      <w:r>
        <w:rPr>
          <w:rFonts w:ascii="微软雅黑" w:hAnsi="微软雅黑"/>
        </w:rPr>
        <w:t>7.1 郫都区政府投资项目（含PPP项目）评审业务费（业务服务类，680万元）</w:t>
      </w:r>
    </w:p>
    <w:p>
      <w:pPr>
        <w:ind w:firstLine="420"/>
      </w:pPr>
      <w:r>
        <w:rPr>
          <w:rFonts w:ascii="宋体" w:hAnsi="宋体"/>
          <w:b w:val="0"/>
          <w:sz w:val="24"/>
        </w:rPr>
        <w:t>项目说明：用于支付匡算评估、可研评审、概算评审、控制价评审、变更签证评审、特许经营方案评审等服务费用，通过公开招标选取第三方评审咨询机构承担</w:t>
      </w:r>
    </w:p>
    <w:p>
      <w:pPr>
        <w:ind w:firstLine="420"/>
      </w:pPr>
      <w:r>
        <w:rPr>
          <w:rFonts w:ascii="宋体" w:hAnsi="宋体"/>
          <w:b w:val="0"/>
          <w:sz w:val="24"/>
        </w:rPr>
        <w:t>指标构成：</w:t>
      </w:r>
    </w:p>
    <w:p>
      <w:pPr>
        <w:ind w:firstLine="420"/>
      </w:pPr>
      <w:r>
        <w:rPr>
          <w:rFonts w:ascii="宋体" w:hAnsi="宋体"/>
          <w:b w:val="0"/>
          <w:sz w:val="24"/>
        </w:rPr>
        <w:t xml:space="preserve">  通用库必选指标（6项）：C01, C02, Q-N01, Q-Q01, Q-T01, S01</w:t>
      </w:r>
    </w:p>
    <w:p>
      <w:pPr>
        <w:ind w:firstLine="420"/>
      </w:pPr>
      <w:r>
        <w:rPr>
          <w:rFonts w:ascii="宋体" w:hAnsi="宋体"/>
          <w:b w:val="0"/>
          <w:sz w:val="24"/>
        </w:rPr>
        <w:t xml:space="preserve">  通用库推荐指标（10项）：C-A01, C-A02, Q-N02, Q-N03, Q-Q02, Q-T02, B-E01, B-E02, B-S01, B-P02</w:t>
      </w:r>
    </w:p>
    <w:p>
      <w:pPr>
        <w:ind w:firstLine="420"/>
      </w:pPr>
      <w:r>
        <w:rPr>
          <w:rFonts w:ascii="宋体" w:hAnsi="宋体"/>
          <w:b w:val="0"/>
          <w:sz w:val="24"/>
        </w:rPr>
        <w:t xml:space="preserve">  通用库可选指标（3项）：B-E03, B-S02, B-P01</w:t>
      </w:r>
    </w:p>
    <w:p>
      <w:pPr>
        <w:ind w:firstLine="420"/>
      </w:pPr>
      <w:r>
        <w:rPr>
          <w:rFonts w:ascii="宋体" w:hAnsi="宋体"/>
          <w:b w:val="0"/>
          <w:sz w:val="24"/>
        </w:rPr>
        <w:t xml:space="preserve">  项目特有指标（9项）：完成匡算评估项目数量, 完成可研评审项目数量, 完成概算评审项目数量, 完成控制价评审项目数量, 完成变更评审及备案数量, 项目评审金额核差率, 重点项目评审完成及时率, 审减金额, 有效投诉项目占比</w:t>
      </w:r>
    </w:p>
    <w:p>
      <w:pPr>
        <w:ind w:firstLine="420"/>
      </w:pPr>
      <w:r>
        <w:rPr>
          <w:rFonts w:ascii="宋体" w:hAnsi="宋体"/>
          <w:b w:val="0"/>
          <w:sz w:val="24"/>
        </w:rPr>
        <w:t xml:space="preserve">  合计：28项绩效指标。详细见附表（Excel文件对应项目工作表）。</w:t>
      </w:r>
    </w:p>
    <w:p>
      <w:pPr>
        <w:pStyle w:val="Heading2"/>
      </w:pPr>
      <w:r>
        <w:rPr>
          <w:rFonts w:ascii="微软雅黑" w:hAnsi="微软雅黑"/>
        </w:rPr>
        <w:t>7.2 郫都区政府投资项目评审中心运行经费（运转保障类，40万元）</w:t>
      </w:r>
    </w:p>
    <w:p>
      <w:pPr>
        <w:ind w:firstLine="420"/>
      </w:pPr>
      <w:r>
        <w:rPr>
          <w:rFonts w:ascii="宋体" w:hAnsi="宋体"/>
          <w:b w:val="0"/>
          <w:sz w:val="24"/>
        </w:rPr>
        <w:t>项目说明：用于保障评审中心日常工作运转，包括办公用品购买、办公设备耗材及维护、办公软件购买和升级等</w:t>
      </w:r>
    </w:p>
    <w:p>
      <w:pPr>
        <w:ind w:firstLine="420"/>
      </w:pPr>
      <w:r>
        <w:rPr>
          <w:rFonts w:ascii="宋体" w:hAnsi="宋体"/>
          <w:b w:val="0"/>
          <w:sz w:val="24"/>
        </w:rPr>
        <w:t>指标构成：</w:t>
      </w:r>
    </w:p>
    <w:p>
      <w:pPr>
        <w:ind w:firstLine="420"/>
      </w:pPr>
      <w:r>
        <w:rPr>
          <w:rFonts w:ascii="宋体" w:hAnsi="宋体"/>
          <w:b w:val="0"/>
          <w:sz w:val="24"/>
        </w:rPr>
        <w:t xml:space="preserve">  通用库必选指标（11项）：C01, C02, C-B01, Q-N04, Q-Q01, Q-Q03, Q-Q05, Q-T01, Q-T03, B-S03, S01</w:t>
      </w:r>
    </w:p>
    <w:p>
      <w:pPr>
        <w:ind w:firstLine="420"/>
      </w:pPr>
      <w:r>
        <w:rPr>
          <w:rFonts w:ascii="宋体" w:hAnsi="宋体"/>
          <w:b w:val="0"/>
          <w:sz w:val="24"/>
        </w:rPr>
        <w:t xml:space="preserve">  通用库推荐指标（3项）：Q-N05, Q-Q02, S02</w:t>
      </w:r>
    </w:p>
    <w:p>
      <w:pPr>
        <w:ind w:firstLine="420"/>
      </w:pPr>
      <w:r>
        <w:rPr>
          <w:rFonts w:ascii="宋体" w:hAnsi="宋体"/>
          <w:b w:val="0"/>
          <w:sz w:val="24"/>
        </w:rPr>
        <w:t xml:space="preserve">  通用库可选指标（3项）：C-B02, B-P01, B-S02</w:t>
      </w:r>
    </w:p>
    <w:p>
      <w:pPr>
        <w:ind w:firstLine="420"/>
      </w:pPr>
      <w:r>
        <w:rPr>
          <w:rFonts w:ascii="宋体" w:hAnsi="宋体"/>
          <w:b w:val="0"/>
          <w:sz w:val="24"/>
        </w:rPr>
        <w:t xml:space="preserve">  项目特有指标（1项）：国产设备替代完成率</w:t>
      </w:r>
    </w:p>
    <w:p>
      <w:pPr>
        <w:ind w:firstLine="420"/>
      </w:pPr>
      <w:r>
        <w:rPr>
          <w:rFonts w:ascii="宋体" w:hAnsi="宋体"/>
          <w:b w:val="0"/>
          <w:sz w:val="24"/>
        </w:rPr>
        <w:t xml:space="preserve">  合计：18项绩效指标。详细见附表（Excel文件对应项目工作表）。</w:t>
      </w:r>
    </w:p>
    <w:p>
      <w:pPr>
        <w:pStyle w:val="Heading2"/>
      </w:pPr>
      <w:r>
        <w:rPr>
          <w:rFonts w:ascii="微软雅黑" w:hAnsi="微软雅黑"/>
        </w:rPr>
        <w:t>7.3 党组织活动经费（党建群团类，2.04万元）</w:t>
      </w:r>
    </w:p>
    <w:p>
      <w:pPr>
        <w:ind w:firstLine="420"/>
      </w:pPr>
      <w:r>
        <w:rPr>
          <w:rFonts w:ascii="宋体" w:hAnsi="宋体"/>
          <w:b w:val="0"/>
          <w:sz w:val="24"/>
        </w:rPr>
        <w:t>项目说明：用于按相关要求开展党组织活动及党务工作</w:t>
      </w:r>
    </w:p>
    <w:p>
      <w:pPr>
        <w:ind w:firstLine="420"/>
      </w:pPr>
      <w:r>
        <w:rPr>
          <w:rFonts w:ascii="宋体" w:hAnsi="宋体"/>
          <w:b w:val="0"/>
          <w:sz w:val="24"/>
        </w:rPr>
        <w:t>指标构成：</w:t>
      </w:r>
    </w:p>
    <w:p>
      <w:pPr>
        <w:ind w:firstLine="420"/>
      </w:pPr>
      <w:r>
        <w:rPr>
          <w:rFonts w:ascii="宋体" w:hAnsi="宋体"/>
          <w:b w:val="0"/>
          <w:sz w:val="24"/>
        </w:rPr>
        <w:t xml:space="preserve">  通用库必选指标（7项）：C01, C02, Q-N06, Q-Q01, Q-Q04, Q-T01, S01</w:t>
      </w:r>
    </w:p>
    <w:p>
      <w:pPr>
        <w:ind w:firstLine="420"/>
      </w:pPr>
      <w:r>
        <w:rPr>
          <w:rFonts w:ascii="宋体" w:hAnsi="宋体"/>
          <w:b w:val="0"/>
          <w:sz w:val="24"/>
        </w:rPr>
        <w:t xml:space="preserve">  通用库推荐指标（3项）：C-C01, Q-T03, B-P01</w:t>
      </w:r>
    </w:p>
    <w:p>
      <w:pPr>
        <w:ind w:firstLine="420"/>
      </w:pPr>
      <w:r>
        <w:rPr>
          <w:rFonts w:ascii="宋体" w:hAnsi="宋体"/>
          <w:b w:val="0"/>
          <w:sz w:val="24"/>
        </w:rPr>
        <w:t xml:space="preserve">  通用库可选指标（1项）：S02</w:t>
      </w:r>
    </w:p>
    <w:p>
      <w:pPr>
        <w:ind w:firstLine="420"/>
      </w:pPr>
      <w:r>
        <w:rPr>
          <w:rFonts w:ascii="宋体" w:hAnsi="宋体"/>
          <w:b w:val="0"/>
          <w:sz w:val="24"/>
        </w:rPr>
        <w:t xml:space="preserve">  项目特有指标（2项）：党建专题学习次数, 党组织活动规范率</w:t>
      </w:r>
    </w:p>
    <w:p>
      <w:pPr>
        <w:ind w:firstLine="420"/>
      </w:pPr>
      <w:r>
        <w:rPr>
          <w:rFonts w:ascii="宋体" w:hAnsi="宋体"/>
          <w:b w:val="0"/>
          <w:sz w:val="24"/>
        </w:rPr>
        <w:t xml:space="preserve">  合计：13项绩效指标。详细见附表（Excel文件对应项目工作表）。</w:t>
      </w:r>
    </w:p>
    <w:p>
      <w:r>
        <w:br w:type="page"/>
      </w:r>
    </w:p>
    <w:p>
      <w:pPr>
        <w:pStyle w:val="Heading1"/>
      </w:pPr>
      <w:r>
        <w:rPr>
          <w:rFonts w:ascii="微软雅黑" w:hAnsi="微软雅黑"/>
        </w:rPr>
        <w:t>八、新增项目使用方法</w:t>
      </w:r>
    </w:p>
    <w:p>
      <w:pPr>
        <w:ind w:firstLine="420"/>
      </w:pPr>
      <w:r>
        <w:rPr>
          <w:rFonts w:ascii="宋体" w:hAnsi="宋体"/>
          <w:b w:val="0"/>
          <w:sz w:val="24"/>
        </w:rPr>
        <w:t>本体系的核心设计目标之一是支持新增项目的快速指标配置。当区评审中心新增一个预算项目时，按以下步骤操作：</w:t>
      </w:r>
    </w:p>
    <w:p>
      <w:pPr>
        <w:ind w:firstLine="420"/>
      </w:pPr>
      <w:r>
        <w:rPr>
          <w:rFonts w:ascii="宋体" w:hAnsi="宋体"/>
          <w:b/>
          <w:sz w:val="24"/>
        </w:rPr>
        <w:t>第一步：判断项目类型：</w:t>
      </w:r>
      <w:r>
        <w:rPr>
          <w:rFonts w:ascii="宋体" w:hAnsi="宋体"/>
          <w:sz w:val="24"/>
        </w:rPr>
        <w:t>对照A/B/C/D四类项目模板的描述和示例，确定新增项目属于哪个类型。如无法直接归类，选择最接近的类型，并记录为待新增类型。</w:t>
      </w:r>
    </w:p>
    <w:p>
      <w:pPr>
        <w:ind w:firstLine="420"/>
      </w:pPr>
      <w:r>
        <w:rPr>
          <w:rFonts w:ascii="宋体" w:hAnsi="宋体"/>
          <w:b/>
          <w:sz w:val="24"/>
        </w:rPr>
        <w:t>第二步：选取通用库指标：</w:t>
      </w:r>
      <w:r>
        <w:rPr>
          <w:rFonts w:ascii="宋体" w:hAnsi="宋体"/>
          <w:sz w:val="24"/>
        </w:rPr>
        <w:t>根据该类型的必选指标列表，从通用指标库中全选；再从推荐指标和可选指标中根据项目实际情况勾选。</w:t>
      </w:r>
    </w:p>
    <w:p>
      <w:pPr>
        <w:ind w:firstLine="420"/>
      </w:pPr>
      <w:r>
        <w:rPr>
          <w:rFonts w:ascii="宋体" w:hAnsi="宋体"/>
          <w:b/>
          <w:sz w:val="24"/>
        </w:rPr>
        <w:t>第三步：补充项目特有指标：</w:t>
      </w:r>
      <w:r>
        <w:rPr>
          <w:rFonts w:ascii="宋体" w:hAnsi="宋体"/>
          <w:sz w:val="24"/>
        </w:rPr>
        <w:t>对于通用库无法覆盖的项目特殊绩效维度，自行定义项目特有指标（遵循与通用库一致的指标定义格式：编码、三级指标名、指标性质、计量单位、指标解释、评分标准、标准值）。</w:t>
      </w:r>
    </w:p>
    <w:p>
      <w:pPr>
        <w:ind w:firstLine="420"/>
      </w:pPr>
      <w:r>
        <w:rPr>
          <w:rFonts w:ascii="宋体" w:hAnsi="宋体"/>
          <w:b/>
          <w:sz w:val="24"/>
        </w:rPr>
        <w:t>第四步：汇总审核：</w:t>
      </w:r>
      <w:r>
        <w:rPr>
          <w:rFonts w:ascii="宋体" w:hAnsi="宋体"/>
          <w:sz w:val="24"/>
        </w:rPr>
        <w:t>将选取的通用库指标和项目特有指标合并为完整的项目绩效指标表，经中心绩效管理小组审核后列入年度绩效目标表。</w:t>
      </w:r>
    </w:p>
    <w:p>
      <w:pPr>
        <w:ind w:firstLine="420"/>
      </w:pPr>
      <w:r>
        <w:rPr>
          <w:rFonts w:ascii="宋体" w:hAnsi="宋体"/>
          <w:b/>
          <w:sz w:val="24"/>
        </w:rPr>
        <w:t>第五步：入库管理：</w:t>
      </w:r>
      <w:r>
        <w:rPr>
          <w:rFonts w:ascii="宋体" w:hAnsi="宋体"/>
          <w:sz w:val="24"/>
        </w:rPr>
        <w:t>项目特有指标中如有对其他项目也有参考价值的，经审核后可纳入通用指标库，持续丰富指标库内容。</w:t>
      </w:r>
    </w:p>
    <w:p>
      <w:r>
        <w:br w:type="page"/>
      </w:r>
    </w:p>
    <w:p>
      <w:pPr>
        <w:pStyle w:val="Heading1"/>
      </w:pPr>
      <w:r>
        <w:rPr>
          <w:rFonts w:ascii="微软雅黑" w:hAnsi="微软雅黑"/>
        </w:rPr>
        <w:t>九、指标赋分规则</w:t>
      </w:r>
    </w:p>
    <w:p>
      <w:pPr>
        <w:ind w:firstLine="420"/>
      </w:pPr>
      <w:r>
        <w:rPr>
          <w:rFonts w:ascii="宋体" w:hAnsi="宋体"/>
          <w:b w:val="0"/>
          <w:sz w:val="24"/>
        </w:rPr>
        <w:t>本体系沿用V2.0的九类赋分规则，增加"区间达标法"的详细使用说明：</w:t>
      </w:r>
    </w:p>
    <w:p>
      <w:pPr>
        <w:ind w:firstLine="420"/>
      </w:pPr>
      <w:r>
        <w:rPr>
          <w:rFonts w:ascii="宋体" w:hAnsi="宋体"/>
          <w:b/>
          <w:sz w:val="24"/>
        </w:rPr>
        <w:t>是否评分法：</w:t>
      </w:r>
      <w:r>
        <w:rPr>
          <w:rFonts w:ascii="宋体" w:hAnsi="宋体"/>
          <w:sz w:val="24"/>
        </w:rPr>
        <w:t>合规性正反判断指标。正向满分，反向0分。</w:t>
      </w:r>
    </w:p>
    <w:p>
      <w:pPr>
        <w:ind w:firstLine="420"/>
      </w:pPr>
      <w:r>
        <w:rPr>
          <w:rFonts w:ascii="宋体" w:hAnsi="宋体"/>
          <w:b/>
          <w:sz w:val="24"/>
        </w:rPr>
        <w:t>分级评分法：</w:t>
      </w:r>
      <w:r>
        <w:rPr>
          <w:rFonts w:ascii="宋体" w:hAnsi="宋体"/>
          <w:sz w:val="24"/>
        </w:rPr>
        <w:t>定性指标。N级权重按区间计算。优良中差→100/75/50/25%。</w:t>
      </w:r>
    </w:p>
    <w:p>
      <w:pPr>
        <w:ind w:firstLine="420"/>
      </w:pPr>
      <w:r>
        <w:rPr>
          <w:rFonts w:ascii="宋体" w:hAnsi="宋体"/>
          <w:b/>
          <w:sz w:val="24"/>
        </w:rPr>
        <w:t>比率分值法：</w:t>
      </w:r>
      <w:r>
        <w:rPr>
          <w:rFonts w:ascii="宋体" w:hAnsi="宋体"/>
          <w:sz w:val="24"/>
        </w:rPr>
        <w:t>连续性比率。得分=比率×指标分值。</w:t>
      </w:r>
    </w:p>
    <w:p>
      <w:pPr>
        <w:ind w:firstLine="420"/>
      </w:pPr>
      <w:r>
        <w:rPr>
          <w:rFonts w:ascii="宋体" w:hAnsi="宋体"/>
          <w:b/>
          <w:sz w:val="24"/>
        </w:rPr>
        <w:t>缺项扣分法：</w:t>
      </w:r>
      <w:r>
        <w:rPr>
          <w:rFonts w:ascii="宋体" w:hAnsi="宋体"/>
          <w:sz w:val="24"/>
        </w:rPr>
        <w:t>多事项指标。全部具备满分，缺一项扣X分。</w:t>
      </w:r>
    </w:p>
    <w:p>
      <w:pPr>
        <w:ind w:firstLine="420"/>
      </w:pPr>
      <w:r>
        <w:rPr>
          <w:rFonts w:ascii="宋体" w:hAnsi="宋体"/>
          <w:b/>
          <w:sz w:val="24"/>
        </w:rPr>
        <w:t>满意值赋分法：</w:t>
      </w:r>
      <w:r>
        <w:rPr>
          <w:rFonts w:ascii="宋体" w:hAnsi="宋体"/>
          <w:sz w:val="24"/>
        </w:rPr>
        <w:t>有明确阈值。达标满分，未达标按比例扣分。</w:t>
      </w:r>
    </w:p>
    <w:p>
      <w:pPr>
        <w:ind w:firstLine="420"/>
      </w:pPr>
      <w:r>
        <w:rPr>
          <w:rFonts w:ascii="宋体" w:hAnsi="宋体"/>
          <w:b/>
          <w:sz w:val="24"/>
        </w:rPr>
        <w:t>按数累加法：</w:t>
      </w:r>
      <w:r>
        <w:rPr>
          <w:rFonts w:ascii="宋体" w:hAnsi="宋体"/>
          <w:sz w:val="24"/>
        </w:rPr>
        <w:t>次数型指标。基础任务得基础分，超额按比例加分（设上限）。</w:t>
      </w:r>
    </w:p>
    <w:p>
      <w:pPr>
        <w:ind w:firstLine="420"/>
      </w:pPr>
      <w:r>
        <w:rPr>
          <w:rFonts w:ascii="宋体" w:hAnsi="宋体"/>
          <w:b/>
          <w:sz w:val="24"/>
        </w:rPr>
        <w:t>反向扣分法：</w:t>
      </w:r>
      <w:r>
        <w:rPr>
          <w:rFonts w:ascii="宋体" w:hAnsi="宋体"/>
          <w:sz w:val="24"/>
        </w:rPr>
        <w:t>反向指标。不超上限满分，超出按单位扣分。</w:t>
      </w:r>
    </w:p>
    <w:p>
      <w:pPr>
        <w:ind w:firstLine="420"/>
      </w:pPr>
      <w:r>
        <w:rPr>
          <w:rFonts w:ascii="宋体" w:hAnsi="宋体"/>
          <w:b/>
          <w:sz w:val="24"/>
        </w:rPr>
        <w:t>区间达标法：</w:t>
      </w:r>
      <w:r>
        <w:rPr>
          <w:rFonts w:ascii="宋体" w:hAnsi="宋体"/>
          <w:sz w:val="24"/>
        </w:rPr>
        <w:t>有最优区间的指标（★V3.0重点说明）。与"上限控制"或"下限达标"不同，区间达标法设置一个最优区间，指标值落在区间内得满分，偏离区间按梯度扣分。典型应用：核差率指标设为5%-12%区间——过低（&lt;3%）说明评审未发现应有问题，过高（&gt;15%）说明概算编制质量差，均不是最优状态。</w:t>
      </w:r>
    </w:p>
    <w:p>
      <w:pPr>
        <w:ind w:firstLine="420"/>
      </w:pPr>
      <w:r>
        <w:rPr>
          <w:rFonts w:ascii="宋体" w:hAnsi="宋体"/>
          <w:b/>
          <w:sz w:val="24"/>
        </w:rPr>
        <w:t>计划达标法：</w:t>
      </w:r>
      <w:r>
        <w:rPr>
          <w:rFonts w:ascii="宋体" w:hAnsi="宋体"/>
          <w:sz w:val="24"/>
        </w:rPr>
        <w:t>有明确计划标准值。达到标准值满分，按实际/标准比例计分。</w:t>
      </w:r>
    </w:p>
    <w:p>
      <w:r>
        <w:br w:type="page"/>
      </w:r>
    </w:p>
    <w:p>
      <w:pPr>
        <w:pStyle w:val="Heading1"/>
      </w:pPr>
      <w:r>
        <w:rPr>
          <w:rFonts w:ascii="微软雅黑" w:hAnsi="微软雅黑"/>
        </w:rPr>
        <w:t>十、指标体系应用与管理</w:t>
      </w:r>
    </w:p>
    <w:p>
      <w:pPr>
        <w:ind w:firstLine="420"/>
      </w:pPr>
      <w:r>
        <w:rPr>
          <w:rFonts w:ascii="宋体" w:hAnsi="宋体"/>
          <w:b w:val="0"/>
          <w:sz w:val="24"/>
        </w:rPr>
        <w:t>本体系应在区评审中心绩效管理小组的统一组织下，由各科室配合使用。重点应用要求：</w:t>
      </w:r>
    </w:p>
    <w:p>
      <w:pPr>
        <w:ind w:firstLine="420"/>
      </w:pPr>
      <w:r>
        <w:rPr>
          <w:rFonts w:ascii="宋体" w:hAnsi="宋体"/>
          <w:b/>
          <w:sz w:val="24"/>
        </w:rPr>
        <w:t>（绩效目标编制）</w:t>
      </w:r>
      <w:r>
        <w:rPr>
          <w:rFonts w:ascii="宋体" w:hAnsi="宋体"/>
          <w:sz w:val="24"/>
        </w:rPr>
        <w:t>参照通用指标库和项目分类模板，为本年度各项目选取和配置绩效指标。项目特有指标需经绩效管理小组审核。</w:t>
      </w:r>
    </w:p>
    <w:p>
      <w:pPr>
        <w:ind w:firstLine="420"/>
      </w:pPr>
      <w:r>
        <w:rPr>
          <w:rFonts w:ascii="宋体" w:hAnsi="宋体"/>
          <w:b/>
          <w:sz w:val="24"/>
        </w:rPr>
        <w:t>（绩效运行监控）</w:t>
      </w:r>
      <w:r>
        <w:rPr>
          <w:rFonts w:ascii="宋体" w:hAnsi="宋体"/>
          <w:sz w:val="24"/>
        </w:rPr>
        <w:t>按季度跟踪指标执行数据，对照标准值分析偏差。评审业务费等A类项目的业务数据应做到季度采集。</w:t>
      </w:r>
    </w:p>
    <w:p>
      <w:pPr>
        <w:ind w:firstLine="420"/>
      </w:pPr>
      <w:r>
        <w:rPr>
          <w:rFonts w:ascii="宋体" w:hAnsi="宋体"/>
          <w:b/>
          <w:sz w:val="24"/>
        </w:rPr>
        <w:t>（绩效自评）</w:t>
      </w:r>
      <w:r>
        <w:rPr>
          <w:rFonts w:ascii="宋体" w:hAnsi="宋体"/>
          <w:sz w:val="24"/>
        </w:rPr>
        <w:t>年度终了按九类赋分规则逐项打分，形成自评报告。特别关注：①指标值采用"区间达标法"的需计算区间偏离度；②项目特有指标的赋分需保持逻辑一致性。</w:t>
      </w:r>
    </w:p>
    <w:p>
      <w:pPr>
        <w:ind w:firstLine="420"/>
      </w:pPr>
      <w:r>
        <w:rPr>
          <w:rFonts w:ascii="宋体" w:hAnsi="宋体"/>
          <w:b/>
          <w:sz w:val="24"/>
        </w:rPr>
        <w:t>（结果应用）</w:t>
      </w:r>
      <w:r>
        <w:rPr>
          <w:rFonts w:ascii="宋体" w:hAnsi="宋体"/>
          <w:sz w:val="24"/>
        </w:rPr>
        <w:t>评价结果与下一年度预算安排和协审机构招标评审挂钩。</w:t>
      </w:r>
    </w:p>
    <w:p>
      <w:pPr>
        <w:ind w:firstLine="420"/>
      </w:pPr>
      <w:r>
        <w:rPr>
          <w:rFonts w:ascii="宋体" w:hAnsi="宋体"/>
          <w:b/>
          <w:sz w:val="24"/>
        </w:rPr>
        <w:t>（动态更新）</w:t>
      </w:r>
      <w:r>
        <w:rPr>
          <w:rFonts w:ascii="宋体" w:hAnsi="宋体"/>
          <w:sz w:val="24"/>
        </w:rPr>
        <w:t>①每年11月进行体系回顾修订；②新增项目类型时补充分类模板；③项目特有指标中经实践检验有效的纳入通用库；④政策变化导致指标不适用的及时调整。</w:t>
      </w:r>
    </w:p>
    <w:p/>
    <w:p>
      <w:pPr>
        <w:jc w:val="center"/>
      </w:pPr>
      <w:r>
        <w:rPr>
          <w:rFonts w:ascii="微软雅黑" w:hAnsi="微软雅黑"/>
          <w:b/>
          <w:sz w:val="28"/>
        </w:rPr>
        <w:t>附表：预算绩效指标与标准体系表（另附Excel）</w:t>
      </w:r>
    </w:p>
    <w:p>
      <w:pPr>
        <w:pStyle w:val="ListBullet"/>
      </w:pPr>
      <w:r>
        <w:rPr>
          <w:rFonts w:ascii="宋体" w:hAnsi="宋体"/>
          <w:sz w:val="22"/>
        </w:rPr>
        <w:t>1-通用指标库：收录取所有可用绩效指标，含编码、适用项目类型、选用级别等14项信息字段</w:t>
      </w:r>
    </w:p>
    <w:p>
      <w:pPr>
        <w:pStyle w:val="ListBullet"/>
      </w:pPr>
      <w:r>
        <w:rPr>
          <w:rFonts w:ascii="宋体" w:hAnsi="宋体"/>
          <w:sz w:val="22"/>
        </w:rPr>
        <w:t>2-项目分类模板：A/B/C/D四类项目的必选/推荐/可选指标编码清单</w:t>
      </w:r>
    </w:p>
    <w:p>
      <w:pPr>
        <w:pStyle w:val="ListBullet"/>
      </w:pPr>
      <w:r>
        <w:rPr>
          <w:rFonts w:ascii="宋体" w:hAnsi="宋体"/>
          <w:sz w:val="22"/>
        </w:rPr>
        <w:t>3-P1_评审业务费：A类模板应用示例——通用库指标+项目特有指标</w:t>
      </w:r>
    </w:p>
    <w:p>
      <w:pPr>
        <w:pStyle w:val="ListBullet"/>
      </w:pPr>
      <w:r>
        <w:rPr>
          <w:rFonts w:ascii="宋体" w:hAnsi="宋体"/>
          <w:sz w:val="22"/>
        </w:rPr>
        <w:t>3-P2_中心运行经费：B类模板应用示例——通用库指标+项目特有指标</w:t>
      </w:r>
    </w:p>
    <w:p>
      <w:pPr>
        <w:pStyle w:val="ListBullet"/>
      </w:pPr>
      <w:r>
        <w:rPr>
          <w:rFonts w:ascii="宋体" w:hAnsi="宋体"/>
          <w:sz w:val="22"/>
        </w:rPr>
        <w:t>3-P3_党组织活动经费：C类模板应用示例——通用库指标+项目特有指标</w:t>
      </w:r>
    </w:p>
    <w:p>
      <w:pPr>
        <w:pStyle w:val="ListBullet"/>
      </w:pPr>
      <w:r>
        <w:rPr>
          <w:rFonts w:ascii="宋体" w:hAnsi="宋体"/>
          <w:sz w:val="22"/>
        </w:rPr>
        <w:t>4-部门整体支出指标：32项部门整体绩效指标</w:t>
      </w:r>
    </w:p>
    <w:p>
      <w:pPr>
        <w:pStyle w:val="ListBullet"/>
      </w:pPr>
      <w:r>
        <w:rPr>
          <w:rFonts w:ascii="宋体" w:hAnsi="宋体"/>
          <w:sz w:val="22"/>
        </w:rPr>
        <w:t>5-赋分规则：九类赋分方法及示例</w:t>
      </w:r>
    </w:p>
    <w:p>
      <w:pPr>
        <w:ind w:firstLine="420"/>
      </w:pPr>
      <w:r>
        <w:rPr>
          <w:rFonts w:ascii="宋体" w:hAnsi="宋体"/>
          <w:b w:val="0"/>
          <w:sz w:val="24"/>
        </w:rPr>
        <w:t>新增项目使用方法：①判断项目类型（对照Sheet 2）→②从Sheet 1勾选必选+推荐+可选指标→③补充项目特有指标→④汇总为项目绩效指标表。</w:t>
      </w:r>
    </w:p>
    <w:sectPr w:rsidR="00FC693F" w:rsidRPr="0006063C" w:rsidSect="00034616">
      <w:pgSz w:w="11906" w:h="16838"/>
      <w:pgMar w:top="1417"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