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484B6">
      <w:pPr>
        <w:pStyle w:val="2"/>
        <w:spacing w:before="0" w:line="240" w:lineRule="auto"/>
        <w:ind w:left="0" w:firstLine="0"/>
        <w:jc w:val="center"/>
        <w:rPr>
          <w:rFonts w:ascii="Arial" w:hAnsi="Arial" w:cs="Arial"/>
          <w:b/>
          <w:bCs/>
          <w:color w:val="auto"/>
          <w:sz w:val="22"/>
          <w:szCs w:val="22"/>
        </w:rPr>
      </w:pPr>
      <w:bookmarkStart w:id="0" w:name="_Toc164070342"/>
      <w:r>
        <w:rPr>
          <w:b/>
          <w:bCs/>
          <w:lang w:val="en-US"/>
        </w:rPr>
        <mc:AlternateContent>
          <mc:Choice Requires="wps">
            <w:drawing>
              <wp:anchor distT="0" distB="0" distL="114300" distR="114300" simplePos="0" relativeHeight="251659264" behindDoc="0" locked="0" layoutInCell="1" allowOverlap="1">
                <wp:simplePos x="0" y="0"/>
                <wp:positionH relativeFrom="column">
                  <wp:posOffset>5041900</wp:posOffset>
                </wp:positionH>
                <wp:positionV relativeFrom="paragraph">
                  <wp:posOffset>-538480</wp:posOffset>
                </wp:positionV>
                <wp:extent cx="348615" cy="348615"/>
                <wp:effectExtent l="0" t="0" r="13335" b="13335"/>
                <wp:wrapNone/>
                <wp:docPr id="1542059105"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397pt;margin-top:-42.4pt;height:27.45pt;width:27.45pt;z-index:251659264;v-text-anchor:middle;mso-width-relative:page;mso-height-relative:page;" fillcolor="#FFFFFF [3212]" filled="t" stroked="f" coordsize="21600,21600" o:gfxdata="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qnzfh2gAAAAsBAAAPAAAAAAAAAAEAIAAAACIAAABkcnMvZG93bnJldi54bWxQSwEC&#10;FAAUAAAACACHTuJAhp42pWQCAADUBAAADgAAAAAAAAABACAAAAApAQAAZHJzL2Uyb0RvYy54bWxQ&#10;SwUGAAAAAAYABgBZAQAA/wUAAAAA&#10;">
                <v:fill on="t" focussize="0,0"/>
                <v:stroke on="f" weight="1pt" miterlimit="8" joinstyle="miter"/>
                <v:imagedata o:title=""/>
                <o:lock v:ext="edit" aspectratio="f"/>
              </v:shape>
            </w:pict>
          </mc:Fallback>
        </mc:AlternateContent>
      </w:r>
      <w:r>
        <w:rPr>
          <w:rFonts w:ascii="Arial" w:hAnsi="Arial" w:cs="Arial"/>
          <w:b/>
          <w:bCs/>
          <w:color w:val="auto"/>
          <w:sz w:val="22"/>
          <w:szCs w:val="22"/>
        </w:rPr>
        <w:t>METHODOLOGY</w:t>
      </w:r>
      <w:bookmarkEnd w:id="0"/>
    </w:p>
    <w:p w14:paraId="162484B7">
      <w:pPr>
        <w:spacing w:line="240" w:lineRule="auto"/>
        <w:ind w:left="0" w:firstLine="0"/>
        <w:jc w:val="center"/>
      </w:pPr>
    </w:p>
    <w:p w14:paraId="162484B8">
      <w:pPr>
        <w:spacing w:line="240" w:lineRule="auto"/>
        <w:ind w:left="0" w:firstLine="0"/>
        <w:jc w:val="center"/>
      </w:pPr>
    </w:p>
    <w:p w14:paraId="162484B9">
      <w:pPr>
        <w:spacing w:line="240" w:lineRule="auto"/>
        <w:ind w:left="0" w:firstLine="0"/>
        <w:jc w:val="center"/>
      </w:pPr>
    </w:p>
    <w:p w14:paraId="162484BA">
      <w:pPr>
        <w:pStyle w:val="3"/>
        <w:ind w:left="0" w:firstLine="0"/>
        <w:jc w:val="both"/>
      </w:pPr>
      <w:r>
        <w:tab/>
      </w:r>
      <w:bookmarkStart w:id="1" w:name="_Toc164070343"/>
      <w:r>
        <w:rPr>
          <w:rFonts w:ascii="Arial" w:hAnsi="Arial" w:cs="Arial"/>
          <w:color w:val="auto"/>
          <w:sz w:val="22"/>
          <w:szCs w:val="22"/>
        </w:rPr>
        <w:t>This chapter presents the methodology used in developing the Employability Prediction System for the Department of Computer Studies. It discusses the design of the software, system development process, testing, evaluation, data analysis, and implementation plan.</w:t>
      </w:r>
    </w:p>
    <w:p w14:paraId="162484BB">
      <w:pPr>
        <w:pStyle w:val="3"/>
        <w:ind w:left="0" w:firstLine="0"/>
        <w:rPr>
          <w:rFonts w:ascii="Arial" w:hAnsi="Arial" w:cs="Arial"/>
          <w:b/>
          <w:bCs/>
          <w:color w:val="auto"/>
          <w:sz w:val="22"/>
          <w:szCs w:val="22"/>
        </w:rPr>
      </w:pPr>
      <w:r>
        <w:rPr>
          <w:rFonts w:ascii="Arial" w:hAnsi="Arial" w:cs="Arial"/>
          <w:b/>
          <w:bCs/>
          <w:color w:val="auto"/>
          <w:sz w:val="22"/>
          <w:szCs w:val="22"/>
        </w:rPr>
        <w:t>Design of Software, Systems, Product and/or Processes</w:t>
      </w:r>
      <w:bookmarkEnd w:id="1"/>
    </w:p>
    <w:p w14:paraId="162484BC">
      <w:pPr>
        <w:ind w:left="0" w:firstLine="432"/>
      </w:pPr>
      <w:r>
        <w:rPr>
          <w:rFonts w:cs="Arial"/>
          <w:b/>
          <w:bCs/>
        </w:rPr>
        <mc:AlternateContent>
          <mc:Choice Requires="wps">
            <w:drawing>
              <wp:anchor distT="0" distB="0" distL="114300" distR="114300" simplePos="0" relativeHeight="251659264" behindDoc="1" locked="0" layoutInCell="1" allowOverlap="1">
                <wp:simplePos x="0" y="0"/>
                <wp:positionH relativeFrom="column">
                  <wp:posOffset>4445</wp:posOffset>
                </wp:positionH>
                <wp:positionV relativeFrom="paragraph">
                  <wp:posOffset>547370</wp:posOffset>
                </wp:positionV>
                <wp:extent cx="5276215" cy="3672840"/>
                <wp:effectExtent l="0" t="0" r="19685" b="22860"/>
                <wp:wrapTight wrapText="bothSides">
                  <wp:wrapPolygon>
                    <wp:start x="0" y="0"/>
                    <wp:lineTo x="0" y="21622"/>
                    <wp:lineTo x="21603" y="21622"/>
                    <wp:lineTo x="21603" y="0"/>
                    <wp:lineTo x="0" y="0"/>
                  </wp:wrapPolygon>
                </wp:wrapTight>
                <wp:docPr id="792888649" name="Rectangle 2"/>
                <wp:cNvGraphicFramePr/>
                <a:graphic xmlns:a="http://schemas.openxmlformats.org/drawingml/2006/main">
                  <a:graphicData uri="http://schemas.microsoft.com/office/word/2010/wordprocessingShape">
                    <wps:wsp>
                      <wps:cNvSpPr/>
                      <wps:spPr>
                        <a:xfrm>
                          <a:off x="0" y="0"/>
                          <a:ext cx="5276215" cy="3672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0.35pt;margin-top:43.1pt;height:289.2pt;width:415.45pt;mso-wrap-distance-left:9pt;mso-wrap-distance-right:9pt;z-index:-251657216;v-text-anchor:middle;mso-width-relative:page;mso-height-relative:page;" filled="f" stroked="t" coordsize="21600,21600" wrapcoords="0 0 0 21622 21603 21622 21603 0 0 0" o:gfxdata="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aiq0R1gAAAAcBAAAPAAAAAAAAAAEAIAAAACIAAABkcnMv&#10;ZG93bnJldi54bWxQSwECFAAUAAAACACHTuJAC593dncCAAD4BAAADgAAAAAAAAABACAAAAAlAQAA&#10;ZHJzL2Uyb0RvYy54bWxQSwUGAAAAAAYABgBZAQAADgYAAAAA&#10;">
                <v:fill on="f" focussize="0,0"/>
                <v:stroke weight="1pt" color="#223F59 [3204]" miterlimit="8" joinstyle="miter"/>
                <v:imagedata o:title=""/>
                <o:lock v:ext="edit" aspectratio="f"/>
                <w10:wrap type="tight"/>
              </v:rect>
            </w:pict>
          </mc:Fallback>
        </mc:AlternateContent>
      </w:r>
      <w:r>
        <w:t xml:space="preserve">Figure </w:t>
      </w:r>
      <w:r>
        <w:rPr>
          <w:rFonts w:hint="default"/>
          <w:lang w:val="en-US"/>
        </w:rPr>
        <w:t>2</w:t>
      </w:r>
      <w:r>
        <w:t xml:space="preserve"> presents the hierarchical input-process-output diagram of the system.</w:t>
      </w:r>
    </w:p>
    <w:p w14:paraId="162484BD">
      <w:pPr>
        <w:spacing w:after="240"/>
        <w:ind w:left="0" w:firstLine="0"/>
        <w:jc w:val="center"/>
        <w:rPr>
          <w:rFonts w:cs="Arial"/>
          <w:b/>
          <w:bCs/>
          <w:i/>
          <w:iCs/>
        </w:rPr>
      </w:pPr>
      <w:bookmarkStart w:id="2" w:name="_Toc163461984"/>
      <w:r>
        <w:rPr>
          <w14:ligatures w14:val="none"/>
        </w:rPr>
        <w:drawing>
          <wp:anchor distT="0" distB="0" distL="114300" distR="114300" simplePos="0" relativeHeight="251659264" behindDoc="1" locked="0" layoutInCell="1" allowOverlap="1">
            <wp:simplePos x="0" y="0"/>
            <wp:positionH relativeFrom="column">
              <wp:posOffset>142875</wp:posOffset>
            </wp:positionH>
            <wp:positionV relativeFrom="paragraph">
              <wp:posOffset>-3658870</wp:posOffset>
            </wp:positionV>
            <wp:extent cx="4974590" cy="3516630"/>
            <wp:effectExtent l="0" t="0" r="0" b="7620"/>
            <wp:wrapNone/>
            <wp:docPr id="1378246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683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4366" cy="3530810"/>
                    </a:xfrm>
                    <a:prstGeom prst="rect">
                      <a:avLst/>
                    </a:prstGeom>
                  </pic:spPr>
                </pic:pic>
              </a:graphicData>
            </a:graphic>
          </wp:anchor>
        </w:drawing>
      </w:r>
      <w:r>
        <w:rPr>
          <w:b/>
          <w:bCs/>
        </w:rPr>
        <w:t xml:space="preserve">Figure </w:t>
      </w:r>
      <w:r>
        <w:rPr>
          <w:rFonts w:hint="default"/>
          <w:b/>
          <w:bCs/>
          <w:lang w:val="en-US"/>
        </w:rPr>
        <w:t>2</w:t>
      </w:r>
      <w:r>
        <w:rPr>
          <w:b/>
          <w:bCs/>
        </w:rPr>
        <w:t>. HIPO diagram of the system</w:t>
      </w:r>
      <w:bookmarkEnd w:id="2"/>
    </w:p>
    <w:p w14:paraId="162484BE">
      <w:pPr>
        <w:ind w:left="0" w:firstLine="432"/>
        <w:jc w:val="both"/>
        <w:rPr>
          <w:rFonts w:cs="Arial"/>
        </w:rPr>
      </w:pPr>
      <w:r>
        <w:rPr>
          <w:rFonts w:cs="Arial"/>
        </w:rPr>
        <w:t>Figure 3 shows the use-case diagram of the system.</w:t>
      </w:r>
    </w:p>
    <w:p w14:paraId="162484BF">
      <w:pPr>
        <w:spacing w:after="240"/>
        <w:ind w:left="0" w:firstLine="0"/>
        <w:jc w:val="center"/>
        <w:rPr>
          <w:b/>
          <w:bCs/>
          <w:i/>
          <w:iCs/>
          <w:lang w:val="en-US"/>
        </w:rPr>
      </w:pPr>
      <w:bookmarkStart w:id="3" w:name="_Toc163461985"/>
      <w:r>
        <w:rPr>
          <w:b/>
          <w:bCs/>
          <w:i/>
          <w:iCs/>
          <w:lang w:val="en-US"/>
        </w:rPr>
        <w:drawing>
          <wp:anchor distT="0" distB="0" distL="114300" distR="114300" simplePos="0" relativeHeight="251659264" behindDoc="1" locked="0" layoutInCell="1" allowOverlap="1">
            <wp:simplePos x="0" y="0"/>
            <wp:positionH relativeFrom="column">
              <wp:posOffset>557530</wp:posOffset>
            </wp:positionH>
            <wp:positionV relativeFrom="paragraph">
              <wp:posOffset>-5440680</wp:posOffset>
            </wp:positionV>
            <wp:extent cx="4275455" cy="534479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cstate="print">
                      <a:extLst>
                        <a:ext uri="{28A0092B-C50C-407E-A947-70E740481C1C}">
                          <a14:useLocalDpi xmlns:a14="http://schemas.microsoft.com/office/drawing/2010/main" val="0"/>
                        </a:ext>
                      </a:extLst>
                    </a:blip>
                    <a:srcRect l="4" r="4"/>
                    <a:stretch>
                      <a:fillRect/>
                    </a:stretch>
                  </pic:blipFill>
                  <pic:spPr>
                    <a:xfrm>
                      <a:off x="0" y="0"/>
                      <a:ext cx="4275455" cy="5344795"/>
                    </a:xfrm>
                    <a:prstGeom prst="rect">
                      <a:avLst/>
                    </a:prstGeom>
                  </pic:spPr>
                </pic:pic>
              </a:graphicData>
            </a:graphic>
          </wp:anchor>
        </w:drawing>
      </w:r>
      <w:r>
        <w:rPr>
          <w:rFonts w:cs="Arial"/>
          <w:b/>
          <w:bCs/>
        </w:rPr>
        <mc:AlternateContent>
          <mc:Choice Requires="wps">
            <w:drawing>
              <wp:anchor distT="0" distB="0" distL="114300" distR="114300" simplePos="0" relativeHeight="251659264" behindDoc="1" locked="0" layoutInCell="1" allowOverlap="1">
                <wp:simplePos x="0" y="0"/>
                <wp:positionH relativeFrom="column">
                  <wp:posOffset>0</wp:posOffset>
                </wp:positionH>
                <wp:positionV relativeFrom="paragraph">
                  <wp:posOffset>-1270</wp:posOffset>
                </wp:positionV>
                <wp:extent cx="5276215" cy="5628005"/>
                <wp:effectExtent l="6350" t="6350" r="13335" b="0"/>
                <wp:wrapTight wrapText="bothSides">
                  <wp:wrapPolygon>
                    <wp:start x="-26" y="-24"/>
                    <wp:lineTo x="-26" y="21544"/>
                    <wp:lineTo x="21577" y="21544"/>
                    <wp:lineTo x="21577" y="-24"/>
                    <wp:lineTo x="-26" y="-24"/>
                  </wp:wrapPolygon>
                </wp:wrapTight>
                <wp:docPr id="956954478" name="Rectangle 2"/>
                <wp:cNvGraphicFramePr/>
                <a:graphic xmlns:a="http://schemas.openxmlformats.org/drawingml/2006/main">
                  <a:graphicData uri="http://schemas.microsoft.com/office/word/2010/wordprocessingShape">
                    <wps:wsp>
                      <wps:cNvSpPr/>
                      <wps:spPr>
                        <a:xfrm>
                          <a:off x="0" y="0"/>
                          <a:ext cx="5276215" cy="56280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0pt;margin-top:-0.1pt;height:443.15pt;width:415.45pt;mso-wrap-distance-left:9pt;mso-wrap-distance-right:9pt;z-index:-251657216;v-text-anchor:middle;mso-width-relative:page;mso-height-relative:page;" filled="f" stroked="t" coordsize="21600,21600" wrapcoords="-26 -24 -26 21544 21577 21544 21577 -24 -26 -24" o:gfxdata="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Qo+6+tYAAAAGAQAADwAAAAAAAAABACAAAAAiAAAAZHJz&#10;L2Rvd25yZXYueG1sUEsBAhQAFAAAAAgAh07iQICLhRd4AgAA+AQAAA4AAAAAAAAAAQAgAAAAJQEA&#10;AGRycy9lMm9Eb2MueG1sUEsFBgAAAAAGAAYAWQEAAA8GAAAAAA==&#10;">
                <v:fill on="f" focussize="0,0"/>
                <v:stroke weight="1pt" color="#223F59 [3204]" miterlimit="8" joinstyle="miter"/>
                <v:imagedata o:title=""/>
                <o:lock v:ext="edit" aspectratio="f"/>
                <w10:wrap type="tight"/>
              </v:rect>
            </w:pict>
          </mc:Fallback>
        </mc:AlternateContent>
      </w:r>
      <w:r>
        <w:rPr>
          <w:b/>
          <w:bCs/>
        </w:rPr>
        <w:t xml:space="preserve">Figure </w:t>
      </w:r>
      <w:r>
        <w:rPr>
          <w:rFonts w:hint="default"/>
          <w:b/>
          <w:bCs/>
          <w:i w:val="0"/>
          <w:iCs w:val="0"/>
          <w:lang w:val="en-US"/>
        </w:rPr>
        <w:t>3</w:t>
      </w:r>
      <w:r>
        <w:rPr>
          <w:b/>
          <w:bCs/>
          <w:i w:val="0"/>
          <w:iCs w:val="0"/>
        </w:rPr>
        <w:t>.</w:t>
      </w:r>
      <w:r>
        <w:rPr>
          <w:b/>
          <w:bCs/>
        </w:rPr>
        <w:t xml:space="preserve"> Use-case diagram of the system</w:t>
      </w:r>
      <w:bookmarkEnd w:id="3"/>
    </w:p>
    <w:p w14:paraId="162484C0">
      <w:pPr>
        <w:ind w:left="0" w:firstLine="0"/>
        <w:jc w:val="both"/>
      </w:pPr>
      <w:r>
        <w:tab/>
      </w:r>
      <w:r>
        <w:t>Figure 4 shows the graphical user interface design of the system.</w:t>
      </w:r>
    </w:p>
    <w:p w14:paraId="162484C1">
      <w:pPr>
        <w:ind w:left="0" w:firstLine="0"/>
        <w:jc w:val="both"/>
      </w:pPr>
    </w:p>
    <w:p w14:paraId="162484C2">
      <w:pPr>
        <w:pStyle w:val="4"/>
        <w:ind w:left="0" w:firstLine="0"/>
        <w:jc w:val="both"/>
        <w:rPr>
          <w:rFonts w:ascii="Arial" w:hAnsi="Arial" w:cs="Arial"/>
          <w:b/>
          <w:bCs/>
          <w:color w:val="auto"/>
          <w:sz w:val="22"/>
          <w:szCs w:val="22"/>
        </w:rPr>
      </w:pPr>
      <w:bookmarkStart w:id="4" w:name="_Toc164070344"/>
    </w:p>
    <w:p w14:paraId="162484C3"/>
    <w:p w14:paraId="162484C4">
      <w:pPr>
        <w:pStyle w:val="4"/>
        <w:ind w:left="0" w:firstLine="0"/>
        <w:jc w:val="center"/>
        <w:rPr>
          <w:b/>
          <w:bCs/>
          <w:color w:val="auto"/>
        </w:rPr>
      </w:pPr>
      <w:r>
        <w:rPr>
          <w14:ligatures w14:val="none"/>
        </w:rPr>
        <w:drawing>
          <wp:anchor distT="0" distB="0" distL="114300" distR="114300" simplePos="0" relativeHeight="251659264" behindDoc="0" locked="0" layoutInCell="1" allowOverlap="1">
            <wp:simplePos x="0" y="0"/>
            <wp:positionH relativeFrom="column">
              <wp:posOffset>4445</wp:posOffset>
            </wp:positionH>
            <wp:positionV relativeFrom="paragraph">
              <wp:posOffset>3967480</wp:posOffset>
            </wp:positionV>
            <wp:extent cx="5035550" cy="3547110"/>
            <wp:effectExtent l="0" t="0" r="12700" b="15240"/>
            <wp:wrapTopAndBottom/>
            <wp:docPr id="969366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66219" name="Picture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035550" cy="3547110"/>
                    </a:xfrm>
                    <a:prstGeom prst="rect">
                      <a:avLst/>
                    </a:prstGeom>
                  </pic:spPr>
                </pic:pic>
              </a:graphicData>
            </a:graphic>
          </wp:anchor>
        </w:drawing>
      </w:r>
      <w:r>
        <w:rPr>
          <w:color w:val="auto"/>
          <w14:ligatures w14:val="none"/>
        </w:rPr>
        <w:drawing>
          <wp:anchor distT="0" distB="0" distL="114300" distR="114300" simplePos="0" relativeHeight="251659264" behindDoc="1" locked="0" layoutInCell="1" allowOverlap="1">
            <wp:simplePos x="0" y="0"/>
            <wp:positionH relativeFrom="column">
              <wp:posOffset>14605</wp:posOffset>
            </wp:positionH>
            <wp:positionV relativeFrom="paragraph">
              <wp:posOffset>-12700</wp:posOffset>
            </wp:positionV>
            <wp:extent cx="5030470" cy="3564255"/>
            <wp:effectExtent l="0" t="0" r="17780" b="17145"/>
            <wp:wrapTopAndBottom/>
            <wp:docPr id="7700389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38919" name="Picture 2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30470" cy="3564255"/>
                    </a:xfrm>
                    <a:prstGeom prst="rect">
                      <a:avLst/>
                    </a:prstGeom>
                  </pic:spPr>
                </pic:pic>
              </a:graphicData>
            </a:graphic>
          </wp:anchor>
        </w:drawing>
      </w:r>
      <w:bookmarkStart w:id="5" w:name="_Toc163461986"/>
      <w:r>
        <w:rPr>
          <w:b/>
          <w:bCs/>
          <w:color w:val="auto"/>
        </w:rPr>
        <w:t xml:space="preserve">Figure </w:t>
      </w:r>
      <w:r>
        <w:rPr>
          <w:rFonts w:hint="default"/>
          <w:b/>
          <w:bCs/>
          <w:i w:val="0"/>
          <w:iCs w:val="0"/>
          <w:color w:val="auto"/>
          <w:lang w:val="en-US"/>
        </w:rPr>
        <w:t>4</w:t>
      </w:r>
      <w:r>
        <w:rPr>
          <w:b/>
          <w:bCs/>
          <w:color w:val="auto"/>
        </w:rPr>
        <w:t xml:space="preserve">. </w:t>
      </w:r>
      <w:bookmarkEnd w:id="5"/>
      <w:r>
        <w:rPr>
          <w:b/>
          <w:bCs/>
          <w:color w:val="auto"/>
        </w:rPr>
        <w:t>Homepage</w:t>
      </w:r>
    </w:p>
    <w:p w14:paraId="162484C5">
      <w:pPr>
        <w:ind w:left="0" w:firstLine="0"/>
        <w:jc w:val="center"/>
        <w:rPr>
          <w:b/>
          <w:bCs/>
        </w:rPr>
      </w:pPr>
      <w:r>
        <w:rPr>
          <w:b/>
          <w:bCs/>
        </w:rPr>
        <w:t xml:space="preserve">Figure </w:t>
      </w:r>
      <w:r>
        <w:rPr>
          <w:rFonts w:hint="default"/>
          <w:b/>
          <w:bCs/>
          <w:lang w:val="en-US"/>
        </w:rPr>
        <w:t>4</w:t>
      </w:r>
      <w:r>
        <w:rPr>
          <w:b/>
          <w:bCs/>
        </w:rPr>
        <w:t>.1 About Page</w:t>
      </w:r>
    </w:p>
    <w:p w14:paraId="162484C6">
      <w:pPr>
        <w:ind w:left="0" w:firstLine="0"/>
        <w:jc w:val="center"/>
        <w:rPr>
          <w:b/>
          <w:bCs/>
        </w:rPr>
      </w:pPr>
    </w:p>
    <w:p w14:paraId="162484C7">
      <w:pPr>
        <w:ind w:left="0" w:firstLine="0"/>
        <w:jc w:val="center"/>
        <w:rPr>
          <w:b/>
          <w:bCs/>
        </w:rPr>
      </w:pPr>
    </w:p>
    <w:p w14:paraId="162484C8">
      <w:pPr>
        <w:ind w:left="0" w:firstLine="0"/>
        <w:rPr>
          <w:b/>
          <w:bCs/>
        </w:rPr>
      </w:pPr>
    </w:p>
    <w:p w14:paraId="162484C9">
      <w:pPr>
        <w:jc w:val="center"/>
        <w:rPr>
          <w:b/>
          <w:bCs/>
        </w:rPr>
      </w:pPr>
      <w:r>
        <w:rPr>
          <w:b/>
          <w:bCs/>
          <w14:ligatures w14:val="none"/>
        </w:rPr>
        <w:drawing>
          <wp:anchor distT="0" distB="0" distL="0" distR="0" simplePos="0" relativeHeight="251659264" behindDoc="0" locked="0" layoutInCell="1" allowOverlap="1">
            <wp:simplePos x="0" y="0"/>
            <wp:positionH relativeFrom="column">
              <wp:posOffset>918210</wp:posOffset>
            </wp:positionH>
            <wp:positionV relativeFrom="paragraph">
              <wp:posOffset>3914775</wp:posOffset>
            </wp:positionV>
            <wp:extent cx="3354705" cy="4895215"/>
            <wp:effectExtent l="0" t="0" r="17145" b="635"/>
            <wp:wrapTopAndBottom/>
            <wp:docPr id="18820313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31385" name="Picture 16"/>
                    <pic:cNvPicPr>
                      <a:picLocks noChangeAspect="1"/>
                    </pic:cNvPicPr>
                  </pic:nvPicPr>
                  <pic:blipFill>
                    <a:blip r:embed="rId12">
                      <a:extLst>
                        <a:ext uri="{28A0092B-C50C-407E-A947-70E740481C1C}">
                          <a14:useLocalDpi xmlns:a14="http://schemas.microsoft.com/office/drawing/2010/main" val="0"/>
                        </a:ext>
                      </a:extLst>
                    </a:blip>
                    <a:srcRect r="-345" b="9303"/>
                    <a:stretch>
                      <a:fillRect/>
                    </a:stretch>
                  </pic:blipFill>
                  <pic:spPr>
                    <a:xfrm>
                      <a:off x="0" y="0"/>
                      <a:ext cx="3354705" cy="4895215"/>
                    </a:xfrm>
                    <a:prstGeom prst="rect">
                      <a:avLst/>
                    </a:prstGeom>
                  </pic:spPr>
                </pic:pic>
              </a:graphicData>
            </a:graphic>
          </wp:anchor>
        </w:drawing>
      </w:r>
      <w:r>
        <w:rPr>
          <w:b/>
          <w:bCs/>
          <w:lang w:val="en-US"/>
        </w:rPr>
        <w:drawing>
          <wp:anchor distT="0" distB="0" distL="114300" distR="114300" simplePos="0" relativeHeight="251659264" behindDoc="0" locked="0" layoutInCell="1" allowOverlap="1">
            <wp:simplePos x="0" y="0"/>
            <wp:positionH relativeFrom="column">
              <wp:posOffset>635</wp:posOffset>
            </wp:positionH>
            <wp:positionV relativeFrom="paragraph">
              <wp:posOffset>-9525</wp:posOffset>
            </wp:positionV>
            <wp:extent cx="5042535" cy="3585845"/>
            <wp:effectExtent l="0" t="0" r="5715" b="14605"/>
            <wp:wrapTopAndBottom/>
            <wp:docPr id="1" name="Picture 1" descr="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k"/>
                    <pic:cNvPicPr>
                      <a:picLocks noChangeAspect="1"/>
                    </pic:cNvPicPr>
                  </pic:nvPicPr>
                  <pic:blipFill>
                    <a:blip r:embed="rId13"/>
                    <a:stretch>
                      <a:fillRect/>
                    </a:stretch>
                  </pic:blipFill>
                  <pic:spPr>
                    <a:xfrm>
                      <a:off x="0" y="0"/>
                      <a:ext cx="5042535" cy="3585845"/>
                    </a:xfrm>
                    <a:prstGeom prst="rect">
                      <a:avLst/>
                    </a:prstGeom>
                  </pic:spPr>
                </pic:pic>
              </a:graphicData>
            </a:graphic>
          </wp:anchor>
        </w:drawing>
      </w:r>
      <w:r>
        <w:rPr>
          <w:b/>
          <w:bCs/>
        </w:rPr>
        <w:t xml:space="preserve">Figure </w:t>
      </w:r>
      <w:r>
        <w:rPr>
          <w:rFonts w:hint="default"/>
          <w:b/>
          <w:bCs/>
          <w:lang w:val="en-US"/>
        </w:rPr>
        <w:t>4</w:t>
      </w:r>
      <w:r>
        <w:rPr>
          <w:b/>
          <w:bCs/>
        </w:rPr>
        <w:t>.2 Employability Test</w:t>
      </w:r>
    </w:p>
    <w:p w14:paraId="162484CA">
      <w:pPr>
        <w:ind w:left="0" w:firstLine="0"/>
        <w:jc w:val="center"/>
        <w:rPr>
          <w:b/>
          <w:bCs/>
        </w:rPr>
      </w:pPr>
      <w:r>
        <w:rPr>
          <w:b/>
          <w:bCs/>
          <w:lang w:val="en-US"/>
        </w:rPr>
        <w:drawing>
          <wp:anchor distT="0" distB="0" distL="114300" distR="114300" simplePos="0" relativeHeight="251659264" behindDoc="0" locked="0" layoutInCell="1" allowOverlap="1">
            <wp:simplePos x="0" y="0"/>
            <wp:positionH relativeFrom="column">
              <wp:posOffset>-10160</wp:posOffset>
            </wp:positionH>
            <wp:positionV relativeFrom="paragraph">
              <wp:posOffset>326390</wp:posOffset>
            </wp:positionV>
            <wp:extent cx="5045710" cy="3590925"/>
            <wp:effectExtent l="0" t="0" r="2540" b="9525"/>
            <wp:wrapTopAndBottom/>
            <wp:docPr id="2" name="Picture 2" descr="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aaaa"/>
                    <pic:cNvPicPr>
                      <a:picLocks noChangeAspect="1"/>
                    </pic:cNvPicPr>
                  </pic:nvPicPr>
                  <pic:blipFill>
                    <a:blip r:embed="rId14"/>
                    <a:stretch>
                      <a:fillRect/>
                    </a:stretch>
                  </pic:blipFill>
                  <pic:spPr>
                    <a:xfrm>
                      <a:off x="0" y="0"/>
                      <a:ext cx="5045710" cy="3590925"/>
                    </a:xfrm>
                    <a:prstGeom prst="rect">
                      <a:avLst/>
                    </a:prstGeom>
                  </pic:spPr>
                </pic:pic>
              </a:graphicData>
            </a:graphic>
          </wp:anchor>
        </w:drawing>
      </w:r>
      <w:r>
        <w:rPr>
          <w:b/>
          <w:bCs/>
        </w:rPr>
        <w:t xml:space="preserve">Figure </w:t>
      </w:r>
      <w:r>
        <w:rPr>
          <w:rFonts w:hint="default"/>
          <w:b/>
          <w:bCs/>
          <w:lang w:val="en-US"/>
        </w:rPr>
        <w:t>4</w:t>
      </w:r>
      <w:r>
        <w:rPr>
          <w:b/>
          <w:bCs/>
        </w:rPr>
        <w:t>.</w:t>
      </w:r>
      <w:r>
        <w:rPr>
          <w:b/>
          <w:bCs/>
          <w:lang w:val="en-US"/>
        </w:rPr>
        <w:t>3</w:t>
      </w:r>
      <w:r>
        <w:rPr>
          <w:b/>
          <w:bCs/>
        </w:rPr>
        <w:t xml:space="preserve"> Results</w:t>
      </w:r>
    </w:p>
    <w:p w14:paraId="162484CB">
      <w:pPr>
        <w:ind w:left="0" w:firstLine="0"/>
        <w:jc w:val="center"/>
        <w:rPr>
          <w:b/>
          <w:bCs/>
        </w:rPr>
      </w:pPr>
      <w:r>
        <w:rPr>
          <w:b/>
          <w:bCs/>
        </w:rPr>
        <w:t xml:space="preserve">Figure </w:t>
      </w:r>
      <w:r>
        <w:rPr>
          <w:rFonts w:hint="default"/>
          <w:b/>
          <w:bCs/>
          <w:lang w:val="en-US"/>
        </w:rPr>
        <w:t>4</w:t>
      </w:r>
      <w:r>
        <w:rPr>
          <w:b/>
          <w:bCs/>
        </w:rPr>
        <w:t>.</w:t>
      </w:r>
      <w:r>
        <w:rPr>
          <w:b/>
          <w:bCs/>
          <w:lang w:val="en-US"/>
        </w:rPr>
        <w:t>4</w:t>
      </w:r>
      <w:r>
        <w:rPr>
          <w:b/>
          <w:bCs/>
        </w:rPr>
        <w:t xml:space="preserve"> Recommendations</w:t>
      </w:r>
    </w:p>
    <w:p w14:paraId="162484CC">
      <w:pPr>
        <w:ind w:left="0" w:firstLine="0"/>
        <w:jc w:val="center"/>
        <w:rPr>
          <w:b/>
          <w:bCs/>
          <w:lang w:val="en-US"/>
        </w:rPr>
      </w:pPr>
      <w:r>
        <w:rPr>
          <w:b/>
          <w:bCs/>
          <w:lang w:val="en-US"/>
        </w:rPr>
        <w:drawing>
          <wp:inline distT="0" distB="0" distL="114300" distR="114300">
            <wp:extent cx="5042535" cy="3474720"/>
            <wp:effectExtent l="0" t="0" r="5715" b="11430"/>
            <wp:docPr id="8" name="Picture 8" descr="user 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r sb"/>
                    <pic:cNvPicPr>
                      <a:picLocks noChangeAspect="1"/>
                    </pic:cNvPicPr>
                  </pic:nvPicPr>
                  <pic:blipFill>
                    <a:blip r:embed="rId15"/>
                    <a:stretch>
                      <a:fillRect/>
                    </a:stretch>
                  </pic:blipFill>
                  <pic:spPr>
                    <a:xfrm>
                      <a:off x="0" y="0"/>
                      <a:ext cx="5042535" cy="3474720"/>
                    </a:xfrm>
                    <a:prstGeom prst="rect">
                      <a:avLst/>
                    </a:prstGeom>
                  </pic:spPr>
                </pic:pic>
              </a:graphicData>
            </a:graphic>
          </wp:inline>
        </w:drawing>
      </w:r>
      <w:r>
        <w:rPr>
          <w:b/>
          <w:bCs/>
          <w:lang w:val="en-US"/>
        </w:rPr>
        <w:t xml:space="preserve">Figure </w:t>
      </w:r>
      <w:r>
        <w:rPr>
          <w:rFonts w:hint="default"/>
          <w:b/>
          <w:bCs/>
          <w:lang w:val="en-US"/>
        </w:rPr>
        <w:t>4</w:t>
      </w:r>
      <w:r>
        <w:rPr>
          <w:b/>
          <w:bCs/>
          <w:lang w:val="en-US"/>
        </w:rPr>
        <w:t>.5 User Sidebar</w:t>
      </w:r>
    </w:p>
    <w:p w14:paraId="162484CD">
      <w:pPr>
        <w:jc w:val="center"/>
        <w:rPr>
          <w:b/>
          <w:bCs/>
          <w:lang w:val="en-US"/>
        </w:rPr>
      </w:pPr>
    </w:p>
    <w:p w14:paraId="162484CE">
      <w:pPr>
        <w:jc w:val="center"/>
        <w:rPr>
          <w:b/>
          <w:bCs/>
        </w:rPr>
      </w:pPr>
    </w:p>
    <w:p w14:paraId="162484CF">
      <w:pPr>
        <w:jc w:val="center"/>
        <w:rPr>
          <w:b/>
          <w:bCs/>
        </w:rPr>
      </w:pPr>
    </w:p>
    <w:p w14:paraId="162484D0">
      <w:pPr>
        <w:jc w:val="center"/>
        <w:rPr>
          <w:b/>
          <w:bCs/>
          <w:lang w:val="en-US"/>
        </w:rPr>
      </w:pPr>
      <w:r>
        <w:rPr>
          <w:b/>
          <w:bCs/>
          <w:lang w:val="en-US"/>
        </w:rPr>
        <w:drawing>
          <wp:anchor distT="0" distB="0" distL="114300" distR="114300" simplePos="0" relativeHeight="251659264" behindDoc="0" locked="0" layoutInCell="1" allowOverlap="1">
            <wp:simplePos x="0" y="0"/>
            <wp:positionH relativeFrom="column">
              <wp:posOffset>234950</wp:posOffset>
            </wp:positionH>
            <wp:positionV relativeFrom="paragraph">
              <wp:posOffset>1270</wp:posOffset>
            </wp:positionV>
            <wp:extent cx="4575175" cy="7366635"/>
            <wp:effectExtent l="0" t="0" r="15875" b="5715"/>
            <wp:wrapTopAndBottom/>
            <wp:docPr id="10" name="Picture 10" descr="u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 dashboard"/>
                    <pic:cNvPicPr>
                      <a:picLocks noChangeAspect="1"/>
                    </pic:cNvPicPr>
                  </pic:nvPicPr>
                  <pic:blipFill>
                    <a:blip r:embed="rId16"/>
                    <a:stretch>
                      <a:fillRect/>
                    </a:stretch>
                  </pic:blipFill>
                  <pic:spPr>
                    <a:xfrm>
                      <a:off x="0" y="0"/>
                      <a:ext cx="4575175" cy="7366635"/>
                    </a:xfrm>
                    <a:prstGeom prst="rect">
                      <a:avLst/>
                    </a:prstGeom>
                  </pic:spPr>
                </pic:pic>
              </a:graphicData>
            </a:graphic>
          </wp:anchor>
        </w:drawing>
      </w:r>
      <w:r>
        <w:rPr>
          <w:b/>
          <w:bCs/>
          <w:lang w:val="en-US"/>
        </w:rPr>
        <w:t xml:space="preserve">Figure </w:t>
      </w:r>
      <w:r>
        <w:rPr>
          <w:rFonts w:hint="default"/>
          <w:b/>
          <w:bCs/>
          <w:lang w:val="en-US"/>
        </w:rPr>
        <w:t>4</w:t>
      </w:r>
      <w:r>
        <w:rPr>
          <w:b/>
          <w:bCs/>
          <w:lang w:val="en-US"/>
        </w:rPr>
        <w:t>.6 User Dashboard</w:t>
      </w:r>
    </w:p>
    <w:p w14:paraId="162484D1">
      <w:pPr>
        <w:jc w:val="center"/>
        <w:rPr>
          <w:b/>
          <w:bCs/>
        </w:rPr>
      </w:pPr>
    </w:p>
    <w:p w14:paraId="162484D2">
      <w:pPr>
        <w:jc w:val="center"/>
        <w:rPr>
          <w:b/>
          <w:bCs/>
        </w:rPr>
      </w:pPr>
    </w:p>
    <w:p w14:paraId="162484D3">
      <w:pPr>
        <w:jc w:val="center"/>
        <w:rPr>
          <w:b/>
          <w:bCs/>
        </w:rPr>
      </w:pPr>
    </w:p>
    <w:p w14:paraId="162484D4">
      <w:pPr>
        <w:ind w:left="0" w:firstLine="0"/>
        <w:jc w:val="both"/>
        <w:rPr>
          <w:b/>
          <w:bCs/>
        </w:rPr>
      </w:pPr>
    </w:p>
    <w:p w14:paraId="162484D5">
      <w:pPr>
        <w:jc w:val="center"/>
        <w:rPr>
          <w:b/>
          <w:bCs/>
        </w:rPr>
      </w:pPr>
      <w:r>
        <w:rPr>
          <w:b/>
          <w:bCs/>
          <w:lang w:val="en-US"/>
        </w:rPr>
        <w:drawing>
          <wp:anchor distT="0" distB="0" distL="114300" distR="114300" simplePos="0" relativeHeight="251659264" behindDoc="0" locked="0" layoutInCell="1" allowOverlap="1">
            <wp:simplePos x="0" y="0"/>
            <wp:positionH relativeFrom="column">
              <wp:posOffset>199390</wp:posOffset>
            </wp:positionH>
            <wp:positionV relativeFrom="paragraph">
              <wp:posOffset>15240</wp:posOffset>
            </wp:positionV>
            <wp:extent cx="4646295" cy="7548880"/>
            <wp:effectExtent l="0" t="0" r="1905" b="13970"/>
            <wp:wrapTopAndBottom/>
            <wp:docPr id="4" name="Picture 4" descr="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aa"/>
                    <pic:cNvPicPr>
                      <a:picLocks noChangeAspect="1"/>
                    </pic:cNvPicPr>
                  </pic:nvPicPr>
                  <pic:blipFill>
                    <a:blip r:embed="rId17"/>
                    <a:stretch>
                      <a:fillRect/>
                    </a:stretch>
                  </pic:blipFill>
                  <pic:spPr>
                    <a:xfrm>
                      <a:off x="0" y="0"/>
                      <a:ext cx="4646295" cy="7548880"/>
                    </a:xfrm>
                    <a:prstGeom prst="rect">
                      <a:avLst/>
                    </a:prstGeom>
                  </pic:spPr>
                </pic:pic>
              </a:graphicData>
            </a:graphic>
          </wp:anchor>
        </w:drawing>
      </w:r>
      <w:r>
        <w:rPr>
          <w:b/>
          <w:bCs/>
        </w:rPr>
        <w:t xml:space="preserve">Figure </w:t>
      </w:r>
      <w:r>
        <w:rPr>
          <w:rFonts w:hint="default"/>
          <w:b/>
          <w:bCs/>
          <w:lang w:val="en-US"/>
        </w:rPr>
        <w:t>4</w:t>
      </w:r>
      <w:r>
        <w:rPr>
          <w:b/>
          <w:bCs/>
        </w:rPr>
        <w:t>.</w:t>
      </w:r>
      <w:r>
        <w:rPr>
          <w:b/>
          <w:bCs/>
          <w:lang w:val="en-US"/>
        </w:rPr>
        <w:t>7</w:t>
      </w:r>
      <w:r>
        <w:rPr>
          <w:b/>
          <w:bCs/>
        </w:rPr>
        <w:t xml:space="preserve"> Admin Dashboard</w:t>
      </w:r>
    </w:p>
    <w:p w14:paraId="162484D6">
      <w:pPr>
        <w:pStyle w:val="4"/>
        <w:ind w:left="0" w:firstLine="0"/>
        <w:jc w:val="both"/>
        <w:rPr>
          <w:rFonts w:ascii="Arial" w:hAnsi="Arial" w:cs="Arial"/>
          <w:b/>
          <w:bCs/>
          <w:color w:val="auto"/>
          <w:sz w:val="22"/>
          <w:szCs w:val="22"/>
        </w:rPr>
      </w:pPr>
      <w:r>
        <w:rPr>
          <w:rFonts w:ascii="Arial" w:hAnsi="Arial" w:cs="Arial"/>
          <w:b/>
          <w:bCs/>
          <w:color w:val="auto"/>
          <w:sz w:val="22"/>
          <w:szCs w:val="22"/>
        </w:rPr>
        <w:t>Requirement Analysis</w:t>
      </w:r>
      <w:bookmarkEnd w:id="4"/>
    </w:p>
    <w:p w14:paraId="162484D7">
      <w:pPr>
        <w:ind w:left="0" w:firstLine="720"/>
        <w:jc w:val="both"/>
        <w:rPr>
          <w:rFonts w:cs="Arial"/>
        </w:rPr>
      </w:pPr>
      <w:r>
        <w:rPr>
          <w:rFonts w:cs="Arial"/>
        </w:rPr>
        <w:t>The current employability assessment in the Department of Computer</w:t>
      </w:r>
      <w:r>
        <w:rPr>
          <w:rFonts w:cs="Arial"/>
          <w:lang w:val="en-US"/>
        </w:rPr>
        <w:t xml:space="preserve"> </w:t>
      </w:r>
      <w:r>
        <w:rPr>
          <w:rFonts w:cs="Arial"/>
        </w:rPr>
        <w:t>Studies relies mainly on academic performance and faculty evaluation, lacking an automated and data-driven approach. The proposed system addresses this gap by integrating survey data, clustering algorithms, and association rule mining to objectively determine employability readiness.</w:t>
      </w:r>
    </w:p>
    <w:p w14:paraId="162484D8">
      <w:pPr>
        <w:ind w:left="0" w:firstLine="432"/>
        <w:jc w:val="both"/>
        <w:rPr>
          <w:rFonts w:cs="Arial"/>
          <w:i/>
          <w:iCs/>
        </w:rPr>
      </w:pPr>
      <w:r>
        <w:rPr>
          <w:rFonts w:cs="Arial"/>
        </w:rPr>
        <w:t xml:space="preserve">The research will include participants from the Department of Computer Studies, along with faculty advisers. The main focus is on assessing employability, categorizing job qualifications, and generating career recommendations. This study will take place at the Cavite State University – CCAT Campus, specifically in the Computer Studies Department. Data collection and the development of the model are scheduled from October 2025 to July 2026. </w:t>
      </w:r>
      <w:r>
        <w:rPr>
          <w:rFonts w:cs="Arial"/>
          <w:lang w:val="en-US"/>
        </w:rPr>
        <w:t>Training data</w:t>
      </w:r>
      <w:r>
        <w:rPr>
          <w:rFonts w:cs="Arial"/>
        </w:rPr>
        <w:t xml:space="preserve"> will be collected </w:t>
      </w:r>
      <w:r>
        <w:rPr>
          <w:rFonts w:cs="Arial"/>
          <w:lang w:val="en-US"/>
        </w:rPr>
        <w:t xml:space="preserve">from Kaggle, were the dataset has been meticulously gathered from diverse sources, including job portals, career fairs, and online applications, over a specified period. Input data will be collected from admin imports and questionnaire answers from </w:t>
      </w:r>
      <w:r>
        <w:rPr>
          <w:rFonts w:cs="Arial"/>
        </w:rPr>
        <w:t>current students. The system will be created using Python for the machine learning components and a web interface developed with React.js and Firebase.</w:t>
      </w:r>
    </w:p>
    <w:p w14:paraId="162484D9">
      <w:pPr>
        <w:ind w:firstLine="432"/>
        <w:jc w:val="both"/>
        <w:rPr>
          <w:rFonts w:cs="Arial"/>
        </w:rPr>
      </w:pPr>
      <w:r>
        <w:rPr>
          <w:b/>
          <w:bCs/>
          <w14:ligatures w14:val="none"/>
        </w:rPr>
        <mc:AlternateContent>
          <mc:Choice Requires="wpg">
            <w:drawing>
              <wp:anchor distT="0" distB="0" distL="114300" distR="114300" simplePos="0" relativeHeight="251659264" behindDoc="1" locked="0" layoutInCell="1" allowOverlap="1">
                <wp:simplePos x="0" y="0"/>
                <wp:positionH relativeFrom="column">
                  <wp:posOffset>170180</wp:posOffset>
                </wp:positionH>
                <wp:positionV relativeFrom="paragraph">
                  <wp:posOffset>605155</wp:posOffset>
                </wp:positionV>
                <wp:extent cx="4917440" cy="3484245"/>
                <wp:effectExtent l="0" t="0" r="16510" b="20955"/>
                <wp:wrapTight wrapText="bothSides">
                  <wp:wrapPolygon>
                    <wp:start x="0" y="0"/>
                    <wp:lineTo x="0" y="21612"/>
                    <wp:lineTo x="21589" y="21612"/>
                    <wp:lineTo x="21589" y="0"/>
                    <wp:lineTo x="0" y="0"/>
                  </wp:wrapPolygon>
                </wp:wrapTight>
                <wp:docPr id="651142594" name="Group 6"/>
                <wp:cNvGraphicFramePr/>
                <a:graphic xmlns:a="http://schemas.openxmlformats.org/drawingml/2006/main">
                  <a:graphicData uri="http://schemas.microsoft.com/office/word/2010/wordprocessingGroup">
                    <wpg:wgp>
                      <wpg:cNvGrpSpPr/>
                      <wpg:grpSpPr>
                        <a:xfrm>
                          <a:off x="0" y="0"/>
                          <a:ext cx="4917440" cy="3484245"/>
                          <a:chOff x="0" y="0"/>
                          <a:chExt cx="5047615" cy="3656330"/>
                        </a:xfrm>
                      </wpg:grpSpPr>
                      <wps:wsp>
                        <wps:cNvPr id="273371789" name="Rectangle 2"/>
                        <wps:cNvSpPr/>
                        <wps:spPr>
                          <a:xfrm>
                            <a:off x="0" y="0"/>
                            <a:ext cx="5047615" cy="36563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02841251" name="Picture 4"/>
                          <pic:cNvPicPr>
                            <a:picLocks noChangeAspect="1"/>
                          </pic:cNvPicPr>
                        </pic:nvPicPr>
                        <pic:blipFill>
                          <a:blip r:embed="rId18" cstate="print">
                            <a:extLst>
                              <a:ext uri="{28A0092B-C50C-407E-A947-70E740481C1C}">
                                <a14:useLocalDpi xmlns:a14="http://schemas.microsoft.com/office/drawing/2010/main" val="0"/>
                              </a:ext>
                            </a:extLst>
                          </a:blip>
                          <a:srcRect t="3" b="3"/>
                          <a:stretch>
                            <a:fillRect/>
                          </a:stretch>
                        </pic:blipFill>
                        <pic:spPr>
                          <a:xfrm>
                            <a:off x="80736" y="113393"/>
                            <a:ext cx="4901565" cy="3465195"/>
                          </a:xfrm>
                          <a:prstGeom prst="rect">
                            <a:avLst/>
                          </a:prstGeom>
                        </pic:spPr>
                      </pic:pic>
                    </wpg:wgp>
                  </a:graphicData>
                </a:graphic>
              </wp:anchor>
            </w:drawing>
          </mc:Choice>
          <mc:Fallback>
            <w:pict>
              <v:group id="Group 6" o:spid="_x0000_s1026" o:spt="203" style="position:absolute;left:0pt;margin-left:13.4pt;margin-top:47.65pt;height:274.35pt;width:387.2pt;mso-wrap-distance-left:9pt;mso-wrap-distance-right:9pt;z-index:-251657216;mso-width-relative:page;mso-height-relative:page;" coordsize="5047615,3656330" wrapcoords="0 0 0 21612 21589 21612 21589 0 0 0" o:gfxdata="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c&#10;p2n/D0ir2P/WCWgL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">
                <o:lock v:ext="edit" aspectratio="f"/>
                <v:rect id="Rectangle 2" o:spid="_x0000_s1026" o:spt="1" style="position:absolute;left:0;top:0;height:3656330;width:5047615;v-text-anchor:middle;" filled="f" stroked="t" coordsize="21600,21600" o:gfxdata="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Op0AMQAAADiAAAADwAAAAAAAAABACAAAAAiAAAAZHJzL2Rvd25yZXYueG1sUEsBAhQAFAAAAAgA&#10;h07iQDMvBZ47AAAAOQAAABAAAAAAAAAAAQAgAAAAEwEAAGRycy9zaGFwZXhtbC54bWxQSwUGAAAA&#10;AAYABgBbAQAAvQMAAAAA&#10;">
                  <v:fill on="f" focussize="0,0"/>
                  <v:stroke weight="1pt" color="#223F59 [3204]" miterlimit="8" joinstyle="miter"/>
                  <v:imagedata o:title=""/>
                  <o:lock v:ext="edit" aspectratio="f"/>
                </v:rect>
                <v:shape id="Picture 4" o:spid="_x0000_s1026" o:spt="75" type="#_x0000_t75" style="position:absolute;left:80736;top:113393;height:3465195;width:4901565;" filled="f" o:preferrelative="t" stroked="f" coordsize="21600,21600" o:gfxdata="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z5BjwwAAAOIAAAAPAAAAAAAAAAEAIAAAACIAAABkcnMvZG93bnJldi54bWxQSwECFAAUAAAACACH&#10;TuJAMy8FnjsAAAA5AAAAEAAAAAAAAAABACAAAAASAQAAZHJzL3NoYXBleG1sLnhtbFBLBQYAAAAA&#10;BgAGAFsBAAC8AwAAAAA=&#10;">
                  <v:fill on="f" focussize="0,0"/>
                  <v:stroke on="f"/>
                  <v:imagedata r:id="rId18" croptop="2f" cropbottom="2f" o:title=""/>
                  <o:lock v:ext="edit" aspectratio="t"/>
                </v:shape>
                <w10:wrap type="tight"/>
              </v:group>
            </w:pict>
          </mc:Fallback>
        </mc:AlternateContent>
      </w:r>
      <w:r>
        <w:rPr>
          <w:rFonts w:cs="Arial"/>
        </w:rPr>
        <w:t>Figure 5 presents a fishbone diagram that shows the operational feasibility of the system.</w:t>
      </w:r>
    </w:p>
    <w:p w14:paraId="162484DA">
      <w:pPr>
        <w:spacing w:after="240"/>
        <w:ind w:left="360" w:firstLine="0"/>
        <w:jc w:val="center"/>
        <w:rPr>
          <w:b/>
          <w:bCs/>
          <w:i/>
          <w:iCs/>
        </w:rPr>
      </w:pPr>
      <w:commentRangeStart w:id="0"/>
      <w:bookmarkStart w:id="6" w:name="_Toc163461987"/>
      <w:r>
        <w:rPr>
          <w:b/>
          <w:bCs/>
        </w:rPr>
        <w:t xml:space="preserve">Figure </w:t>
      </w:r>
      <w:r>
        <w:rPr>
          <w:rFonts w:hint="default"/>
          <w:b/>
          <w:bCs/>
          <w:i w:val="0"/>
          <w:iCs w:val="0"/>
          <w:lang w:val="en-US"/>
        </w:rPr>
        <w:t>5</w:t>
      </w:r>
      <w:r>
        <w:rPr>
          <w:b/>
          <w:bCs/>
        </w:rPr>
        <w:t>. Fishbone diagram of the system</w:t>
      </w:r>
      <w:commentRangeEnd w:id="0"/>
      <w:bookmarkEnd w:id="6"/>
      <w:r>
        <w:rPr>
          <w:rStyle w:val="10"/>
          <w:b/>
          <w:bCs/>
          <w:i/>
          <w:iCs/>
          <w:sz w:val="22"/>
          <w:szCs w:val="22"/>
        </w:rPr>
        <w:commentReference w:id="0"/>
      </w:r>
    </w:p>
    <w:p w14:paraId="162484DB">
      <w:pPr>
        <w:ind w:left="360" w:firstLine="432"/>
        <w:jc w:val="both"/>
      </w:pPr>
      <w:r>
        <w:t>Table 1 presents the list of technical resources available in the organization that can be used to run the system to be developed.</w:t>
      </w:r>
    </w:p>
    <w:p w14:paraId="162484DC">
      <w:pPr>
        <w:pStyle w:val="9"/>
        <w:ind w:left="0" w:firstLine="0"/>
        <w:rPr>
          <w:b/>
          <w:bCs/>
          <w:i w:val="0"/>
          <w:iCs w:val="0"/>
          <w:sz w:val="22"/>
          <w:szCs w:val="22"/>
        </w:rPr>
      </w:pPr>
      <w:r>
        <w:rPr>
          <w:b/>
          <w:bCs/>
          <w:i w:val="0"/>
          <w:iCs w:val="0"/>
          <w:sz w:val="22"/>
          <w:szCs w:val="22"/>
        </w:rPr>
        <w:tab/>
      </w:r>
      <w:bookmarkStart w:id="7" w:name="_Toc163461938"/>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List of technical resources available in the organization</w:t>
      </w:r>
      <w:bookmarkEnd w:id="7"/>
    </w:p>
    <w:tbl>
      <w:tblPr>
        <w:tblStyle w:val="19"/>
        <w:tblW w:w="0" w:type="auto"/>
        <w:tblInd w:w="44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1"/>
        <w:gridCol w:w="3206"/>
      </w:tblGrid>
      <w:tr w14:paraId="162484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single" w:color="auto" w:sz="4" w:space="0"/>
              <w:bottom w:val="single" w:color="auto" w:sz="4" w:space="0"/>
            </w:tcBorders>
            <w:vAlign w:val="center"/>
          </w:tcPr>
          <w:p w14:paraId="162484DD">
            <w:pPr>
              <w:spacing w:line="240" w:lineRule="auto"/>
              <w:ind w:left="0" w:firstLine="0"/>
              <w:jc w:val="center"/>
              <w:rPr>
                <w:b/>
                <w:bCs/>
              </w:rPr>
            </w:pPr>
            <w:r>
              <w:rPr>
                <w:b/>
                <w:bCs/>
              </w:rPr>
              <w:t>LIST OF RESOURCES AVAILABLE</w:t>
            </w:r>
          </w:p>
        </w:tc>
        <w:tc>
          <w:tcPr>
            <w:tcW w:w="3264" w:type="dxa"/>
            <w:tcBorders>
              <w:top w:val="single" w:color="auto" w:sz="4" w:space="0"/>
              <w:bottom w:val="single" w:color="auto" w:sz="4" w:space="0"/>
            </w:tcBorders>
            <w:vAlign w:val="center"/>
          </w:tcPr>
          <w:p w14:paraId="162484DE">
            <w:pPr>
              <w:spacing w:line="240" w:lineRule="auto"/>
              <w:ind w:left="0" w:firstLine="0"/>
              <w:jc w:val="center"/>
              <w:rPr>
                <w:b/>
                <w:bCs/>
              </w:rPr>
            </w:pPr>
            <w:r>
              <w:rPr>
                <w:b/>
                <w:bCs/>
              </w:rPr>
              <w:t>STATUS</w:t>
            </w:r>
          </w:p>
        </w:tc>
      </w:tr>
      <w:tr w14:paraId="162484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nil"/>
              <w:bottom w:val="nil"/>
            </w:tcBorders>
            <w:vAlign w:val="center"/>
          </w:tcPr>
          <w:p w14:paraId="162484E0">
            <w:pPr>
              <w:spacing w:line="240" w:lineRule="auto"/>
              <w:ind w:left="0" w:firstLine="0"/>
              <w:jc w:val="center"/>
              <w:rPr>
                <w:lang w:val="en-US"/>
              </w:rPr>
            </w:pPr>
            <w:r>
              <w:rPr>
                <w:lang w:val="en-US"/>
              </w:rPr>
              <w:t>2</w:t>
            </w:r>
            <w:r>
              <w:t xml:space="preserve"> Laptop</w:t>
            </w:r>
            <w:r>
              <w:rPr>
                <w:lang w:val="en-US"/>
              </w:rPr>
              <w:t>s</w:t>
            </w:r>
          </w:p>
        </w:tc>
        <w:tc>
          <w:tcPr>
            <w:tcW w:w="3264" w:type="dxa"/>
            <w:tcBorders>
              <w:top w:val="nil"/>
              <w:bottom w:val="nil"/>
            </w:tcBorders>
            <w:vAlign w:val="center"/>
          </w:tcPr>
          <w:p w14:paraId="162484E1">
            <w:pPr>
              <w:spacing w:line="240" w:lineRule="auto"/>
              <w:ind w:left="0" w:firstLine="0"/>
              <w:jc w:val="center"/>
            </w:pPr>
            <w:r>
              <w:t>Working</w:t>
            </w:r>
          </w:p>
        </w:tc>
      </w:tr>
      <w:tr w14:paraId="16248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nil"/>
              <w:bottom w:val="nil"/>
            </w:tcBorders>
            <w:vAlign w:val="center"/>
          </w:tcPr>
          <w:p w14:paraId="162484E3">
            <w:pPr>
              <w:spacing w:line="240" w:lineRule="auto"/>
              <w:ind w:left="0" w:firstLine="0"/>
              <w:jc w:val="center"/>
            </w:pPr>
            <w:r>
              <w:t xml:space="preserve"> Printer</w:t>
            </w:r>
          </w:p>
        </w:tc>
        <w:tc>
          <w:tcPr>
            <w:tcW w:w="3264" w:type="dxa"/>
            <w:tcBorders>
              <w:top w:val="nil"/>
              <w:bottom w:val="nil"/>
            </w:tcBorders>
            <w:vAlign w:val="center"/>
          </w:tcPr>
          <w:p w14:paraId="162484E4">
            <w:pPr>
              <w:spacing w:line="240" w:lineRule="auto"/>
              <w:ind w:left="0" w:firstLine="0"/>
              <w:jc w:val="center"/>
            </w:pPr>
            <w:r>
              <w:t>Working</w:t>
            </w:r>
          </w:p>
        </w:tc>
      </w:tr>
      <w:tr w14:paraId="162484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nil"/>
              <w:bottom w:val="nil"/>
            </w:tcBorders>
            <w:vAlign w:val="center"/>
          </w:tcPr>
          <w:p w14:paraId="162484E6">
            <w:pPr>
              <w:spacing w:line="240" w:lineRule="auto"/>
              <w:ind w:left="0" w:firstLine="0"/>
              <w:jc w:val="center"/>
              <w:rPr>
                <w:lang w:val="en-US"/>
              </w:rPr>
            </w:pPr>
            <w:r>
              <w:rPr>
                <w:lang w:val="en-US"/>
              </w:rPr>
              <w:t>Wifi - Internet Connection</w:t>
            </w:r>
          </w:p>
        </w:tc>
        <w:tc>
          <w:tcPr>
            <w:tcW w:w="3264" w:type="dxa"/>
            <w:tcBorders>
              <w:top w:val="nil"/>
              <w:bottom w:val="nil"/>
            </w:tcBorders>
            <w:vAlign w:val="center"/>
          </w:tcPr>
          <w:p w14:paraId="162484E7">
            <w:pPr>
              <w:spacing w:line="240" w:lineRule="auto"/>
              <w:ind w:left="0" w:firstLine="0"/>
              <w:jc w:val="center"/>
            </w:pPr>
            <w:r>
              <w:t>Working</w:t>
            </w:r>
          </w:p>
        </w:tc>
      </w:tr>
    </w:tbl>
    <w:p w14:paraId="162484E9">
      <w:pPr>
        <w:ind w:left="0" w:firstLine="18"/>
        <w:jc w:val="both"/>
      </w:pPr>
      <w:r>
        <w:tab/>
      </w:r>
    </w:p>
    <w:p w14:paraId="162484EA">
      <w:pPr>
        <w:ind w:left="0" w:firstLine="18"/>
        <w:jc w:val="both"/>
      </w:pPr>
      <w:r>
        <w:tab/>
      </w:r>
      <w:r>
        <w:tab/>
      </w:r>
      <w:r>
        <w:t xml:space="preserve">Table 2 presents the estimated cost of the system development. </w:t>
      </w:r>
    </w:p>
    <w:p w14:paraId="162484EB">
      <w:pPr>
        <w:pStyle w:val="9"/>
        <w:ind w:left="0" w:firstLine="0"/>
        <w:rPr>
          <w:b/>
          <w:bCs/>
          <w:i w:val="0"/>
          <w:iCs w:val="0"/>
          <w:sz w:val="22"/>
          <w:szCs w:val="22"/>
        </w:rPr>
      </w:pPr>
      <w:r>
        <w:tab/>
      </w:r>
      <w:bookmarkStart w:id="8" w:name="_Toc163461939"/>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Estimated cost of the system</w:t>
      </w:r>
      <w:bookmarkEnd w:id="8"/>
    </w:p>
    <w:tbl>
      <w:tblPr>
        <w:tblStyle w:val="19"/>
        <w:tblW w:w="0" w:type="auto"/>
        <w:tblInd w:w="44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8"/>
        <w:gridCol w:w="3209"/>
      </w:tblGrid>
      <w:tr w14:paraId="162484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single" w:color="auto" w:sz="4" w:space="0"/>
              <w:bottom w:val="single" w:color="auto" w:sz="4" w:space="0"/>
            </w:tcBorders>
            <w:vAlign w:val="center"/>
          </w:tcPr>
          <w:p w14:paraId="162484EC">
            <w:pPr>
              <w:spacing w:line="240" w:lineRule="auto"/>
              <w:ind w:left="0" w:firstLine="0"/>
              <w:jc w:val="center"/>
              <w:rPr>
                <w:b/>
                <w:bCs/>
              </w:rPr>
            </w:pPr>
            <w:r>
              <w:rPr>
                <w:b/>
                <w:bCs/>
              </w:rPr>
              <w:t>LIST OF EQUIPMENT</w:t>
            </w:r>
          </w:p>
        </w:tc>
        <w:tc>
          <w:tcPr>
            <w:tcW w:w="3264" w:type="dxa"/>
            <w:tcBorders>
              <w:top w:val="single" w:color="auto" w:sz="4" w:space="0"/>
              <w:bottom w:val="single" w:color="auto" w:sz="4" w:space="0"/>
            </w:tcBorders>
            <w:vAlign w:val="center"/>
          </w:tcPr>
          <w:p w14:paraId="162484ED">
            <w:pPr>
              <w:spacing w:line="240" w:lineRule="auto"/>
              <w:ind w:left="0" w:firstLine="0"/>
              <w:jc w:val="center"/>
              <w:rPr>
                <w:b/>
                <w:bCs/>
              </w:rPr>
            </w:pPr>
            <w:r>
              <w:rPr>
                <w:b/>
                <w:bCs/>
              </w:rPr>
              <w:t>COST</w:t>
            </w:r>
          </w:p>
        </w:tc>
      </w:tr>
      <w:tr w14:paraId="162484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single" w:color="auto" w:sz="4" w:space="0"/>
            </w:tcBorders>
            <w:vAlign w:val="center"/>
          </w:tcPr>
          <w:p w14:paraId="162484EF">
            <w:pPr>
              <w:spacing w:line="240" w:lineRule="auto"/>
              <w:ind w:left="0" w:firstLine="0"/>
              <w:jc w:val="center"/>
              <w:rPr>
                <w:lang w:val="en-US"/>
              </w:rPr>
            </w:pPr>
            <w:r>
              <w:rPr>
                <w:lang w:val="en-US"/>
              </w:rPr>
              <w:t>Laptops</w:t>
            </w:r>
          </w:p>
        </w:tc>
        <w:tc>
          <w:tcPr>
            <w:tcW w:w="3264" w:type="dxa"/>
            <w:tcBorders>
              <w:top w:val="single" w:color="auto" w:sz="4" w:space="0"/>
            </w:tcBorders>
            <w:vAlign w:val="center"/>
          </w:tcPr>
          <w:p w14:paraId="162484F0">
            <w:pPr>
              <w:spacing w:line="240" w:lineRule="auto"/>
              <w:ind w:left="0" w:firstLine="0"/>
              <w:jc w:val="center"/>
            </w:pPr>
            <w:r>
              <w:t xml:space="preserve">PhP </w:t>
            </w:r>
            <w:r>
              <w:rPr>
                <w:lang w:val="en-US"/>
              </w:rPr>
              <w:t>45,000</w:t>
            </w:r>
            <w:r>
              <w:t>.00</w:t>
            </w:r>
          </w:p>
        </w:tc>
      </w:tr>
      <w:tr w14:paraId="162484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vAlign w:val="center"/>
          </w:tcPr>
          <w:p w14:paraId="162484F2">
            <w:pPr>
              <w:spacing w:line="240" w:lineRule="auto"/>
              <w:ind w:left="0" w:firstLine="0"/>
              <w:jc w:val="center"/>
              <w:rPr>
                <w:lang w:val="en-US"/>
              </w:rPr>
            </w:pPr>
            <w:r>
              <w:rPr>
                <w:lang w:val="en-US"/>
              </w:rPr>
              <w:t>Printer</w:t>
            </w:r>
          </w:p>
        </w:tc>
        <w:tc>
          <w:tcPr>
            <w:tcW w:w="3264" w:type="dxa"/>
            <w:vAlign w:val="center"/>
          </w:tcPr>
          <w:p w14:paraId="162484F3">
            <w:pPr>
              <w:spacing w:line="240" w:lineRule="auto"/>
              <w:ind w:left="0" w:firstLine="0"/>
              <w:jc w:val="center"/>
            </w:pPr>
            <w:r>
              <w:t xml:space="preserve">PhP </w:t>
            </w:r>
            <w:r>
              <w:rPr>
                <w:lang w:val="en-US"/>
              </w:rPr>
              <w:t>2,500</w:t>
            </w:r>
            <w:r>
              <w:t>.00</w:t>
            </w:r>
          </w:p>
        </w:tc>
      </w:tr>
      <w:tr w14:paraId="162484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vAlign w:val="center"/>
          </w:tcPr>
          <w:p w14:paraId="162484F5">
            <w:pPr>
              <w:spacing w:line="240" w:lineRule="auto"/>
              <w:ind w:left="0" w:firstLine="0"/>
              <w:jc w:val="center"/>
              <w:rPr>
                <w:b/>
                <w:bCs/>
              </w:rPr>
            </w:pPr>
            <w:r>
              <w:rPr>
                <w:b/>
                <w:bCs/>
              </w:rPr>
              <w:t>TOTAL COST</w:t>
            </w:r>
          </w:p>
        </w:tc>
        <w:tc>
          <w:tcPr>
            <w:tcW w:w="3264" w:type="dxa"/>
            <w:vAlign w:val="center"/>
          </w:tcPr>
          <w:p w14:paraId="162484F6">
            <w:pPr>
              <w:spacing w:line="240" w:lineRule="auto"/>
              <w:ind w:left="0" w:firstLine="0"/>
              <w:jc w:val="center"/>
            </w:pPr>
            <w:r>
              <w:t xml:space="preserve">PhP </w:t>
            </w:r>
            <w:r>
              <w:rPr>
                <w:lang w:val="en-US"/>
              </w:rPr>
              <w:t>47,000</w:t>
            </w:r>
            <w:r>
              <w:t>.00</w:t>
            </w:r>
          </w:p>
        </w:tc>
      </w:tr>
    </w:tbl>
    <w:p w14:paraId="162484F8">
      <w:pPr>
        <w:pStyle w:val="4"/>
        <w:ind w:left="0" w:firstLine="0"/>
        <w:jc w:val="both"/>
        <w:rPr>
          <w:rFonts w:ascii="Arial" w:hAnsi="Arial" w:cs="Arial"/>
          <w:b/>
          <w:bCs/>
          <w:color w:val="auto"/>
          <w:sz w:val="22"/>
          <w:szCs w:val="22"/>
        </w:rPr>
      </w:pPr>
      <w:bookmarkStart w:id="9" w:name="_Toc164070345"/>
      <w:r>
        <w:rPr>
          <w:rFonts w:ascii="Arial" w:hAnsi="Arial" w:cs="Arial"/>
          <w:b/>
          <w:bCs/>
          <w:color w:val="auto"/>
          <w:sz w:val="22"/>
          <w:szCs w:val="22"/>
        </w:rPr>
        <w:t>Requirement Documentation</w:t>
      </w:r>
      <w:bookmarkEnd w:id="9"/>
    </w:p>
    <w:p w14:paraId="162484F9">
      <w:pPr>
        <w:pStyle w:val="3"/>
        <w:ind w:left="0" w:firstLine="720"/>
        <w:jc w:val="both"/>
        <w:rPr>
          <w:rFonts w:ascii="Arial" w:hAnsi="Arial" w:cs="Arial"/>
          <w:color w:val="auto"/>
          <w:sz w:val="22"/>
          <w:szCs w:val="22"/>
        </w:rPr>
      </w:pPr>
      <w:bookmarkStart w:id="10" w:name="_Toc164070346"/>
      <w:r>
        <w:rPr>
          <w:rFonts w:ascii="Arial" w:hAnsi="Arial" w:cs="Arial"/>
          <w:color w:val="auto"/>
          <w:sz w:val="22"/>
          <w:szCs w:val="22"/>
        </w:rPr>
        <w:t>The proposed system consists of the following modules:</w:t>
      </w:r>
    </w:p>
    <w:p w14:paraId="162484FA">
      <w:pPr>
        <w:pStyle w:val="3"/>
        <w:numPr>
          <w:ilvl w:val="0"/>
          <w:numId w:val="1"/>
        </w:numPr>
        <w:ind w:left="0" w:firstLine="0"/>
        <w:jc w:val="both"/>
        <w:rPr>
          <w:rFonts w:ascii="Arial" w:hAnsi="Arial" w:cs="Arial"/>
          <w:color w:val="auto"/>
          <w:sz w:val="22"/>
          <w:szCs w:val="22"/>
        </w:rPr>
      </w:pPr>
      <w:r>
        <w:rPr>
          <w:rFonts w:ascii="Arial" w:hAnsi="Arial" w:cs="Arial"/>
          <w:color w:val="auto"/>
          <w:sz w:val="22"/>
          <w:szCs w:val="22"/>
        </w:rPr>
        <w:t>User Interface Module – Displays employability test, results, and</w:t>
      </w:r>
    </w:p>
    <w:p w14:paraId="162484FB">
      <w:pPr>
        <w:pStyle w:val="3"/>
        <w:ind w:left="0" w:firstLine="0"/>
        <w:jc w:val="both"/>
        <w:rPr>
          <w:rFonts w:ascii="Arial" w:hAnsi="Arial" w:cs="Arial"/>
          <w:color w:val="auto"/>
          <w:sz w:val="22"/>
          <w:szCs w:val="22"/>
        </w:rPr>
      </w:pPr>
      <w:r>
        <w:rPr>
          <w:rFonts w:ascii="Arial" w:hAnsi="Arial" w:cs="Arial"/>
          <w:color w:val="auto"/>
          <w:sz w:val="22"/>
          <w:szCs w:val="22"/>
        </w:rPr>
        <w:t>recommendations.</w:t>
      </w:r>
    </w:p>
    <w:p w14:paraId="162484FC">
      <w:pPr>
        <w:pStyle w:val="3"/>
        <w:numPr>
          <w:ilvl w:val="0"/>
          <w:numId w:val="1"/>
        </w:numPr>
        <w:ind w:left="0" w:firstLine="0"/>
        <w:jc w:val="both"/>
        <w:rPr>
          <w:rFonts w:ascii="Arial" w:hAnsi="Arial" w:cs="Arial"/>
          <w:color w:val="auto"/>
          <w:sz w:val="22"/>
          <w:szCs w:val="22"/>
        </w:rPr>
      </w:pPr>
      <w:r>
        <w:rPr>
          <w:rFonts w:ascii="Arial" w:hAnsi="Arial" w:cs="Arial"/>
          <w:color w:val="auto"/>
          <w:sz w:val="22"/>
          <w:szCs w:val="22"/>
        </w:rPr>
        <w:t>Data Processing Module – Handles data cleaning, normalization, and conversion to numerical features.</w:t>
      </w:r>
    </w:p>
    <w:p w14:paraId="162484FD">
      <w:pPr>
        <w:pStyle w:val="3"/>
        <w:numPr>
          <w:ilvl w:val="0"/>
          <w:numId w:val="1"/>
        </w:numPr>
        <w:ind w:left="0" w:firstLine="0"/>
        <w:jc w:val="both"/>
        <w:rPr>
          <w:rFonts w:ascii="Arial" w:hAnsi="Arial" w:cs="Arial"/>
          <w:color w:val="auto"/>
          <w:sz w:val="22"/>
          <w:szCs w:val="22"/>
        </w:rPr>
      </w:pPr>
      <w:r>
        <w:rPr>
          <w:rFonts w:ascii="Arial" w:hAnsi="Arial" w:cs="Arial"/>
          <w:color w:val="auto"/>
          <w:sz w:val="22"/>
          <w:szCs w:val="22"/>
        </w:rPr>
        <w:t>Clustering Module – Groups job qualifications using the Gaussian Mixture Model (GMM) based on skills and requirements.</w:t>
      </w:r>
    </w:p>
    <w:p w14:paraId="162484FE">
      <w:pPr>
        <w:pStyle w:val="3"/>
        <w:numPr>
          <w:ilvl w:val="0"/>
          <w:numId w:val="1"/>
        </w:numPr>
        <w:ind w:left="0" w:firstLine="0"/>
        <w:jc w:val="both"/>
        <w:rPr>
          <w:rFonts w:ascii="Arial" w:hAnsi="Arial" w:cs="Arial"/>
          <w:color w:val="auto"/>
          <w:sz w:val="22"/>
          <w:szCs w:val="22"/>
        </w:rPr>
      </w:pPr>
      <w:r>
        <w:rPr>
          <w:rFonts w:ascii="Arial" w:hAnsi="Arial" w:cs="Arial"/>
          <w:color w:val="auto"/>
          <w:sz w:val="22"/>
          <w:szCs w:val="22"/>
        </w:rPr>
        <w:t>Association Rule Mining Module – Uses ECLAT algorithm to identify relationships between student profiles and job clusters.</w:t>
      </w:r>
    </w:p>
    <w:p w14:paraId="162484FF">
      <w:pPr>
        <w:pStyle w:val="3"/>
        <w:numPr>
          <w:ilvl w:val="0"/>
          <w:numId w:val="1"/>
        </w:numPr>
        <w:ind w:left="0" w:firstLine="0"/>
        <w:jc w:val="both"/>
        <w:rPr>
          <w:rFonts w:ascii="Arial" w:hAnsi="Arial" w:cs="Arial"/>
          <w:color w:val="EE0000"/>
          <w:sz w:val="22"/>
          <w:szCs w:val="22"/>
        </w:rPr>
      </w:pPr>
      <w:r>
        <w:rPr>
          <w:rFonts w:ascii="Arial" w:hAnsi="Arial" w:cs="Arial"/>
          <w:color w:val="auto"/>
          <w:sz w:val="22"/>
          <w:szCs w:val="22"/>
        </w:rPr>
        <w:t>Result and Recommendation Module – Displays employability level and suggested career paths.</w:t>
      </w:r>
    </w:p>
    <w:p w14:paraId="16248500">
      <w:pPr>
        <w:pStyle w:val="3"/>
        <w:numPr>
          <w:ilvl w:val="0"/>
          <w:numId w:val="1"/>
        </w:numPr>
        <w:ind w:left="0" w:firstLine="0"/>
        <w:jc w:val="both"/>
        <w:rPr>
          <w:rFonts w:cs="Arial"/>
        </w:rPr>
      </w:pPr>
      <w:r>
        <w:rPr>
          <w:rFonts w:ascii="Arial" w:hAnsi="Arial" w:cs="Arial"/>
          <w:color w:val="auto"/>
          <w:sz w:val="22"/>
          <w:szCs w:val="22"/>
        </w:rPr>
        <w:t>Admin Module – Allows faculty to view analytics,</w:t>
      </w:r>
      <w:r>
        <w:rPr>
          <w:rFonts w:ascii="Arial" w:hAnsi="Arial" w:cs="Arial"/>
          <w:color w:val="auto"/>
          <w:sz w:val="22"/>
          <w:szCs w:val="22"/>
          <w:lang w:val="en-US"/>
        </w:rPr>
        <w:t xml:space="preserve"> import student records, </w:t>
      </w:r>
      <w:r>
        <w:rPr>
          <w:rFonts w:ascii="Arial" w:hAnsi="Arial" w:cs="Arial"/>
          <w:color w:val="auto"/>
          <w:sz w:val="22"/>
          <w:szCs w:val="22"/>
        </w:rPr>
        <w:t>and monitor student profiles.</w:t>
      </w:r>
    </w:p>
    <w:p w14:paraId="16248501">
      <w:pPr>
        <w:pStyle w:val="3"/>
        <w:ind w:left="0" w:firstLine="0"/>
        <w:rPr>
          <w:rFonts w:ascii="Arial" w:hAnsi="Arial" w:cs="Arial"/>
          <w:b/>
          <w:bCs/>
          <w:color w:val="auto"/>
          <w:sz w:val="22"/>
          <w:szCs w:val="22"/>
        </w:rPr>
      </w:pPr>
      <w:r>
        <w:rPr>
          <w:rFonts w:ascii="Arial" w:hAnsi="Arial" w:cs="Arial"/>
          <w:b/>
          <w:bCs/>
          <w:color w:val="auto"/>
          <w:sz w:val="22"/>
          <w:szCs w:val="22"/>
        </w:rPr>
        <w:t>System Development</w:t>
      </w:r>
      <w:bookmarkEnd w:id="10"/>
    </w:p>
    <w:p w14:paraId="16248502">
      <w:pPr>
        <w:ind w:left="0" w:firstLine="432"/>
        <w:jc w:val="both"/>
      </w:pPr>
      <w:r>
        <w:t>The Rapid Application Development (RAD) methodology was used in the development of the Employability Prediction System. This model was chosen because it emphasizes rapid prototyping, iterative testing, and user feedback, which are suitable for a system that integrates data-driven prediction and web-based interaction</w:t>
      </w:r>
    </w:p>
    <w:p w14:paraId="16248503">
      <w:pPr>
        <w:ind w:left="0" w:firstLine="432"/>
        <w:jc w:val="both"/>
      </w:pPr>
      <w:r>
        <w:t>Rapid Application Development (RAD</w:t>
      </w:r>
      <w:r>
        <w:rPr>
          <w:lang w:val="en-US"/>
        </w:rPr>
        <w:t>)</w:t>
      </w:r>
      <w:r>
        <w:t xml:space="preserve"> was the software methodology used in the development of the system as shown in Figure 6.</w:t>
      </w:r>
      <w:bookmarkStart w:id="11" w:name="_Toc163461988"/>
    </w:p>
    <w:p w14:paraId="16248504">
      <w:pPr>
        <w:ind w:left="0" w:firstLine="432"/>
        <w:jc w:val="center"/>
        <w:rPr>
          <w:b/>
          <w:bCs/>
          <w:lang w:val="en-US"/>
        </w:rPr>
      </w:pPr>
      <w:r>
        <w:drawing>
          <wp:inline distT="0" distB="0" distL="0" distR="0">
            <wp:extent cx="5181600" cy="1355725"/>
            <wp:effectExtent l="0" t="0" r="0" b="0"/>
            <wp:docPr id="1866395219" name="Picture 1" descr="rapid application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5219" name="Picture 1" descr="rapid application development methodology"/>
                    <pic:cNvPicPr>
                      <a:picLocks noChangeAspect="1" noChangeArrowheads="1"/>
                    </pic:cNvPicPr>
                  </pic:nvPicPr>
                  <pic:blipFill>
                    <a:blip r:embed="rId19" cstate="print">
                      <a:extLst>
                        <a:ext uri="{28A0092B-C50C-407E-A947-70E740481C1C}">
                          <a14:useLocalDpi xmlns:a14="http://schemas.microsoft.com/office/drawing/2010/main" val="0"/>
                        </a:ext>
                      </a:extLst>
                    </a:blip>
                    <a:srcRect l="8362" t="22056" r="8839" b="21869"/>
                    <a:stretch>
                      <a:fillRect/>
                    </a:stretch>
                  </pic:blipFill>
                  <pic:spPr>
                    <a:xfrm>
                      <a:off x="0" y="0"/>
                      <a:ext cx="5181600" cy="1355725"/>
                    </a:xfrm>
                    <a:prstGeom prst="rect">
                      <a:avLst/>
                    </a:prstGeom>
                    <a:noFill/>
                    <a:ln>
                      <a:noFill/>
                    </a:ln>
                  </pic:spPr>
                </pic:pic>
              </a:graphicData>
            </a:graphic>
          </wp:inline>
        </w:drawing>
      </w:r>
      <w:r>
        <w:rPr>
          <w:b/>
          <w:bCs/>
        </w:rPr>
        <w:t xml:space="preserve">Figure </w:t>
      </w:r>
      <w:r>
        <w:rPr>
          <w:rFonts w:hint="default"/>
          <w:b/>
          <w:bCs/>
          <w:i w:val="0"/>
          <w:iCs w:val="0"/>
          <w:lang w:val="en-US"/>
        </w:rPr>
        <w:t>6</w:t>
      </w:r>
      <w:r>
        <w:rPr>
          <w:b/>
          <w:bCs/>
        </w:rPr>
        <w:t xml:space="preserve">. </w:t>
      </w:r>
      <w:bookmarkEnd w:id="11"/>
      <w:r>
        <w:rPr>
          <w:b/>
          <w:bCs/>
        </w:rPr>
        <w:t xml:space="preserve">Software Methodology of the System Using </w:t>
      </w:r>
      <w:bookmarkStart w:id="12" w:name="_Toc164070347"/>
      <w:r>
        <w:rPr>
          <w:b/>
          <w:bCs/>
          <w:lang w:val="en-US"/>
        </w:rPr>
        <w:t>RAD</w:t>
      </w:r>
    </w:p>
    <w:p w14:paraId="16248505">
      <w:pPr>
        <w:ind w:left="0" w:firstLine="0"/>
        <w:jc w:val="both"/>
        <w:rPr>
          <w:rFonts w:cs="Arial"/>
          <w:b/>
          <w:bCs/>
        </w:rPr>
      </w:pPr>
      <w:r>
        <w:rPr>
          <w:rFonts w:cs="Arial"/>
          <w:b/>
          <w:bCs/>
        </w:rPr>
        <w:t>Requirement Planning</w:t>
      </w:r>
    </w:p>
    <w:p w14:paraId="16248506">
      <w:pPr>
        <w:ind w:left="0" w:firstLine="432"/>
        <w:jc w:val="both"/>
        <w:rPr>
          <w:lang w:val="en-US"/>
        </w:rPr>
      </w:pPr>
      <w:r>
        <w:t xml:space="preserve">During this phase, the researchers will hold brainstorming sessions and discussions with students, faculty advisers and research critic to collect feedback and enhance the system requirements. They will employ task analysis and user scenarios to gain insights into how users are anticipated to engage with the employability prediction system. A detailed plan will be established to pinpoint the critical data needed for the study. This data will be gathered </w:t>
      </w:r>
      <w:r>
        <w:rPr>
          <w:lang w:val="en-US"/>
        </w:rPr>
        <w:t>from the modified dataset found in Kaggle</w:t>
      </w:r>
      <w:r>
        <w:t>. Once all necessary data is collected, the researchers will process and refine it to ensure it is complete and accurate before using it to develop data-driven model and create career recommendations.</w:t>
      </w:r>
      <w:r>
        <w:rPr>
          <w:lang w:val="en-US"/>
        </w:rPr>
        <w:t xml:space="preserve"> A set of validated questionnaires from a recent study </w:t>
      </w:r>
      <w:r>
        <w:rPr>
          <w:i/>
          <w:iCs/>
          <w:lang w:val="en-US" w:eastAsia="zh-CN"/>
        </w:rPr>
        <w:t>Research on the relationship between college students’ employability and IT skills training based on mixed research methods</w:t>
      </w:r>
      <w:r>
        <w:rPr>
          <w:lang w:val="en-US" w:eastAsia="zh-CN"/>
        </w:rPr>
        <w:t xml:space="preserve"> (</w:t>
      </w:r>
      <w:r>
        <w:rPr>
          <w:lang w:val="en-US"/>
        </w:rPr>
        <w:t>Peng et al.,2022) will serve as the questionnaires for the employability test.</w:t>
      </w:r>
    </w:p>
    <w:p w14:paraId="16248507">
      <w:pPr>
        <w:jc w:val="both"/>
        <w:rPr>
          <w:rFonts w:cs="Arial"/>
        </w:rPr>
      </w:pPr>
      <w:r>
        <w:rPr>
          <w:rFonts w:cs="Arial"/>
        </w:rPr>
        <w:t>Table 2.1 presents the method of collecting data</w:t>
      </w:r>
    </w:p>
    <w:p w14:paraId="16248508">
      <w:pPr>
        <w:ind w:left="0" w:firstLine="432"/>
        <w:jc w:val="center"/>
        <w:rPr>
          <w:lang w:val="en-US"/>
        </w:rPr>
      </w:pPr>
      <w:r>
        <w:rPr>
          <w:rFonts w:cs="Arial"/>
          <w:b/>
          <w:bCs/>
          <w:lang w:val="en-US"/>
        </w:rPr>
        <w:t>Table 2.1 Data Collection Method</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2720"/>
        <w:gridCol w:w="2722"/>
      </w:tblGrid>
      <w:tr w14:paraId="1624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09">
            <w:pPr>
              <w:ind w:left="0" w:firstLine="0"/>
              <w:jc w:val="center"/>
              <w:rPr>
                <w:rFonts w:cs="Arial"/>
                <w:b/>
                <w:bCs/>
                <w:lang w:val="en-US"/>
              </w:rPr>
            </w:pPr>
            <w:r>
              <w:rPr>
                <w:rFonts w:cs="Arial"/>
                <w:b/>
                <w:bCs/>
                <w:lang w:val="en-US"/>
              </w:rPr>
              <w:t>Factor</w:t>
            </w:r>
          </w:p>
        </w:tc>
        <w:tc>
          <w:tcPr>
            <w:tcW w:w="2720" w:type="dxa"/>
          </w:tcPr>
          <w:p w14:paraId="1624850A">
            <w:pPr>
              <w:ind w:left="0" w:firstLine="0"/>
              <w:jc w:val="center"/>
              <w:rPr>
                <w:rFonts w:cs="Arial"/>
                <w:b/>
                <w:bCs/>
                <w:lang w:val="en-US"/>
              </w:rPr>
            </w:pPr>
            <w:r>
              <w:rPr>
                <w:rFonts w:cs="Arial"/>
                <w:b/>
                <w:bCs/>
                <w:lang w:val="en-US"/>
              </w:rPr>
              <w:t>Data Type</w:t>
            </w:r>
          </w:p>
        </w:tc>
        <w:tc>
          <w:tcPr>
            <w:tcW w:w="2722" w:type="dxa"/>
          </w:tcPr>
          <w:p w14:paraId="1624850B">
            <w:pPr>
              <w:ind w:left="0" w:firstLine="0"/>
              <w:jc w:val="center"/>
              <w:rPr>
                <w:rFonts w:cs="Arial"/>
                <w:b/>
                <w:bCs/>
                <w:lang w:val="en-US"/>
              </w:rPr>
            </w:pPr>
            <w:r>
              <w:rPr>
                <w:rFonts w:cs="Arial"/>
                <w:b/>
                <w:bCs/>
                <w:lang w:val="en-US"/>
              </w:rPr>
              <w:t>Collection Instrument</w:t>
            </w:r>
          </w:p>
        </w:tc>
      </w:tr>
      <w:tr w14:paraId="1624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0D">
            <w:pPr>
              <w:ind w:left="0" w:firstLine="0"/>
              <w:rPr>
                <w:rFonts w:cs="Arial"/>
                <w:lang w:val="en-US"/>
              </w:rPr>
            </w:pPr>
            <w:r>
              <w:t>Academic Records</w:t>
            </w:r>
          </w:p>
        </w:tc>
        <w:tc>
          <w:tcPr>
            <w:tcW w:w="2720" w:type="dxa"/>
          </w:tcPr>
          <w:p w14:paraId="1624850E">
            <w:pPr>
              <w:ind w:left="0" w:firstLine="0"/>
              <w:rPr>
                <w:rFonts w:cs="Arial"/>
                <w:lang w:val="en-US"/>
              </w:rPr>
            </w:pPr>
            <w:r>
              <w:t>Structured (GPA, grades, major)</w:t>
            </w:r>
          </w:p>
        </w:tc>
        <w:tc>
          <w:tcPr>
            <w:tcW w:w="2722" w:type="dxa"/>
          </w:tcPr>
          <w:p w14:paraId="1624850F">
            <w:pPr>
              <w:ind w:left="0" w:firstLine="0"/>
              <w:rPr>
                <w:rFonts w:cs="Arial"/>
                <w:lang w:val="en-US"/>
              </w:rPr>
            </w:pPr>
            <w:r>
              <w:t>Stack</w:t>
            </w:r>
            <w:r>
              <w:rPr>
                <w:lang w:val="en-US"/>
              </w:rPr>
              <w:t xml:space="preserve"> </w:t>
            </w:r>
            <w:r>
              <w:t xml:space="preserve">Overflow </w:t>
            </w:r>
            <w:r>
              <w:rPr>
                <w:lang w:val="en-US"/>
              </w:rPr>
              <w:t>Records</w:t>
            </w:r>
          </w:p>
        </w:tc>
      </w:tr>
      <w:tr w14:paraId="1624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11">
            <w:pPr>
              <w:ind w:left="0" w:firstLine="0"/>
              <w:rPr>
                <w:rFonts w:cs="Arial"/>
                <w:lang w:val="en-US"/>
              </w:rPr>
            </w:pPr>
            <w:r>
              <w:rPr>
                <w:lang w:val="en-US"/>
              </w:rPr>
              <w:t>T</w:t>
            </w:r>
            <w:r>
              <w:t>echnical Skills</w:t>
            </w:r>
          </w:p>
        </w:tc>
        <w:tc>
          <w:tcPr>
            <w:tcW w:w="2720" w:type="dxa"/>
          </w:tcPr>
          <w:p w14:paraId="16248512">
            <w:pPr>
              <w:ind w:left="0" w:firstLine="0"/>
              <w:rPr>
                <w:rFonts w:cs="Arial"/>
                <w:lang w:val="en-US"/>
              </w:rPr>
            </w:pPr>
            <w:r>
              <w:t>Structured (programming languages, tools, frameworks)</w:t>
            </w:r>
          </w:p>
        </w:tc>
        <w:tc>
          <w:tcPr>
            <w:tcW w:w="2722" w:type="dxa"/>
          </w:tcPr>
          <w:p w14:paraId="16248513">
            <w:pPr>
              <w:ind w:left="0" w:firstLine="0"/>
              <w:rPr>
                <w:rFonts w:cs="Arial"/>
                <w:lang w:val="en-US"/>
              </w:rPr>
            </w:pPr>
            <w:r>
              <w:t>Stack</w:t>
            </w:r>
            <w:r>
              <w:rPr>
                <w:lang w:val="en-US"/>
              </w:rPr>
              <w:t xml:space="preserve"> </w:t>
            </w:r>
            <w:r>
              <w:t xml:space="preserve">Overflow </w:t>
            </w:r>
            <w:r>
              <w:rPr>
                <w:lang w:val="en-US"/>
              </w:rPr>
              <w:t>Records</w:t>
            </w:r>
          </w:p>
        </w:tc>
      </w:tr>
      <w:tr w14:paraId="1624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15">
            <w:pPr>
              <w:ind w:left="0" w:firstLine="0"/>
              <w:rPr>
                <w:rFonts w:cs="Arial"/>
                <w:lang w:val="en-US"/>
              </w:rPr>
            </w:pPr>
            <w:r>
              <w:t>Soft Skills</w:t>
            </w:r>
          </w:p>
        </w:tc>
        <w:tc>
          <w:tcPr>
            <w:tcW w:w="2720" w:type="dxa"/>
          </w:tcPr>
          <w:p w14:paraId="16248516">
            <w:pPr>
              <w:ind w:left="0" w:firstLine="0"/>
              <w:rPr>
                <w:rFonts w:cs="Arial"/>
                <w:lang w:val="en-US"/>
              </w:rPr>
            </w:pPr>
            <w:r>
              <w:t>Structured (communication, teamwork, professionalism)</w:t>
            </w:r>
          </w:p>
        </w:tc>
        <w:tc>
          <w:tcPr>
            <w:tcW w:w="2722" w:type="dxa"/>
          </w:tcPr>
          <w:p w14:paraId="16248517">
            <w:pPr>
              <w:ind w:left="0" w:firstLine="0"/>
              <w:rPr>
                <w:rFonts w:cs="Arial"/>
                <w:lang w:val="en-US"/>
              </w:rPr>
            </w:pPr>
            <w:r>
              <w:t>Stack</w:t>
            </w:r>
            <w:r>
              <w:rPr>
                <w:lang w:val="en-US"/>
              </w:rPr>
              <w:t xml:space="preserve"> </w:t>
            </w:r>
            <w:r>
              <w:t xml:space="preserve">Overflow </w:t>
            </w:r>
            <w:r>
              <w:rPr>
                <w:lang w:val="en-US"/>
              </w:rPr>
              <w:t>Records</w:t>
            </w:r>
          </w:p>
        </w:tc>
      </w:tr>
      <w:tr w14:paraId="1624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19">
            <w:pPr>
              <w:ind w:left="0" w:firstLine="0"/>
              <w:rPr>
                <w:rFonts w:cs="Arial"/>
                <w:lang w:val="en-US"/>
              </w:rPr>
            </w:pPr>
            <w:r>
              <w:t>Employment Data</w:t>
            </w:r>
          </w:p>
        </w:tc>
        <w:tc>
          <w:tcPr>
            <w:tcW w:w="2720" w:type="dxa"/>
          </w:tcPr>
          <w:p w14:paraId="1624851A">
            <w:pPr>
              <w:ind w:left="0" w:firstLine="0"/>
              <w:rPr>
                <w:rFonts w:cs="Arial"/>
                <w:lang w:val="en-US"/>
              </w:rPr>
            </w:pPr>
            <w:r>
              <w:t>Structured (employment status, job type, years of experience)</w:t>
            </w:r>
          </w:p>
        </w:tc>
        <w:tc>
          <w:tcPr>
            <w:tcW w:w="2722" w:type="dxa"/>
          </w:tcPr>
          <w:p w14:paraId="1624851B">
            <w:pPr>
              <w:ind w:left="0" w:firstLine="0"/>
              <w:rPr>
                <w:rFonts w:cs="Arial"/>
                <w:lang w:val="en-US"/>
              </w:rPr>
            </w:pPr>
            <w:r>
              <w:t>Stack</w:t>
            </w:r>
            <w:r>
              <w:rPr>
                <w:lang w:val="en-US"/>
              </w:rPr>
              <w:t xml:space="preserve"> </w:t>
            </w:r>
            <w:r>
              <w:t xml:space="preserve">Overflow </w:t>
            </w:r>
            <w:r>
              <w:rPr>
                <w:lang w:val="en-US"/>
              </w:rPr>
              <w:t>Records</w:t>
            </w:r>
          </w:p>
        </w:tc>
      </w:tr>
      <w:tr w14:paraId="1624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1D">
            <w:pPr>
              <w:ind w:left="0" w:firstLine="0"/>
              <w:rPr>
                <w:rFonts w:cs="Arial"/>
                <w:lang w:val="en-US"/>
              </w:rPr>
            </w:pPr>
            <w:r>
              <w:t>Certifications</w:t>
            </w:r>
          </w:p>
        </w:tc>
        <w:tc>
          <w:tcPr>
            <w:tcW w:w="2720" w:type="dxa"/>
          </w:tcPr>
          <w:p w14:paraId="1624851E">
            <w:pPr>
              <w:ind w:left="0" w:firstLine="0"/>
              <w:rPr>
                <w:rFonts w:cs="Arial"/>
                <w:lang w:val="en-US"/>
              </w:rPr>
            </w:pPr>
            <w:r>
              <w:t>Structured (typ</w:t>
            </w:r>
            <w:r>
              <w:rPr>
                <w:lang w:val="en-US"/>
              </w:rPr>
              <w:t>e and count</w:t>
            </w:r>
            <w:r>
              <w:t xml:space="preserve"> of certifications)</w:t>
            </w:r>
          </w:p>
        </w:tc>
        <w:tc>
          <w:tcPr>
            <w:tcW w:w="2722" w:type="dxa"/>
          </w:tcPr>
          <w:p w14:paraId="1624851F">
            <w:pPr>
              <w:ind w:left="0" w:firstLine="0"/>
              <w:rPr>
                <w:rFonts w:cs="Arial"/>
                <w:lang w:val="en-US"/>
              </w:rPr>
            </w:pPr>
            <w:r>
              <w:t>Stack</w:t>
            </w:r>
            <w:r>
              <w:rPr>
                <w:lang w:val="en-US"/>
              </w:rPr>
              <w:t xml:space="preserve"> </w:t>
            </w:r>
            <w:r>
              <w:t xml:space="preserve">Overflow </w:t>
            </w:r>
            <w:r>
              <w:rPr>
                <w:lang w:val="en-US"/>
              </w:rPr>
              <w:t>Records</w:t>
            </w:r>
          </w:p>
        </w:tc>
      </w:tr>
      <w:tr w14:paraId="1624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jc w:val="center"/>
        </w:trPr>
        <w:tc>
          <w:tcPr>
            <w:tcW w:w="2720" w:type="dxa"/>
          </w:tcPr>
          <w:p w14:paraId="16248521">
            <w:pPr>
              <w:ind w:left="0" w:firstLine="0"/>
              <w:rPr>
                <w:rFonts w:cs="Arial"/>
                <w:lang w:val="en-US"/>
              </w:rPr>
            </w:pPr>
            <w:r>
              <w:t>Demographics</w:t>
            </w:r>
          </w:p>
        </w:tc>
        <w:tc>
          <w:tcPr>
            <w:tcW w:w="2720" w:type="dxa"/>
          </w:tcPr>
          <w:p w14:paraId="16248522">
            <w:pPr>
              <w:ind w:left="0" w:firstLine="0"/>
              <w:rPr>
                <w:rFonts w:cs="Arial"/>
                <w:lang w:val="en-US"/>
              </w:rPr>
            </w:pPr>
            <w:r>
              <w:t>Structured (age, gender, country, education level)</w:t>
            </w:r>
          </w:p>
        </w:tc>
        <w:tc>
          <w:tcPr>
            <w:tcW w:w="2722" w:type="dxa"/>
          </w:tcPr>
          <w:p w14:paraId="16248523">
            <w:pPr>
              <w:ind w:left="0" w:firstLine="0"/>
              <w:rPr>
                <w:rFonts w:cs="Arial"/>
                <w:lang w:val="en-US"/>
              </w:rPr>
            </w:pPr>
            <w:r>
              <w:t>Stack</w:t>
            </w:r>
            <w:r>
              <w:rPr>
                <w:lang w:val="en-US"/>
              </w:rPr>
              <w:t xml:space="preserve"> </w:t>
            </w:r>
            <w:r>
              <w:t>Overflow Records</w:t>
            </w:r>
          </w:p>
        </w:tc>
      </w:tr>
    </w:tbl>
    <w:p w14:paraId="16248525">
      <w:pPr>
        <w:ind w:left="0" w:firstLine="720"/>
        <w:jc w:val="both"/>
        <w:rPr>
          <w:rFonts w:cs="Arial"/>
          <w:lang w:val="en-US"/>
        </w:rPr>
      </w:pPr>
    </w:p>
    <w:p w14:paraId="16248526">
      <w:pPr>
        <w:ind w:left="0" w:firstLine="720"/>
        <w:jc w:val="both"/>
        <w:rPr>
          <w:rFonts w:cs="Arial"/>
          <w:lang w:val="en-US"/>
        </w:rPr>
      </w:pPr>
      <w:r>
        <w:rPr>
          <w:rFonts w:cs="Arial"/>
          <w:lang w:val="en-US"/>
        </w:rPr>
        <w:t>Table 2.2 presents the description of data features</w:t>
      </w:r>
    </w:p>
    <w:p w14:paraId="16248527">
      <w:pPr>
        <w:ind w:left="0" w:firstLine="0"/>
        <w:jc w:val="center"/>
        <w:rPr>
          <w:rFonts w:cs="Arial"/>
          <w:lang w:val="en-US"/>
        </w:rPr>
      </w:pPr>
      <w:r>
        <w:rPr>
          <w:rFonts w:cs="Arial"/>
          <w:b/>
          <w:bCs/>
          <w:lang w:val="en-US"/>
        </w:rPr>
        <w:t>Table 2.2 Dataset Features</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2"/>
        <w:gridCol w:w="2842"/>
        <w:gridCol w:w="2608"/>
      </w:tblGrid>
      <w:tr w14:paraId="1624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28">
            <w:pPr>
              <w:ind w:left="0" w:firstLine="0"/>
              <w:rPr>
                <w:b/>
                <w:bCs/>
              </w:rPr>
            </w:pPr>
            <w:r>
              <w:rPr>
                <w:b/>
                <w:bCs/>
              </w:rPr>
              <w:t>Feature Name</w:t>
            </w:r>
          </w:p>
        </w:tc>
        <w:tc>
          <w:tcPr>
            <w:tcW w:w="2842" w:type="dxa"/>
          </w:tcPr>
          <w:p w14:paraId="16248529">
            <w:pPr>
              <w:rPr>
                <w:b/>
                <w:bCs/>
              </w:rPr>
            </w:pPr>
            <w:r>
              <w:rPr>
                <w:b/>
                <w:bCs/>
              </w:rPr>
              <w:t>Description</w:t>
            </w:r>
          </w:p>
        </w:tc>
        <w:tc>
          <w:tcPr>
            <w:tcW w:w="2608" w:type="dxa"/>
          </w:tcPr>
          <w:p w14:paraId="1624852A">
            <w:pPr>
              <w:rPr>
                <w:b/>
                <w:bCs/>
              </w:rPr>
            </w:pPr>
            <w:r>
              <w:rPr>
                <w:b/>
                <w:bCs/>
              </w:rPr>
              <w:t>Data Type</w:t>
            </w:r>
          </w:p>
        </w:tc>
      </w:tr>
      <w:tr w14:paraId="1624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2C">
            <w:pPr>
              <w:ind w:left="0" w:firstLine="0"/>
            </w:pPr>
            <w:r>
              <w:t>Age</w:t>
            </w:r>
          </w:p>
        </w:tc>
        <w:tc>
          <w:tcPr>
            <w:tcW w:w="2842" w:type="dxa"/>
          </w:tcPr>
          <w:p w14:paraId="1624852D">
            <w:pPr>
              <w:ind w:left="0" w:firstLine="0"/>
              <w:rPr>
                <w:lang w:val="en-US"/>
              </w:rPr>
            </w:pPr>
            <w:r>
              <w:rPr>
                <w:lang w:val="en-US"/>
              </w:rPr>
              <w:t>The age of the applicant:</w:t>
            </w:r>
          </w:p>
          <w:p w14:paraId="1624852E">
            <w:pPr>
              <w:ind w:left="0" w:firstLine="0"/>
              <w:rPr>
                <w:lang w:val="en-US"/>
              </w:rPr>
            </w:pPr>
            <w:r>
              <w:rPr>
                <w:lang w:val="en-US"/>
              </w:rPr>
              <w:t xml:space="preserve"> &gt;35 years old or &lt;35 years old </w:t>
            </w:r>
          </w:p>
        </w:tc>
        <w:tc>
          <w:tcPr>
            <w:tcW w:w="2608" w:type="dxa"/>
          </w:tcPr>
          <w:p w14:paraId="1624852F">
            <w:pPr>
              <w:ind w:left="0" w:firstLine="0"/>
            </w:pPr>
            <w:r>
              <w:t xml:space="preserve">Categorical </w:t>
            </w:r>
          </w:p>
        </w:tc>
      </w:tr>
      <w:tr w14:paraId="1624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31">
            <w:pPr>
              <w:ind w:left="0" w:firstLine="0"/>
            </w:pPr>
            <w:r>
              <w:t>Gender</w:t>
            </w:r>
          </w:p>
        </w:tc>
        <w:tc>
          <w:tcPr>
            <w:tcW w:w="2842" w:type="dxa"/>
          </w:tcPr>
          <w:p w14:paraId="16248532">
            <w:pPr>
              <w:ind w:left="0" w:firstLine="0"/>
            </w:pPr>
            <w:r>
              <w:t>Gender identity of the respondent</w:t>
            </w:r>
          </w:p>
        </w:tc>
        <w:tc>
          <w:tcPr>
            <w:tcW w:w="2608" w:type="dxa"/>
          </w:tcPr>
          <w:p w14:paraId="16248533">
            <w:pPr>
              <w:ind w:left="0" w:firstLine="0"/>
            </w:pPr>
            <w:r>
              <w:t>Categorical</w:t>
            </w:r>
          </w:p>
        </w:tc>
      </w:tr>
      <w:tr w14:paraId="1624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35">
            <w:pPr>
              <w:ind w:left="0" w:firstLine="0"/>
            </w:pPr>
            <w:r>
              <w:t>Major / Course</w:t>
            </w:r>
          </w:p>
        </w:tc>
        <w:tc>
          <w:tcPr>
            <w:tcW w:w="2842" w:type="dxa"/>
          </w:tcPr>
          <w:p w14:paraId="16248536">
            <w:pPr>
              <w:ind w:left="0" w:firstLine="0"/>
            </w:pPr>
            <w:r>
              <w:t>Degree program or specialization of the student</w:t>
            </w:r>
          </w:p>
        </w:tc>
        <w:tc>
          <w:tcPr>
            <w:tcW w:w="2608" w:type="dxa"/>
          </w:tcPr>
          <w:p w14:paraId="16248537">
            <w:pPr>
              <w:ind w:left="0" w:firstLine="0"/>
            </w:pPr>
            <w:r>
              <w:t>Categorical</w:t>
            </w:r>
          </w:p>
        </w:tc>
      </w:tr>
      <w:tr w14:paraId="1624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39">
            <w:pPr>
              <w:ind w:left="0" w:firstLine="0"/>
            </w:pPr>
            <w:r>
              <w:t>EdLevel</w:t>
            </w:r>
          </w:p>
        </w:tc>
        <w:tc>
          <w:tcPr>
            <w:tcW w:w="2842" w:type="dxa"/>
          </w:tcPr>
          <w:p w14:paraId="1624853A">
            <w:pPr>
              <w:ind w:left="0" w:firstLine="0"/>
            </w:pPr>
            <w:r>
              <w:t>Highest education level attained (Undergraduate, Master, PhD</w:t>
            </w:r>
            <w:r>
              <w:rPr>
                <w:lang w:val="en-US"/>
              </w:rPr>
              <w:t>, etc.</w:t>
            </w:r>
            <w:r>
              <w:t>)</w:t>
            </w:r>
          </w:p>
        </w:tc>
        <w:tc>
          <w:tcPr>
            <w:tcW w:w="2608" w:type="dxa"/>
          </w:tcPr>
          <w:p w14:paraId="1624853B">
            <w:pPr>
              <w:ind w:left="0" w:firstLine="0"/>
            </w:pPr>
            <w:r>
              <w:t>Categorical</w:t>
            </w:r>
          </w:p>
        </w:tc>
      </w:tr>
      <w:tr w14:paraId="16248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3D">
            <w:pPr>
              <w:ind w:left="0" w:firstLine="0"/>
            </w:pPr>
            <w:r>
              <w:t>GPA</w:t>
            </w:r>
          </w:p>
        </w:tc>
        <w:tc>
          <w:tcPr>
            <w:tcW w:w="2842" w:type="dxa"/>
          </w:tcPr>
          <w:p w14:paraId="1624853E">
            <w:pPr>
              <w:ind w:left="0" w:firstLine="0"/>
            </w:pPr>
            <w:r>
              <w:t>Student’s academic performance score</w:t>
            </w:r>
          </w:p>
        </w:tc>
        <w:tc>
          <w:tcPr>
            <w:tcW w:w="2608" w:type="dxa"/>
          </w:tcPr>
          <w:p w14:paraId="1624853F">
            <w:pPr>
              <w:ind w:left="0" w:firstLine="0"/>
            </w:pPr>
            <w:r>
              <w:t>Numeric</w:t>
            </w:r>
          </w:p>
        </w:tc>
      </w:tr>
      <w:tr w14:paraId="16248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41">
            <w:pPr>
              <w:ind w:left="0" w:firstLine="0"/>
            </w:pPr>
            <w:r>
              <w:t>YearsCode</w:t>
            </w:r>
          </w:p>
        </w:tc>
        <w:tc>
          <w:tcPr>
            <w:tcW w:w="2842" w:type="dxa"/>
          </w:tcPr>
          <w:p w14:paraId="16248542">
            <w:pPr>
              <w:ind w:left="0" w:firstLine="0"/>
            </w:pPr>
            <w:r>
              <w:t>Total years of coding experience</w:t>
            </w:r>
          </w:p>
        </w:tc>
        <w:tc>
          <w:tcPr>
            <w:tcW w:w="2608" w:type="dxa"/>
          </w:tcPr>
          <w:p w14:paraId="16248543">
            <w:pPr>
              <w:ind w:left="0" w:firstLine="0"/>
            </w:pPr>
            <w:r>
              <w:t>Numeric</w:t>
            </w:r>
          </w:p>
        </w:tc>
      </w:tr>
      <w:tr w14:paraId="1624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45">
            <w:pPr>
              <w:ind w:left="0" w:firstLine="0"/>
            </w:pPr>
            <w:r>
              <w:t>YearsCodePro</w:t>
            </w:r>
          </w:p>
        </w:tc>
        <w:tc>
          <w:tcPr>
            <w:tcW w:w="2842" w:type="dxa"/>
          </w:tcPr>
          <w:p w14:paraId="16248546">
            <w:pPr>
              <w:ind w:left="0" w:firstLine="0"/>
            </w:pPr>
            <w:r>
              <w:t>Years of professional coding experience</w:t>
            </w:r>
          </w:p>
        </w:tc>
        <w:tc>
          <w:tcPr>
            <w:tcW w:w="2608" w:type="dxa"/>
          </w:tcPr>
          <w:p w14:paraId="16248547">
            <w:pPr>
              <w:ind w:left="0" w:firstLine="0"/>
            </w:pPr>
            <w:r>
              <w:t>Numeric</w:t>
            </w:r>
          </w:p>
        </w:tc>
      </w:tr>
      <w:tr w14:paraId="1624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49">
            <w:pPr>
              <w:ind w:left="0" w:firstLine="0"/>
            </w:pPr>
            <w:r>
              <w:t>HaveWorkedWith</w:t>
            </w:r>
          </w:p>
        </w:tc>
        <w:tc>
          <w:tcPr>
            <w:tcW w:w="2842" w:type="dxa"/>
          </w:tcPr>
          <w:p w14:paraId="1624854A">
            <w:pPr>
              <w:ind w:left="0" w:firstLine="0"/>
            </w:pPr>
            <w:r>
              <w:t>Technologies or programming languages used</w:t>
            </w:r>
          </w:p>
        </w:tc>
        <w:tc>
          <w:tcPr>
            <w:tcW w:w="2608" w:type="dxa"/>
          </w:tcPr>
          <w:p w14:paraId="1624854B">
            <w:pPr>
              <w:ind w:left="0" w:firstLine="0"/>
              <w:rPr>
                <w:lang w:val="en-US"/>
              </w:rPr>
            </w:pPr>
            <w:r>
              <w:t xml:space="preserve">Text / </w:t>
            </w:r>
            <w:r>
              <w:rPr>
                <w:lang w:val="en-US"/>
              </w:rPr>
              <w:t>Categorical</w:t>
            </w:r>
          </w:p>
        </w:tc>
      </w:tr>
      <w:tr w14:paraId="1624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4D">
            <w:pPr>
              <w:ind w:left="0" w:firstLine="0"/>
            </w:pPr>
            <w:r>
              <w:t>ComputerSkills</w:t>
            </w:r>
          </w:p>
        </w:tc>
        <w:tc>
          <w:tcPr>
            <w:tcW w:w="2842" w:type="dxa"/>
          </w:tcPr>
          <w:p w14:paraId="1624854E">
            <w:pPr>
              <w:ind w:left="0" w:firstLine="0"/>
            </w:pPr>
            <w:r>
              <w:t>Number of technologies or tools known</w:t>
            </w:r>
          </w:p>
        </w:tc>
        <w:tc>
          <w:tcPr>
            <w:tcW w:w="2608" w:type="dxa"/>
          </w:tcPr>
          <w:p w14:paraId="1624854F">
            <w:pPr>
              <w:ind w:left="0" w:firstLine="0"/>
            </w:pPr>
            <w:r>
              <w:t>Numeric</w:t>
            </w:r>
          </w:p>
        </w:tc>
      </w:tr>
      <w:tr w14:paraId="1624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51">
            <w:pPr>
              <w:ind w:left="0" w:firstLine="0"/>
            </w:pPr>
            <w:r>
              <w:t>Professional Literacy</w:t>
            </w:r>
          </w:p>
        </w:tc>
        <w:tc>
          <w:tcPr>
            <w:tcW w:w="2842" w:type="dxa"/>
          </w:tcPr>
          <w:p w14:paraId="16248552">
            <w:pPr>
              <w:ind w:left="0" w:firstLine="0"/>
            </w:pPr>
            <w:r>
              <w:t>Self-evaluation of ethics, scientific spirit, and humanistic quality</w:t>
            </w:r>
          </w:p>
        </w:tc>
        <w:tc>
          <w:tcPr>
            <w:tcW w:w="2608" w:type="dxa"/>
          </w:tcPr>
          <w:p w14:paraId="16248553">
            <w:pPr>
              <w:ind w:left="0" w:firstLine="0"/>
            </w:pPr>
            <w:r>
              <w:t xml:space="preserve">Numeric </w:t>
            </w:r>
          </w:p>
        </w:tc>
      </w:tr>
      <w:tr w14:paraId="1624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55">
            <w:pPr>
              <w:ind w:left="0" w:firstLine="0"/>
            </w:pPr>
            <w:r>
              <w:t>Technical Skills</w:t>
            </w:r>
          </w:p>
        </w:tc>
        <w:tc>
          <w:tcPr>
            <w:tcW w:w="2842" w:type="dxa"/>
          </w:tcPr>
          <w:p w14:paraId="16248556">
            <w:pPr>
              <w:ind w:left="0" w:firstLine="0"/>
            </w:pPr>
            <w:r>
              <w:t>Knowledge of computer operations, software design, and system innovation</w:t>
            </w:r>
          </w:p>
        </w:tc>
        <w:tc>
          <w:tcPr>
            <w:tcW w:w="2608" w:type="dxa"/>
          </w:tcPr>
          <w:p w14:paraId="16248557">
            <w:pPr>
              <w:ind w:left="0" w:firstLine="0"/>
            </w:pPr>
            <w:r>
              <w:t xml:space="preserve">Numeric </w:t>
            </w:r>
          </w:p>
        </w:tc>
      </w:tr>
      <w:tr w14:paraId="1624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59">
            <w:pPr>
              <w:ind w:left="0" w:firstLine="0"/>
            </w:pPr>
            <w:r>
              <w:t>Soft Skills</w:t>
            </w:r>
          </w:p>
        </w:tc>
        <w:tc>
          <w:tcPr>
            <w:tcW w:w="2842" w:type="dxa"/>
          </w:tcPr>
          <w:p w14:paraId="1624855A">
            <w:pPr>
              <w:ind w:left="0" w:firstLine="0"/>
            </w:pPr>
            <w:r>
              <w:t>Interpersonal, communication, and teamwork skills</w:t>
            </w:r>
          </w:p>
        </w:tc>
        <w:tc>
          <w:tcPr>
            <w:tcW w:w="2608" w:type="dxa"/>
          </w:tcPr>
          <w:p w14:paraId="1624855B">
            <w:pPr>
              <w:ind w:left="0" w:firstLine="0"/>
            </w:pPr>
            <w:r>
              <w:t xml:space="preserve">Numeric </w:t>
            </w:r>
          </w:p>
        </w:tc>
      </w:tr>
      <w:tr w14:paraId="1624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5D">
            <w:pPr>
              <w:ind w:left="0" w:firstLine="0"/>
            </w:pPr>
            <w:r>
              <w:t>Cert_Count</w:t>
            </w:r>
          </w:p>
        </w:tc>
        <w:tc>
          <w:tcPr>
            <w:tcW w:w="2842" w:type="dxa"/>
          </w:tcPr>
          <w:p w14:paraId="1624855E">
            <w:pPr>
              <w:ind w:left="0" w:firstLine="0"/>
            </w:pPr>
            <w:r>
              <w:t>Total number of certifications obtained</w:t>
            </w:r>
          </w:p>
        </w:tc>
        <w:tc>
          <w:tcPr>
            <w:tcW w:w="2608" w:type="dxa"/>
          </w:tcPr>
          <w:p w14:paraId="1624855F">
            <w:pPr>
              <w:ind w:left="0" w:firstLine="0"/>
            </w:pPr>
            <w:r>
              <w:t>Numeric</w:t>
            </w:r>
          </w:p>
        </w:tc>
      </w:tr>
      <w:tr w14:paraId="1624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61">
            <w:pPr>
              <w:ind w:left="0" w:firstLine="0"/>
            </w:pPr>
            <w:r>
              <w:t>Cert_Types</w:t>
            </w:r>
          </w:p>
        </w:tc>
        <w:tc>
          <w:tcPr>
            <w:tcW w:w="2842" w:type="dxa"/>
          </w:tcPr>
          <w:p w14:paraId="16248562">
            <w:pPr>
              <w:ind w:left="0" w:firstLine="0"/>
            </w:pPr>
            <w:r>
              <w:t>List or category of certification types (e.g., Cisco, CompTIA)</w:t>
            </w:r>
          </w:p>
        </w:tc>
        <w:tc>
          <w:tcPr>
            <w:tcW w:w="2608" w:type="dxa"/>
          </w:tcPr>
          <w:p w14:paraId="16248563">
            <w:pPr>
              <w:ind w:left="0" w:firstLine="0"/>
            </w:pPr>
            <w:r>
              <w:t>Categorical</w:t>
            </w:r>
          </w:p>
        </w:tc>
      </w:tr>
      <w:tr w14:paraId="1624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65">
            <w:pPr>
              <w:ind w:left="0" w:firstLine="0"/>
            </w:pPr>
            <w:r>
              <w:t>Employment</w:t>
            </w:r>
          </w:p>
        </w:tc>
        <w:tc>
          <w:tcPr>
            <w:tcW w:w="2842" w:type="dxa"/>
          </w:tcPr>
          <w:p w14:paraId="16248566">
            <w:pPr>
              <w:ind w:left="0" w:firstLine="0"/>
            </w:pPr>
            <w:r>
              <w:t>Employment status indicator (1 = employed, 0 = unemployed)</w:t>
            </w:r>
          </w:p>
        </w:tc>
        <w:tc>
          <w:tcPr>
            <w:tcW w:w="2608" w:type="dxa"/>
          </w:tcPr>
          <w:p w14:paraId="16248567">
            <w:pPr>
              <w:ind w:left="0" w:firstLine="0"/>
            </w:pPr>
            <w:r>
              <w:t>Numeric (Binary)</w:t>
            </w:r>
          </w:p>
        </w:tc>
      </w:tr>
      <w:tr w14:paraId="16248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69">
            <w:pPr>
              <w:ind w:left="0" w:firstLine="0"/>
            </w:pPr>
            <w:r>
              <w:t>Job_Type</w:t>
            </w:r>
          </w:p>
        </w:tc>
        <w:tc>
          <w:tcPr>
            <w:tcW w:w="2842" w:type="dxa"/>
          </w:tcPr>
          <w:p w14:paraId="1624856A">
            <w:pPr>
              <w:ind w:left="0" w:firstLine="0"/>
            </w:pPr>
            <w:r>
              <w:t>Type of job or role (e.g., Developer, Designer, Manager)</w:t>
            </w:r>
          </w:p>
        </w:tc>
        <w:tc>
          <w:tcPr>
            <w:tcW w:w="2608" w:type="dxa"/>
          </w:tcPr>
          <w:p w14:paraId="1624856B">
            <w:pPr>
              <w:ind w:left="0" w:firstLine="0"/>
            </w:pPr>
            <w:r>
              <w:t>Categorical</w:t>
            </w:r>
          </w:p>
        </w:tc>
      </w:tr>
    </w:tbl>
    <w:p w14:paraId="16248571">
      <w:pPr>
        <w:ind w:left="0" w:firstLine="0"/>
        <w:jc w:val="both"/>
        <w:rPr>
          <w:rFonts w:cs="Arial"/>
          <w:b/>
          <w:bCs/>
        </w:rPr>
      </w:pPr>
    </w:p>
    <w:p w14:paraId="16248572">
      <w:pPr>
        <w:ind w:left="0" w:firstLine="0"/>
        <w:jc w:val="both"/>
        <w:rPr>
          <w:rFonts w:cs="Arial"/>
          <w:b/>
          <w:bCs/>
        </w:rPr>
      </w:pPr>
      <w:r>
        <w:rPr>
          <w:rFonts w:cs="Arial"/>
          <w:b/>
          <w:bCs/>
        </w:rPr>
        <w:t>User Design</w:t>
      </w:r>
    </w:p>
    <w:p w14:paraId="16248573">
      <w:pPr>
        <w:ind w:left="0" w:firstLine="720"/>
        <w:jc w:val="both"/>
        <w:rPr>
          <w:rFonts w:cs="Arial"/>
        </w:rPr>
      </w:pPr>
      <w:r>
        <w:rPr>
          <w:rFonts w:cs="Arial"/>
        </w:rPr>
        <w:t xml:space="preserve">In this phase, the researchers will collect feedback from students and faculty advisers about the system's interface and functionality. The prototype for the employability </w:t>
      </w:r>
      <w:r>
        <w:rPr>
          <w:rFonts w:cs="Arial"/>
          <w:lang w:val="en-US"/>
        </w:rPr>
        <w:t>prediction system</w:t>
      </w:r>
      <w:r>
        <w:rPr>
          <w:rFonts w:cs="Arial"/>
        </w:rPr>
        <w:t xml:space="preserve"> will be created based on this feedback to make sure it meets user expectations and system goals. Furthermore, this phase includes reviewing and validating the data obtained from </w:t>
      </w:r>
      <w:r>
        <w:rPr>
          <w:rFonts w:cs="Arial"/>
          <w:lang w:val="en-US"/>
        </w:rPr>
        <w:t>Kaggle</w:t>
      </w:r>
      <w:r>
        <w:rPr>
          <w:rFonts w:cs="Arial"/>
        </w:rPr>
        <w:t>. The attributes of the dataset will be identified, refined, and clearly defined to ensure they are appropriate for the employability clustering and association rule mining model.</w:t>
      </w:r>
    </w:p>
    <w:p w14:paraId="16248574">
      <w:pPr>
        <w:ind w:left="0" w:firstLine="0"/>
        <w:jc w:val="both"/>
        <w:rPr>
          <w:rFonts w:cs="Arial"/>
          <w14:ligatures w14:val="none"/>
        </w:rPr>
      </w:pPr>
      <w:r>
        <w:rPr>
          <w:rFonts w:cs="Arial"/>
          <w14:ligatures w14:val="none"/>
        </w:rPr>
        <w:drawing>
          <wp:anchor distT="0" distB="0" distL="114300" distR="114300" simplePos="0" relativeHeight="251659264" behindDoc="1" locked="0" layoutInCell="1" allowOverlap="1">
            <wp:simplePos x="0" y="0"/>
            <wp:positionH relativeFrom="column">
              <wp:posOffset>-525145</wp:posOffset>
            </wp:positionH>
            <wp:positionV relativeFrom="paragraph">
              <wp:posOffset>78105</wp:posOffset>
            </wp:positionV>
            <wp:extent cx="6436360" cy="3282315"/>
            <wp:effectExtent l="0" t="0" r="2540" b="0"/>
            <wp:wrapNone/>
            <wp:docPr id="1851936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36069" name="Picture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36476" cy="3282603"/>
                    </a:xfrm>
                    <a:prstGeom prst="rect">
                      <a:avLst/>
                    </a:prstGeom>
                  </pic:spPr>
                </pic:pic>
              </a:graphicData>
            </a:graphic>
          </wp:anchor>
        </w:drawing>
      </w:r>
    </w:p>
    <w:p w14:paraId="16248575">
      <w:pPr>
        <w:ind w:left="0" w:firstLine="0"/>
        <w:jc w:val="both"/>
        <w:rPr>
          <w:rFonts w:cs="Arial"/>
        </w:rPr>
      </w:pPr>
    </w:p>
    <w:p w14:paraId="16248576">
      <w:pPr>
        <w:ind w:left="0" w:firstLine="720"/>
        <w:jc w:val="center"/>
        <w:rPr>
          <w:rFonts w:cs="Arial"/>
          <w:b/>
          <w:bCs/>
        </w:rPr>
      </w:pPr>
    </w:p>
    <w:p w14:paraId="16248577">
      <w:pPr>
        <w:ind w:left="0" w:firstLine="720"/>
        <w:jc w:val="center"/>
        <w:rPr>
          <w:rFonts w:cs="Arial"/>
          <w:b/>
          <w:bCs/>
        </w:rPr>
      </w:pPr>
    </w:p>
    <w:p w14:paraId="16248578">
      <w:pPr>
        <w:ind w:left="0" w:firstLine="720"/>
        <w:jc w:val="center"/>
        <w:rPr>
          <w:rFonts w:cs="Arial"/>
          <w:b/>
          <w:bCs/>
        </w:rPr>
      </w:pPr>
    </w:p>
    <w:p w14:paraId="16248579">
      <w:pPr>
        <w:ind w:left="0" w:firstLine="720"/>
        <w:jc w:val="center"/>
        <w:rPr>
          <w:rFonts w:cs="Arial"/>
          <w:b/>
          <w:bCs/>
        </w:rPr>
      </w:pPr>
    </w:p>
    <w:p w14:paraId="1624857A">
      <w:pPr>
        <w:ind w:left="0" w:firstLine="720"/>
        <w:jc w:val="center"/>
        <w:rPr>
          <w:rFonts w:cs="Arial"/>
          <w:b/>
          <w:bCs/>
        </w:rPr>
      </w:pPr>
    </w:p>
    <w:p w14:paraId="1624857B">
      <w:pPr>
        <w:ind w:left="0" w:firstLine="720"/>
        <w:jc w:val="center"/>
        <w:rPr>
          <w:rFonts w:cs="Arial"/>
          <w:b/>
          <w:bCs/>
        </w:rPr>
      </w:pPr>
    </w:p>
    <w:p w14:paraId="1624857C">
      <w:pPr>
        <w:ind w:left="0" w:firstLine="720"/>
        <w:jc w:val="center"/>
        <w:rPr>
          <w:rFonts w:cs="Arial"/>
          <w:b/>
          <w:bCs/>
        </w:rPr>
      </w:pPr>
    </w:p>
    <w:p w14:paraId="1624857D">
      <w:pPr>
        <w:ind w:left="0" w:firstLine="720"/>
        <w:jc w:val="center"/>
        <w:rPr>
          <w:rFonts w:cs="Arial"/>
          <w:b/>
          <w:bCs/>
        </w:rPr>
      </w:pPr>
    </w:p>
    <w:p w14:paraId="1624857E">
      <w:pPr>
        <w:ind w:left="0" w:firstLine="720"/>
        <w:jc w:val="center"/>
        <w:rPr>
          <w:rFonts w:cs="Arial"/>
          <w:b/>
          <w:bCs/>
        </w:rPr>
      </w:pPr>
    </w:p>
    <w:p w14:paraId="1624857F">
      <w:pPr>
        <w:ind w:left="0" w:firstLine="720"/>
        <w:jc w:val="center"/>
        <w:rPr>
          <w:rFonts w:cs="Arial"/>
          <w:b/>
          <w:bCs/>
        </w:rPr>
      </w:pPr>
      <w:r>
        <w:rPr>
          <w:rFonts w:cs="Arial"/>
          <w:b/>
          <w:bCs/>
        </w:rPr>
        <w:t>Figure 6.1 Block Definition Diagram of the system</w:t>
      </w:r>
    </w:p>
    <w:p w14:paraId="16248580">
      <w:pPr>
        <w:ind w:left="0" w:firstLine="720"/>
        <w:jc w:val="both"/>
        <w:rPr>
          <w:rFonts w:cs="Arial"/>
        </w:rPr>
      </w:pPr>
      <w:r>
        <w:rPr>
          <w:rFonts w:cs="Arial"/>
        </w:rPr>
        <w:t xml:space="preserve">The system utilizes two primary models—Gaussian Mixture Model (GMM) and ECLAT (Equivalence Class Clustering and bottom-up Lattice Traversal)—to assess and forecast employability outcomes. Initially, the GMM groups similar job qualifications and skill requirements by analyzing the modified dataset. This clustering helps identify key career areas such as software development, data analysis, or network administration, with each cluster representing a unique mix of skills and job attributes. This enables the system to evaluate how likely it is for a student to fit into a particular career group based on their employability test scores and profile information. </w:t>
      </w:r>
    </w:p>
    <w:p w14:paraId="16248581">
      <w:pPr>
        <w:ind w:left="0" w:firstLine="720"/>
        <w:jc w:val="both"/>
        <w:rPr>
          <w:rFonts w:cs="Arial"/>
        </w:rPr>
      </w:pPr>
      <w:r>
        <w:rPr>
          <w:rFonts w:cs="Arial"/>
        </w:rPr>
        <w:t>After clustering, the ECLAT algorithm is applied within each GMM cluster to discover common patterns and relationships between skills and qualifications. ECLAT identifies which skills frequently co-occur in employable profiles using metrics like support, confidence, and lift. The resulting association rules, along with the GMM clusters, are stored in a Firebase database, forming the foundation for employability scoring and career suggestions. When a new student record is processed, the system assigns the student to one or more GMM clusters and compares their skill set with the patterns derived from ECLAT to provide tailored career recommendations and an employability score.</w:t>
      </w:r>
    </w:p>
    <w:p w14:paraId="16248582">
      <w:pPr>
        <w:ind w:left="0" w:firstLine="0"/>
        <w:jc w:val="both"/>
        <w:rPr>
          <w:rFonts w:cs="Arial"/>
          <w:b/>
          <w:bCs/>
        </w:rPr>
      </w:pPr>
      <w:r>
        <w:rPr>
          <w:rFonts w:cs="Arial"/>
          <w:b/>
          <w:bCs/>
        </w:rPr>
        <w:t xml:space="preserve">Construction </w:t>
      </w:r>
    </w:p>
    <w:p w14:paraId="16248583">
      <w:pPr>
        <w:ind w:left="0" w:firstLine="720"/>
        <w:jc w:val="both"/>
        <w:rPr>
          <w:rFonts w:cs="Arial"/>
        </w:rPr>
      </w:pPr>
      <w:r>
        <w:rPr>
          <w:rFonts w:cs="Arial"/>
        </w:rPr>
        <w:t>During the construction phase, the researchers will develop the actual system and implement the predictive model. The system was coded using Python for the backend and machine learning components, React.js for the front-end interface, and Firebase as the database.</w:t>
      </w:r>
    </w:p>
    <w:p w14:paraId="16248584">
      <w:pPr>
        <w:ind w:left="0" w:firstLine="0"/>
        <w:jc w:val="both"/>
        <w:rPr>
          <w:rFonts w:cs="Arial"/>
        </w:rPr>
      </w:pPr>
      <w:r>
        <w:rPr>
          <w:rFonts w:cs="Arial"/>
        </w:rPr>
        <w:t>This phase included four major technical activities:</w:t>
      </w:r>
    </w:p>
    <w:p w14:paraId="16248585">
      <w:pPr>
        <w:ind w:left="0" w:firstLine="0"/>
        <w:jc w:val="both"/>
        <w:rPr>
          <w:rFonts w:cs="Arial"/>
        </w:rPr>
      </w:pPr>
      <w:r>
        <w:rPr>
          <w:rFonts w:cs="Arial"/>
          <w:lang w:val="en-US"/>
        </w:rPr>
        <w:t>A.</w:t>
      </w:r>
      <w:r>
        <w:rPr>
          <w:rFonts w:cs="Arial"/>
        </w:rPr>
        <w:t>Dataset Collection</w:t>
      </w:r>
    </w:p>
    <w:p w14:paraId="16248586">
      <w:pPr>
        <w:tabs>
          <w:tab w:val="left" w:pos="420"/>
        </w:tabs>
        <w:ind w:left="0" w:firstLine="0"/>
        <w:jc w:val="both"/>
      </w:pPr>
      <w:r>
        <w:rPr>
          <w:rFonts w:cs="Arial"/>
        </w:rPr>
        <w:tab/>
      </w:r>
      <w:r>
        <w:t>Information will be collected from a</w:t>
      </w:r>
      <w:r>
        <w:rPr>
          <w:lang w:val="en-US"/>
        </w:rPr>
        <w:t xml:space="preserve"> modified </w:t>
      </w:r>
      <w:r>
        <w:t xml:space="preserve">dataset found </w:t>
      </w:r>
      <w:r>
        <w:rPr>
          <w:lang w:val="en-US"/>
        </w:rPr>
        <w:t>o</w:t>
      </w:r>
      <w:r>
        <w:t xml:space="preserve">n </w:t>
      </w:r>
      <w:r>
        <w:rPr>
          <w:lang w:val="en-US"/>
        </w:rPr>
        <w:t>K</w:t>
      </w:r>
      <w:r>
        <w:t xml:space="preserve">aggle. This dataset includes detailed data about job applicants and their employability </w:t>
      </w:r>
      <w:r>
        <w:rPr>
          <w:lang w:val="en-US"/>
        </w:rPr>
        <w:t>status</w:t>
      </w:r>
      <w:r>
        <w:t>.</w:t>
      </w:r>
    </w:p>
    <w:p w14:paraId="16248587">
      <w:pPr>
        <w:tabs>
          <w:tab w:val="left" w:pos="420"/>
        </w:tabs>
        <w:ind w:left="0" w:firstLine="0"/>
        <w:jc w:val="both"/>
      </w:pPr>
      <w:r>
        <w:rPr>
          <w:lang w:val="en-US"/>
        </w:rPr>
        <w:tab/>
      </w:r>
      <w:r>
        <w:t>The initial step</w:t>
      </w:r>
      <w:r>
        <w:rPr>
          <w:lang w:val="en-US"/>
        </w:rPr>
        <w:t xml:space="preserve"> of preprocessing</w:t>
      </w:r>
      <w:r>
        <w:t xml:space="preserve"> will involve reviewing the </w:t>
      </w:r>
      <w:r>
        <w:rPr>
          <w:lang w:val="en-US"/>
        </w:rPr>
        <w:t>modified</w:t>
      </w:r>
      <w:r>
        <w:t xml:space="preserve"> dataset to identify any missing values, duplicates, or inconsistencies. Common problems like incomplete academic records, unreported skills, or incorrectly formatted categorical data will be addressed. </w:t>
      </w:r>
    </w:p>
    <w:p w14:paraId="16248588">
      <w:pPr>
        <w:tabs>
          <w:tab w:val="left" w:pos="420"/>
        </w:tabs>
        <w:ind w:left="0" w:firstLine="0"/>
        <w:jc w:val="both"/>
        <w:rPr>
          <w:lang w:val="en-US" w:eastAsia="zh-CN"/>
        </w:rPr>
      </w:pPr>
      <w:r>
        <w:rPr>
          <w:lang w:val="en-US"/>
        </w:rPr>
        <w:tab/>
      </w:r>
      <w:r>
        <w:t>For numerical attributes with missing values, we will use mean or median imputation based on the data distribution's skewness.</w:t>
      </w:r>
      <w:r>
        <w:rPr>
          <w:lang w:val="en-US"/>
        </w:rPr>
        <w:t xml:space="preserve"> </w:t>
      </w:r>
      <w:r>
        <w:t>Since the Gaussian Mixture Model will assume that features follow a Gaussian-like distribution, numerical attributes will be normalized using Z-score standardization:</w:t>
      </w:r>
      <w:r>
        <w:rPr>
          <w:rStyle w:val="28"/>
          <w:rFonts w:ascii="SimSun" w:hAnsi="SimSun" w:eastAsia="SimSun" w:cs="SimSun"/>
          <w:sz w:val="24"/>
          <w:szCs w:val="24"/>
        </w:rPr>
        <w:t>​</w:t>
      </w:r>
      <w:r>
        <w:rPr>
          <w:lang w:val="en-US" w:eastAsia="zh-CN"/>
        </w:rPr>
        <w:t xml:space="preserve"> </w:t>
      </w:r>
    </w:p>
    <w:p w14:paraId="308F2D5C">
      <w:pPr>
        <w:tabs>
          <w:tab w:val="left" w:pos="420"/>
        </w:tabs>
        <w:ind w:left="0" w:firstLine="0"/>
        <w:jc w:val="center"/>
        <w:rPr>
          <w:lang w:val="en-US" w:eastAsia="zh-CN"/>
        </w:rPr>
      </w:pPr>
      <w:r>
        <w:rPr>
          <w:lang w:val="en-US" w:eastAsia="zh-CN"/>
        </w:rPr>
        <w:t>Z = (X - μ) / σ</w:t>
      </w:r>
    </w:p>
    <w:p w14:paraId="16248589">
      <w:pPr>
        <w:tabs>
          <w:tab w:val="left" w:pos="420"/>
        </w:tabs>
        <w:ind w:left="0" w:firstLine="0"/>
        <w:jc w:val="both"/>
        <w:rPr>
          <w:lang w:val="en-US"/>
        </w:rPr>
      </w:pPr>
      <w:r>
        <w:rPr>
          <w:lang w:val="en-US"/>
        </w:rPr>
        <w:t xml:space="preserve">where </w:t>
      </w:r>
      <m:oMath>
        <m:sSub>
          <m:sSubPr>
            <m:ctrlPr>
              <w:rPr>
                <w:rFonts w:ascii="Cambria Math" w:hAnsi="Cambria Math"/>
                <w:lang w:val="en-US"/>
              </w:rPr>
            </m:ctrlPr>
          </m:sSubPr>
          <m:e>
            <m:r>
              <m:rPr/>
              <w:rPr>
                <w:rFonts w:ascii="Cambria Math" w:hAnsi="Cambria Math"/>
                <w:lang w:val="en-US"/>
              </w:rPr>
              <m:t>x</m:t>
            </m:r>
            <m:ctrlPr>
              <w:rPr>
                <w:rFonts w:ascii="Cambria Math" w:hAnsi="Cambria Math"/>
                <w:lang w:val="en-US"/>
              </w:rPr>
            </m:ctrlPr>
          </m:e>
          <m:sub>
            <m:r>
              <m:rPr/>
              <w:rPr>
                <w:rFonts w:ascii="Cambria Math" w:hAnsi="Cambria Math"/>
                <w:lang w:val="en-US"/>
              </w:rPr>
              <m:t>i</m:t>
            </m:r>
            <m:ctrlPr>
              <w:rPr>
                <w:rFonts w:ascii="Cambria Math" w:hAnsi="Cambria Math"/>
                <w:lang w:val="en-US"/>
              </w:rPr>
            </m:ctrlPr>
          </m:sub>
        </m:sSub>
      </m:oMath>
      <w:r>
        <w:rPr>
          <w:lang w:val="en-US"/>
        </w:rPr>
        <w:t xml:space="preserve">represents the raw feature value, </w:t>
      </w:r>
      <m:oMath>
        <m:r>
          <m:rPr/>
          <w:rPr>
            <w:rFonts w:ascii="Cambria Math" w:hAnsi="Cambria Math"/>
            <w:lang w:val="en-US"/>
          </w:rPr>
          <m:t xml:space="preserve">μ </m:t>
        </m:r>
      </m:oMath>
      <w:r>
        <w:rPr>
          <w:lang w:val="en-US"/>
        </w:rPr>
        <w:t xml:space="preserve">is the mean, and </w:t>
      </w:r>
      <m:oMath>
        <m:r>
          <m:rPr/>
          <w:rPr>
            <w:rFonts w:ascii="Cambria Math" w:hAnsi="Cambria Math"/>
            <w:lang w:val="en-US"/>
          </w:rPr>
          <m:t>σ</m:t>
        </m:r>
      </m:oMath>
      <w:r>
        <w:rPr>
          <w:rFonts w:eastAsiaTheme="minorEastAsia"/>
          <w:lang w:val="en-US"/>
        </w:rPr>
        <w:t xml:space="preserve"> </w:t>
      </w:r>
      <w:r>
        <w:rPr>
          <w:lang w:val="en-US"/>
        </w:rPr>
        <w:t>is the standard deviation. This transformation will ensure that all features contribute equally to the Euclidean distance computation within the GMM.</w:t>
      </w:r>
    </w:p>
    <w:p w14:paraId="67853B55">
      <w:pPr>
        <w:tabs>
          <w:tab w:val="left" w:pos="420"/>
        </w:tabs>
        <w:ind w:left="0" w:firstLine="0"/>
        <w:jc w:val="both"/>
        <w:rPr>
          <w:lang w:val="en-US"/>
        </w:rPr>
      </w:pPr>
      <w:r>
        <w:rPr>
          <w:lang w:val="en-US"/>
        </w:rPr>
        <w:tab/>
      </w:r>
      <w:r>
        <w:rPr>
          <w:lang w:val="en-US"/>
        </w:rPr>
        <w:t>Categorical features (e.g., “Job_Type = Software Dev,” “EdLevel = Master”) will be encoded using One-Hot Encoding, resulting in binary indicator variables that are compatible with both GMM and ECLAT.</w:t>
      </w:r>
    </w:p>
    <w:p w14:paraId="22E6469D">
      <w:pPr>
        <w:tabs>
          <w:tab w:val="left" w:pos="420"/>
        </w:tabs>
        <w:ind w:left="0" w:firstLine="0"/>
        <w:jc w:val="both"/>
        <w:rPr>
          <w:rFonts w:cs="Arial"/>
          <w:lang w:val="en-US"/>
        </w:rPr>
      </w:pPr>
      <w:r>
        <w:rPr>
          <w:rFonts w:cs="Arial"/>
          <w:lang w:val="en-US"/>
        </w:rPr>
        <w:tab/>
      </w:r>
      <w:r>
        <w:rPr>
          <w:rFonts w:cs="Arial"/>
          <w:lang w:val="en-US"/>
        </w:rPr>
        <w:t xml:space="preserve">For the ECLAT algorithm, the dataset will be converted into a transaction-based vertical format, where each student is represented as a transaction </w:t>
      </w:r>
      <m:oMath>
        <m:sSub>
          <m:sSubPr>
            <m:ctrlPr>
              <w:rPr>
                <w:rFonts w:ascii="Cambria Math" w:hAnsi="Cambria Math" w:cs="Arial"/>
                <w:lang w:val="en-US"/>
              </w:rPr>
            </m:ctrlPr>
          </m:sSubPr>
          <m:e>
            <m:r>
              <m:rPr/>
              <w:rPr>
                <w:rFonts w:ascii="Cambria Math" w:hAnsi="Cambria Math" w:cs="Arial"/>
                <w:lang w:val="en-US"/>
              </w:rPr>
              <m:t>T</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oMath>
      <w:r>
        <w:rPr>
          <w:rFonts w:cs="Arial" w:eastAsiaTheme="minorEastAsia"/>
          <w:lang w:val="en-US"/>
        </w:rPr>
        <w:t xml:space="preserve"> </w:t>
      </w:r>
      <w:r>
        <w:rPr>
          <w:rFonts w:cs="Arial"/>
          <w:lang w:val="en-US"/>
        </w:rPr>
        <w:t>containing a set of items (attributes).</w:t>
      </w:r>
      <w:r>
        <w:rPr>
          <w:rFonts w:cs="Arial"/>
          <w:lang w:val="en-US"/>
        </w:rPr>
        <w:br w:type="textWrapping"/>
      </w:r>
      <w:r>
        <w:rPr>
          <w:rFonts w:cs="Arial"/>
          <w:lang w:val="en-US"/>
        </w:rPr>
        <w:t>Each attribute will be binary-coded as:</w:t>
      </w:r>
    </w:p>
    <w:p w14:paraId="1286A2FB">
      <w:pPr>
        <w:tabs>
          <w:tab w:val="left" w:pos="420"/>
        </w:tabs>
        <w:jc w:val="both"/>
        <w:rPr>
          <w:rFonts w:cs="Arial" w:eastAsiaTheme="minorEastAsia"/>
          <w:lang w:val="en-US"/>
        </w:rPr>
      </w:pPr>
      <m:oMathPara>
        <m:oMath>
          <m:sSub>
            <m:sSubPr>
              <m:ctrlPr>
                <w:rPr>
                  <w:rFonts w:ascii="Cambria Math" w:hAnsi="Cambria Math" w:cs="Arial"/>
                  <w:lang w:val="en-US"/>
                </w:rPr>
              </m:ctrlPr>
            </m:sSubPr>
            <m:e>
              <m:r>
                <m:rPr/>
                <w:rPr>
                  <w:rFonts w:ascii="Cambria Math" w:hAnsi="Cambria Math" w:cs="Arial"/>
                  <w:lang w:val="en-US"/>
                </w:rPr>
                <m:t>t</m:t>
              </m:r>
              <m:ctrlPr>
                <w:rPr>
                  <w:rFonts w:ascii="Cambria Math" w:hAnsi="Cambria Math" w:cs="Arial"/>
                  <w:lang w:val="en-US"/>
                </w:rPr>
              </m:ctrlPr>
            </m:e>
            <m:sub>
              <m:r>
                <m:rPr/>
                <w:rPr>
                  <w:rFonts w:ascii="Cambria Math" w:hAnsi="Cambria Math" w:cs="Arial"/>
                  <w:lang w:val="en-US"/>
                </w:rPr>
                <m:t>ij</m:t>
              </m:r>
              <m:ctrlPr>
                <w:rPr>
                  <w:rFonts w:ascii="Cambria Math" w:hAnsi="Cambria Math" w:cs="Arial"/>
                  <w:lang w:val="en-US"/>
                </w:rPr>
              </m:ctrlPr>
            </m:sub>
          </m:sSub>
          <m:r>
            <m:rPr/>
            <w:rPr>
              <w:rFonts w:ascii="Cambria Math" w:hAnsi="Cambria Math" w:cs="Arial"/>
              <w:lang w:val="en-US"/>
            </w:rPr>
            <m:t>={</m:t>
          </m:r>
          <m:m>
            <m:mPr>
              <m:mcs>
                <m:mc>
                  <m:mcPr>
                    <m:count m:val="2"/>
                    <m:mcJc m:val="center"/>
                  </m:mcPr>
                </m:mc>
              </m:mcs>
              <m:plcHide m:val="1"/>
              <m:ctrlPr>
                <w:rPr>
                  <w:rFonts w:ascii="Cambria Math" w:hAnsi="Cambria Math" w:cs="Arial"/>
                  <w:lang w:val="en-US"/>
                </w:rPr>
              </m:ctrlPr>
            </m:mPr>
            <m:mr>
              <m:e>
                <m:r>
                  <m:rPr/>
                  <w:rPr>
                    <w:rFonts w:ascii="Cambria Math" w:hAnsi="Cambria Math" w:cs="Arial"/>
                    <w:lang w:val="en-US"/>
                  </w:rPr>
                  <m:t>1,</m:t>
                </m:r>
                <m:ctrlPr>
                  <w:rPr>
                    <w:rFonts w:ascii="Cambria Math" w:hAnsi="Cambria Math" w:cs="Arial"/>
                    <w:lang w:val="en-US"/>
                  </w:rPr>
                </m:ctrlPr>
              </m:e>
              <m:e>
                <m:r>
                  <m:rPr>
                    <m:nor/>
                    <m:sty m:val="p"/>
                  </m:rPr>
                  <w:rPr>
                    <w:rFonts w:cs="Arial"/>
                    <w:b w:val="0"/>
                    <w:i w:val="0"/>
                    <w:lang w:val="en-US"/>
                  </w:rPr>
                  <m:t xml:space="preserve">if student </m:t>
                </m:r>
                <m:r>
                  <m:rPr/>
                  <w:rPr>
                    <w:rFonts w:ascii="Cambria Math" w:hAnsi="Cambria Math" w:cs="Arial"/>
                    <w:lang w:val="en-US"/>
                  </w:rPr>
                  <m:t>i</m:t>
                </m:r>
                <m:r>
                  <m:rPr>
                    <m:nor/>
                    <m:sty m:val="p"/>
                  </m:rPr>
                  <w:rPr>
                    <w:rFonts w:cs="Arial"/>
                    <w:b w:val="0"/>
                    <w:i w:val="0"/>
                    <w:lang w:val="en-US"/>
                  </w:rPr>
                  <m:t xml:space="preserve"> has attribute </m:t>
                </m:r>
                <m:r>
                  <m:rPr/>
                  <w:rPr>
                    <w:rFonts w:ascii="Cambria Math" w:hAnsi="Cambria Math" w:cs="Arial"/>
                    <w:lang w:val="en-US"/>
                  </w:rPr>
                  <m:t>j</m:t>
                </m:r>
                <m:ctrlPr>
                  <w:rPr>
                    <w:rFonts w:ascii="Cambria Math" w:hAnsi="Cambria Math" w:cs="Arial"/>
                    <w:lang w:val="en-US"/>
                  </w:rPr>
                </m:ctrlPr>
              </m:e>
            </m:mr>
            <m:mr>
              <m:e>
                <m:r>
                  <m:rPr/>
                  <w:rPr>
                    <w:rFonts w:ascii="Cambria Math" w:hAnsi="Cambria Math" w:cs="Arial"/>
                    <w:lang w:val="en-US"/>
                  </w:rPr>
                  <m:t>0,</m:t>
                </m:r>
                <m:ctrlPr>
                  <w:rPr>
                    <w:rFonts w:ascii="Cambria Math" w:hAnsi="Cambria Math" w:cs="Arial"/>
                    <w:lang w:val="en-US"/>
                  </w:rPr>
                </m:ctrlPr>
              </m:e>
              <m:e>
                <m:r>
                  <m:rPr>
                    <m:nor/>
                    <m:sty m:val="p"/>
                  </m:rPr>
                  <w:rPr>
                    <w:rFonts w:cs="Arial"/>
                    <w:b w:val="0"/>
                    <w:i w:val="0"/>
                    <w:lang w:val="en-US"/>
                  </w:rPr>
                  <m:t>otherwise</m:t>
                </m:r>
                <m:ctrlPr>
                  <w:rPr>
                    <w:rFonts w:ascii="Cambria Math" w:hAnsi="Cambria Math" w:cs="Arial"/>
                    <w:lang w:val="en-US"/>
                  </w:rPr>
                </m:ctrlPr>
              </m:e>
            </m:mr>
          </m:m>
        </m:oMath>
      </m:oMathPara>
    </w:p>
    <w:p w14:paraId="772FC8CD">
      <w:pPr>
        <w:tabs>
          <w:tab w:val="left" w:pos="420"/>
        </w:tabs>
        <w:ind w:left="0" w:firstLine="0"/>
        <w:jc w:val="both"/>
        <w:rPr>
          <w:rFonts w:cs="Arial" w:eastAsiaTheme="minorEastAsia"/>
        </w:rPr>
      </w:pPr>
      <m:oMath>
        <m:r>
          <w:rPr>
            <w:rFonts w:ascii="Cambria Math" w:hAnsi="Cambria Math" w:cs="Arial"/>
            <w:lang w:val="en-US"/>
          </w:rPr>
          <w:tab/>
        </m:r>
      </m:oMath>
      <w:r>
        <w:rPr>
          <w:rFonts w:cs="Arial"/>
        </w:rPr>
        <w:t>This representation will facilitate efficient computation of intersections between item sets to identify frequent patterns.</w:t>
      </w:r>
    </w:p>
    <w:p w14:paraId="1624858B">
      <w:pPr>
        <w:ind w:left="0" w:firstLine="0"/>
        <w:jc w:val="both"/>
        <w:rPr>
          <w:rFonts w:cs="Arial"/>
        </w:rPr>
      </w:pPr>
      <w:r>
        <w:rPr>
          <w:rFonts w:cs="Arial"/>
          <w:lang w:val="en-US"/>
        </w:rPr>
        <w:t xml:space="preserve">B. </w:t>
      </w:r>
      <w:r>
        <w:rPr>
          <w:rFonts w:cs="Arial"/>
        </w:rPr>
        <w:t>Model Building</w:t>
      </w:r>
    </w:p>
    <w:p w14:paraId="1624858C">
      <w:pPr>
        <w:tabs>
          <w:tab w:val="left" w:pos="420"/>
        </w:tabs>
        <w:ind w:left="0" w:firstLine="0"/>
        <w:jc w:val="both"/>
        <w:rPr>
          <w:rFonts w:cs="Arial"/>
          <w:lang w:val="en-US"/>
        </w:rPr>
      </w:pPr>
      <w:r>
        <w:rPr>
          <w:rFonts w:cs="Arial"/>
          <w:lang w:val="en-US"/>
        </w:rPr>
        <w:t xml:space="preserve"> </w:t>
      </w:r>
      <w:r>
        <w:rPr>
          <w:rFonts w:cs="Arial"/>
        </w:rPr>
        <w:tab/>
      </w:r>
      <w:r>
        <w:rPr>
          <w:rFonts w:cs="Arial"/>
          <w:lang w:val="en-US"/>
        </w:rPr>
        <w:t>As the name implies, a Gaussian mixture model involves the mixture (i.e. superposition) of multiple Gaussian distributions. Here rather than identifying clusters by “nearest” centroids, we fit a set of k gaussians to the data. And we estimate gaussian distribution parameters such as mean and variance for each cluster and weight of a cluster. After learning the parameters for each data point we can calculate the probabilities of it belonging to each of the clusters.</w:t>
      </w:r>
    </w:p>
    <w:p w14:paraId="1624858D">
      <w:pPr>
        <w:tabs>
          <w:tab w:val="left" w:pos="420"/>
        </w:tabs>
        <w:ind w:left="0" w:firstLine="0"/>
        <w:jc w:val="both"/>
        <w:rPr>
          <w:rFonts w:cs="Arial"/>
          <w:lang w:val="en-US"/>
        </w:rPr>
      </w:pPr>
      <w:r>
        <w:rPr>
          <w:rFonts w:cs="Arial"/>
        </w:rPr>
        <w:drawing>
          <wp:anchor distT="0" distB="0" distL="114300" distR="114300" simplePos="0" relativeHeight="251659264" behindDoc="0" locked="0" layoutInCell="1" allowOverlap="1">
            <wp:simplePos x="0" y="0"/>
            <wp:positionH relativeFrom="column">
              <wp:posOffset>1003300</wp:posOffset>
            </wp:positionH>
            <wp:positionV relativeFrom="paragraph">
              <wp:posOffset>338455</wp:posOffset>
            </wp:positionV>
            <wp:extent cx="3267075" cy="1666875"/>
            <wp:effectExtent l="0" t="0" r="9525" b="9525"/>
            <wp:wrapTopAndBottom/>
            <wp:docPr id="1759922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22764"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67075" cy="1666875"/>
                    </a:xfrm>
                    <a:prstGeom prst="rect">
                      <a:avLst/>
                    </a:prstGeom>
                    <a:noFill/>
                    <a:ln>
                      <a:noFill/>
                    </a:ln>
                  </pic:spPr>
                </pic:pic>
              </a:graphicData>
            </a:graphic>
          </wp:anchor>
        </w:drawing>
      </w:r>
    </w:p>
    <w:p w14:paraId="1624858E">
      <w:pPr>
        <w:tabs>
          <w:tab w:val="left" w:pos="420"/>
        </w:tabs>
        <w:ind w:left="0" w:firstLine="0"/>
        <w:jc w:val="center"/>
        <w:rPr>
          <w:rFonts w:cs="Arial"/>
          <w:b/>
          <w:bCs/>
        </w:rPr>
      </w:pPr>
      <w:r>
        <w:rPr>
          <w:rFonts w:cs="Arial"/>
          <w:b/>
          <w:bCs/>
        </w:rPr>
        <w:t xml:space="preserve">Figure 6.2 GMM visualization showing overlapping clusters </w:t>
      </w:r>
    </w:p>
    <w:p w14:paraId="1624858F">
      <w:pPr>
        <w:tabs>
          <w:tab w:val="left" w:pos="420"/>
        </w:tabs>
        <w:ind w:left="0" w:firstLine="0"/>
        <w:jc w:val="center"/>
        <w:rPr>
          <w:rFonts w:cs="Arial"/>
          <w:b/>
          <w:bCs/>
        </w:rPr>
      </w:pPr>
      <w:r>
        <w:rPr>
          <w:rFonts w:cs="Arial"/>
          <w:b/>
          <w:bCs/>
        </w:rPr>
        <w:t>and Gaussian distributions</w:t>
      </w:r>
    </w:p>
    <w:p w14:paraId="16248590">
      <w:pPr>
        <w:tabs>
          <w:tab w:val="left" w:pos="420"/>
        </w:tabs>
        <w:ind w:left="0" w:firstLine="0"/>
        <w:jc w:val="both"/>
        <w:rPr>
          <w:rFonts w:cs="Arial"/>
          <w:lang w:val="en-US"/>
        </w:rPr>
      </w:pPr>
      <w:r>
        <w:rPr>
          <w:rFonts w:cs="Arial"/>
          <w:lang w:val="en-US"/>
        </w:rPr>
        <w:tab/>
      </w:r>
      <w:r>
        <w:rPr>
          <w:rFonts w:cs="Arial"/>
          <w:lang w:val="en-US"/>
        </w:rPr>
        <w:t>Every distribution is multiplied by a weight π(π1+π2+π3=1) to account for the fact that we do not have an equal number of samples from each category.</w:t>
      </w:r>
      <w:r>
        <w:t xml:space="preserve"> </w:t>
      </w:r>
      <w:r>
        <w:rPr>
          <w:rFonts w:cs="Arial"/>
        </w:rPr>
        <w:t>Once the Gaussians overlap, a student can belong partly to multiple clusters, with probabilities (e.g., 70% tech-oriented, 30% data-driven).</w:t>
      </w:r>
    </w:p>
    <w:p w14:paraId="1FD02087">
      <w:pPr>
        <w:tabs>
          <w:tab w:val="left" w:pos="420"/>
        </w:tabs>
        <w:ind w:left="0" w:firstLine="0"/>
        <w:jc w:val="both"/>
        <w:rPr>
          <w:rFonts w:cs="Arial"/>
        </w:rPr>
      </w:pPr>
      <w:r>
        <w:rPr>
          <w:rFonts w:cs="Arial"/>
        </w:rPr>
        <w:tab/>
      </w:r>
      <w:r>
        <w:rPr>
          <w:rFonts w:cs="Arial"/>
        </w:rPr>
        <w:t xml:space="preserve">Since the component assignments (cluster memberships) are unknown, the parameters of the GMM — namely the means </w:t>
      </w:r>
      <m:oMath>
        <m:sSub>
          <m:sSubPr>
            <m:ctrlPr>
              <w:rPr>
                <w:rFonts w:ascii="Cambria Math" w:hAnsi="Cambria Math" w:cs="Arial"/>
              </w:rPr>
            </m:ctrlPr>
          </m:sSubPr>
          <m:e>
            <m:r>
              <m:rPr>
                <m:sty m:val="p"/>
              </m:rPr>
              <w:rPr>
                <w:rFonts w:ascii="Cambria Math" w:hAnsi="Cambria Math" w:cs="Arial"/>
              </w:rPr>
              <m:t>μ</m:t>
            </m:r>
            <m:ctrlPr>
              <w:rPr>
                <w:rFonts w:ascii="Cambria Math" w:hAnsi="Cambria Math" w:cs="Arial"/>
              </w:rPr>
            </m:ctrlPr>
          </m:e>
          <m:sub>
            <m:r>
              <m:rPr>
                <m:sty m:val="p"/>
              </m:rPr>
              <w:rPr>
                <w:rFonts w:ascii="Cambria Math" w:hAnsi="Cambria Math" w:cs="Arial"/>
              </w:rPr>
              <m:t>k</m:t>
            </m:r>
            <m:ctrlPr>
              <w:rPr>
                <w:rFonts w:ascii="Cambria Math" w:hAnsi="Cambria Math" w:cs="Arial"/>
              </w:rPr>
            </m:ctrlPr>
          </m:sub>
        </m:sSub>
      </m:oMath>
      <w:r>
        <w:rPr>
          <w:rFonts w:cs="Arial"/>
        </w:rPr>
        <w:t xml:space="preserve">, covariances </w:t>
      </w:r>
      <m:oMath>
        <m:sSub>
          <m:sSubPr>
            <m:ctrlPr>
              <w:rPr>
                <w:rFonts w:ascii="Cambria Math" w:hAnsi="Cambria Math" w:cs="Arial"/>
              </w:rPr>
            </m:ctrlPr>
          </m:sSubPr>
          <m:e>
            <m:r>
              <m:rPr>
                <m:sty m:val="p"/>
              </m:rPr>
              <w:rPr>
                <w:rFonts w:ascii="Cambria Math" w:hAnsi="Cambria Math" w:cs="Arial"/>
              </w:rPr>
              <m:t>Σ</m:t>
            </m:r>
            <m:ctrlPr>
              <w:rPr>
                <w:rFonts w:ascii="Cambria Math" w:hAnsi="Cambria Math" w:cs="Arial"/>
              </w:rPr>
            </m:ctrlPr>
          </m:e>
          <m:sub>
            <m:r>
              <m:rPr>
                <m:sty m:val="p"/>
              </m:rPr>
              <w:rPr>
                <w:rFonts w:ascii="Cambria Math" w:hAnsi="Cambria Math" w:cs="Arial"/>
              </w:rPr>
              <m:t>k</m:t>
            </m:r>
            <m:ctrlPr>
              <w:rPr>
                <w:rFonts w:ascii="Cambria Math" w:hAnsi="Cambria Math" w:cs="Arial"/>
              </w:rPr>
            </m:ctrlPr>
          </m:sub>
        </m:sSub>
      </m:oMath>
      <w:r>
        <w:rPr>
          <w:rFonts w:cs="Arial"/>
        </w:rPr>
        <w:t xml:space="preserve">, and weights </w:t>
      </w:r>
      <m:oMath>
        <m:sSub>
          <m:sSubPr>
            <m:ctrlPr>
              <w:rPr>
                <w:rFonts w:ascii="Cambria Math" w:hAnsi="Cambria Math" w:cs="Arial"/>
              </w:rPr>
            </m:ctrlPr>
          </m:sSubPr>
          <m:e>
            <m:r>
              <m:rPr>
                <m:sty m:val="p"/>
              </m:rPr>
              <w:rPr>
                <w:rFonts w:ascii="Cambria Math" w:hAnsi="Cambria Math" w:cs="Arial"/>
              </w:rPr>
              <m:t>π</m:t>
            </m:r>
            <m:ctrlPr>
              <w:rPr>
                <w:rFonts w:ascii="Cambria Math" w:hAnsi="Cambria Math" w:cs="Arial"/>
              </w:rPr>
            </m:ctrlPr>
          </m:e>
          <m:sub>
            <m:r>
              <m:rPr>
                <m:sty m:val="p"/>
              </m:rPr>
              <w:rPr>
                <w:rFonts w:ascii="Cambria Math" w:hAnsi="Cambria Math" w:cs="Arial"/>
              </w:rPr>
              <m:t>k</m:t>
            </m:r>
            <m:ctrlPr>
              <w:rPr>
                <w:rFonts w:ascii="Cambria Math" w:hAnsi="Cambria Math" w:cs="Arial"/>
              </w:rPr>
            </m:ctrlPr>
          </m:sub>
        </m:sSub>
      </m:oMath>
      <w:r>
        <w:rPr>
          <w:rFonts w:cs="Arial"/>
        </w:rPr>
        <w:t>— will be learned using the Expectation–Maximization (EM) algorithm.</w:t>
      </w:r>
    </w:p>
    <w:p w14:paraId="0E7C97E3">
      <w:pPr>
        <w:numPr>
          <w:ilvl w:val="0"/>
          <w:numId w:val="2"/>
        </w:numPr>
        <w:tabs>
          <w:tab w:val="left" w:pos="420"/>
        </w:tabs>
        <w:jc w:val="both"/>
        <w:rPr>
          <w:rFonts w:cs="Arial"/>
          <w:lang w:val="en-US"/>
        </w:rPr>
      </w:pPr>
      <w:r>
        <w:rPr>
          <w:rFonts w:cs="Arial"/>
          <w:lang w:val="en-US"/>
        </w:rPr>
        <w:t>Initialization:</w:t>
      </w:r>
      <w:r>
        <w:rPr>
          <w:rFonts w:cs="Arial"/>
          <w:lang w:val="en-US"/>
        </w:rPr>
        <w:br w:type="textWrapping"/>
      </w:r>
      <w:r>
        <w:rPr>
          <w:rFonts w:cs="Arial"/>
          <w:lang w:val="en-US"/>
        </w:rPr>
        <w:t xml:space="preserve">Randomly initialize </w:t>
      </w:r>
      <m:oMath>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oMath>
      <w:r>
        <w:rPr>
          <w:rFonts w:cs="Arial"/>
          <w:lang w:val="en-US"/>
        </w:rPr>
        <w:t xml:space="preserve">for all clusters </w:t>
      </w:r>
      <m:oMath>
        <m:r>
          <m:rPr/>
          <w:rPr>
            <w:rFonts w:ascii="Cambria Math" w:hAnsi="Cambria Math" w:cs="Arial"/>
            <w:lang w:val="en-US"/>
          </w:rPr>
          <m:t>k=1,…,K</m:t>
        </m:r>
      </m:oMath>
      <w:r>
        <w:rPr>
          <w:rFonts w:cs="Arial"/>
          <w:lang w:val="en-US"/>
        </w:rPr>
        <w:t>.</w:t>
      </w:r>
    </w:p>
    <w:p w14:paraId="5CDBA5D2">
      <w:pPr>
        <w:numPr>
          <w:ilvl w:val="0"/>
          <w:numId w:val="2"/>
        </w:numPr>
        <w:tabs>
          <w:tab w:val="left" w:pos="420"/>
        </w:tabs>
        <w:jc w:val="both"/>
        <w:rPr>
          <w:rFonts w:cs="Arial"/>
          <w:lang w:val="en-US"/>
        </w:rPr>
      </w:pPr>
      <w:r>
        <w:rPr>
          <w:rFonts w:cs="Arial"/>
          <w:lang w:val="en-US"/>
        </w:rPr>
        <w:t>Expectation (E-step):</w:t>
      </w:r>
      <w:r>
        <w:rPr>
          <w:rFonts w:cs="Arial"/>
          <w:lang w:val="en-US"/>
        </w:rPr>
        <w:br w:type="textWrapping"/>
      </w:r>
      <w:r>
        <w:rPr>
          <w:rFonts w:cs="Arial"/>
          <w:lang w:val="en-US"/>
        </w:rPr>
        <w:t xml:space="preserve">Compute the </w:t>
      </w:r>
      <w:r>
        <w:rPr>
          <w:rFonts w:cs="Arial"/>
          <w:i/>
          <w:iCs/>
          <w:lang w:val="en-US"/>
        </w:rPr>
        <w:t>responsibility</w:t>
      </w:r>
      <w:r>
        <w:rPr>
          <w:rFonts w:cs="Arial"/>
          <w:lang w:val="en-US"/>
        </w:rPr>
        <w:t xml:space="preserve"> </w:t>
      </w:r>
      <m:oMath>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oMath>
      <w:r>
        <w:rPr>
          <w:rFonts w:cs="Arial"/>
          <w:lang w:val="en-US"/>
        </w:rPr>
        <w:t xml:space="preserve">, i.e., the probability that data point </w:t>
      </w:r>
      <m:oMath>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oMath>
      <w:r>
        <w:rPr>
          <w:rFonts w:cs="Arial"/>
          <w:lang w:val="en-US"/>
        </w:rPr>
        <w:t xml:space="preserve">belongs to cluster </w:t>
      </w:r>
      <m:oMath>
        <m:r>
          <m:rPr/>
          <w:rPr>
            <w:rFonts w:ascii="Cambria Math" w:hAnsi="Cambria Math" w:cs="Arial"/>
            <w:lang w:val="en-US"/>
          </w:rPr>
          <m:t>k</m:t>
        </m:r>
      </m:oMath>
      <w:r>
        <w:rPr>
          <w:rFonts w:cs="Arial"/>
          <w:lang w:val="en-US"/>
        </w:rPr>
        <w:t>:</w:t>
      </w:r>
    </w:p>
    <w:p w14:paraId="717558A1">
      <w:pPr>
        <w:tabs>
          <w:tab w:val="left" w:pos="420"/>
        </w:tabs>
        <w:ind w:left="0" w:firstLine="0"/>
        <w:jc w:val="both"/>
        <w:rPr>
          <w:rFonts w:cs="Arial"/>
          <w:lang w:val="en-US"/>
        </w:rPr>
      </w:pPr>
      <m:oMathPara>
        <m:oMath>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r>
            <m:rPr/>
            <w:rPr>
              <w:rFonts w:ascii="Cambria Math" w:hAnsi="Cambria Math" w:cs="Arial"/>
              <w:lang w:val="en-US"/>
            </w:rPr>
            <m:t>=</m:t>
          </m:r>
          <m:f>
            <m:fPr>
              <m:ctrlPr>
                <w:rPr>
                  <w:rFonts w:ascii="Cambria Math" w:hAnsi="Cambria Math" w:cs="Arial"/>
                  <w:lang w:val="en-US"/>
                </w:rPr>
              </m:ctrlPr>
            </m:fPr>
            <m:num>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m:scr m:val="script"/>
                </m:rPr>
                <w:rPr>
                  <w:rFonts w:ascii="Cambria Math" w:hAnsi="Cambria Math" w:cs="Arial"/>
                  <w:lang w:val="en-US"/>
                </w:rPr>
                <m:t>N(</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ctrlPr>
                <w:rPr>
                  <w:rFonts w:ascii="Cambria Math" w:hAnsi="Cambria Math" w:cs="Arial"/>
                  <w:lang w:val="en-US"/>
                </w:rPr>
              </m:ctrlPr>
            </m:num>
            <m:den>
              <m:nary>
                <m:naryPr>
                  <m:chr m:val="∑"/>
                  <m:grow m:val="1"/>
                  <m:limLoc m:val="undOvr"/>
                  <m:ctrlPr>
                    <w:rPr>
                      <w:rFonts w:ascii="Cambria Math" w:hAnsi="Cambria Math" w:cs="Arial"/>
                      <w:lang w:val="en-US"/>
                    </w:rPr>
                  </m:ctrlPr>
                </m:naryPr>
                <m:sub>
                  <m:r>
                    <m:rPr/>
                    <w:rPr>
                      <w:rFonts w:ascii="Cambria Math" w:hAnsi="Cambria Math" w:cs="Arial"/>
                      <w:lang w:val="en-US"/>
                    </w:rPr>
                    <m:t>j=1</m:t>
                  </m:r>
                  <m:ctrlPr>
                    <w:rPr>
                      <w:rFonts w:ascii="Cambria Math" w:hAnsi="Cambria Math" w:cs="Arial"/>
                      <w:lang w:val="en-US"/>
                    </w:rPr>
                  </m:ctrlPr>
                </m:sub>
                <m:sup>
                  <m:r>
                    <m:rPr/>
                    <w:rPr>
                      <w:rFonts w:ascii="Cambria Math" w:hAnsi="Cambria Math" w:cs="Arial"/>
                      <w:lang w:val="en-US"/>
                    </w:rPr>
                    <m:t>K</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m:scr m:val="script"/>
                </m:rPr>
                <w:rPr>
                  <w:rFonts w:ascii="Cambria Math" w:hAnsi="Cambria Math" w:cs="Arial"/>
                  <w:lang w:val="en-US"/>
                </w:rPr>
                <m:t>N(</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w:rPr>
                  <w:rFonts w:ascii="Cambria Math" w:hAnsi="Cambria Math" w:cs="Arial"/>
                  <w:lang w:val="en-US"/>
                </w:rPr>
                <m:t>)</m:t>
              </m:r>
              <m:ctrlPr>
                <w:rPr>
                  <w:rFonts w:ascii="Cambria Math" w:hAnsi="Cambria Math" w:cs="Arial"/>
                  <w:lang w:val="en-US"/>
                </w:rPr>
              </m:ctrlPr>
            </m:den>
          </m:f>
          <m:r>
            <m:rPr>
              <m:sty m:val="p"/>
            </m:rPr>
            <w:rPr>
              <w:rFonts w:cs="Arial"/>
              <w:lang w:val="en-US"/>
            </w:rPr>
            <w:br w:type="textWrapping"/>
          </m:r>
        </m:oMath>
      </m:oMathPara>
    </w:p>
    <w:p w14:paraId="3DD6158B">
      <w:pPr>
        <w:numPr>
          <w:ilvl w:val="0"/>
          <w:numId w:val="2"/>
        </w:numPr>
        <w:tabs>
          <w:tab w:val="left" w:pos="420"/>
        </w:tabs>
        <w:jc w:val="both"/>
        <w:rPr>
          <w:rFonts w:cs="Arial"/>
          <w:lang w:val="en-US"/>
        </w:rPr>
      </w:pPr>
      <w:r>
        <w:rPr>
          <w:rFonts w:cs="Arial"/>
          <w:lang w:val="en-US"/>
        </w:rPr>
        <w:t>Maximization (M-step):</w:t>
      </w:r>
      <w:r>
        <w:rPr>
          <w:rFonts w:cs="Arial"/>
          <w:lang w:val="en-US"/>
        </w:rPr>
        <w:br w:type="textWrapping"/>
      </w:r>
      <w:r>
        <w:rPr>
          <w:rFonts w:cs="Arial"/>
          <w:lang w:val="en-US"/>
        </w:rPr>
        <w:t>Update the model parameters using the newly computed responsibilities:</w:t>
      </w:r>
    </w:p>
    <w:p w14:paraId="5905557A">
      <w:pPr>
        <w:tabs>
          <w:tab w:val="left" w:pos="420"/>
        </w:tabs>
        <w:ind w:left="0" w:firstLine="0"/>
        <w:jc w:val="both"/>
        <w:rPr>
          <w:rFonts w:cs="Arial"/>
          <w:lang w:val="en-US"/>
        </w:rPr>
      </w:pPr>
      <m:oMathPara>
        <m:oMath>
          <m:sSub>
            <m:sSubPr>
              <m:ctrlPr>
                <w:rPr>
                  <w:rFonts w:ascii="Cambria Math" w:hAnsi="Cambria Math" w:cs="Arial"/>
                  <w:lang w:val="en-US"/>
                </w:rPr>
              </m:ctrlPr>
            </m:sSubPr>
            <m:e>
              <m:r>
                <m:rPr/>
                <w:rPr>
                  <w:rFonts w:ascii="Cambria Math" w:hAnsi="Cambria Math" w:cs="Arial"/>
                  <w:lang w:val="en-US"/>
                </w:rPr>
                <m:t>N</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nary>
            <m:naryPr>
              <m:chr m:val="∑"/>
              <m:grow m:val="1"/>
              <m:limLoc m:val="undOvr"/>
              <m:ctrlPr>
                <w:rPr>
                  <w:rFonts w:ascii="Cambria Math" w:hAnsi="Cambria Math" w:cs="Arial"/>
                  <w:lang w:val="en-US"/>
                </w:rPr>
              </m:ctrlPr>
            </m:naryPr>
            <m:sub>
              <m:r>
                <m:rPr/>
                <w:rPr>
                  <w:rFonts w:ascii="Cambria Math" w:hAnsi="Cambria Math" w:cs="Arial"/>
                  <w:lang w:val="en-US"/>
                </w:rPr>
                <m:t>i=1</m:t>
              </m:r>
              <m:ctrlPr>
                <w:rPr>
                  <w:rFonts w:ascii="Cambria Math" w:hAnsi="Cambria Math" w:cs="Arial"/>
                  <w:lang w:val="en-US"/>
                </w:rPr>
              </m:ctrlPr>
            </m:sub>
            <m:sup>
              <m:r>
                <m:rPr/>
                <w:rPr>
                  <w:rFonts w:ascii="Cambria Math" w:hAnsi="Cambria Math" w:cs="Arial"/>
                  <w:lang w:val="en-US"/>
                </w:rPr>
                <m:t>N</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r>
            <m:rPr>
              <m:sty m:val="p"/>
            </m:rPr>
            <w:rPr>
              <w:rFonts w:cs="Arial"/>
              <w:lang w:val="en-US"/>
            </w:rPr>
            <w:br w:type="textWrapping"/>
          </m:r>
        </m:oMath>
      </m:oMathPara>
      <m:oMathPara>
        <m:oMath>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f>
            <m:fPr>
              <m:ctrlPr>
                <w:rPr>
                  <w:rFonts w:ascii="Cambria Math" w:hAnsi="Cambria Math" w:cs="Arial"/>
                  <w:lang w:val="en-US"/>
                </w:rPr>
              </m:ctrlPr>
            </m:fPr>
            <m:num>
              <m:r>
                <m:rPr/>
                <w:rPr>
                  <w:rFonts w:ascii="Cambria Math" w:hAnsi="Cambria Math" w:cs="Arial"/>
                  <w:lang w:val="en-US"/>
                </w:rPr>
                <m:t>1</m:t>
              </m:r>
              <m:ctrlPr>
                <w:rPr>
                  <w:rFonts w:ascii="Cambria Math" w:hAnsi="Cambria Math" w:cs="Arial"/>
                  <w:lang w:val="en-US"/>
                </w:rPr>
              </m:ctrlPr>
            </m:num>
            <m:den>
              <m:sSub>
                <m:sSubPr>
                  <m:ctrlPr>
                    <w:rPr>
                      <w:rFonts w:ascii="Cambria Math" w:hAnsi="Cambria Math" w:cs="Arial"/>
                      <w:lang w:val="en-US"/>
                    </w:rPr>
                  </m:ctrlPr>
                </m:sSubPr>
                <m:e>
                  <m:r>
                    <m:rPr/>
                    <w:rPr>
                      <w:rFonts w:ascii="Cambria Math" w:hAnsi="Cambria Math" w:cs="Arial"/>
                      <w:lang w:val="en-US"/>
                    </w:rPr>
                    <m:t>N</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ctrlPr>
                <w:rPr>
                  <w:rFonts w:ascii="Cambria Math" w:hAnsi="Cambria Math" w:cs="Arial"/>
                  <w:lang w:val="en-US"/>
                </w:rPr>
              </m:ctrlPr>
            </m:den>
          </m:f>
          <m:nary>
            <m:naryPr>
              <m:chr m:val="∑"/>
              <m:grow m:val="1"/>
              <m:limLoc m:val="undOvr"/>
              <m:ctrlPr>
                <w:rPr>
                  <w:rFonts w:ascii="Cambria Math" w:hAnsi="Cambria Math" w:cs="Arial"/>
                  <w:lang w:val="en-US"/>
                </w:rPr>
              </m:ctrlPr>
            </m:naryPr>
            <m:sub>
              <m:r>
                <m:rPr/>
                <w:rPr>
                  <w:rFonts w:ascii="Cambria Math" w:hAnsi="Cambria Math" w:cs="Arial"/>
                  <w:lang w:val="en-US"/>
                </w:rPr>
                <m:t>i=1</m:t>
              </m:r>
              <m:ctrlPr>
                <w:rPr>
                  <w:rFonts w:ascii="Cambria Math" w:hAnsi="Cambria Math" w:cs="Arial"/>
                  <w:lang w:val="en-US"/>
                </w:rPr>
              </m:ctrlPr>
            </m:sub>
            <m:sup>
              <m:r>
                <m:rPr/>
                <w:rPr>
                  <w:rFonts w:ascii="Cambria Math" w:hAnsi="Cambria Math" w:cs="Arial"/>
                  <w:lang w:val="en-US"/>
                </w:rPr>
                <m:t>N</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cs="Arial"/>
              <w:lang w:val="en-US"/>
            </w:rPr>
            <w:br w:type="textWrapping"/>
          </m:r>
        </m:oMath>
      </m:oMathPara>
      <m:oMathPara>
        <m:oMath>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f>
            <m:fPr>
              <m:ctrlPr>
                <w:rPr>
                  <w:rFonts w:ascii="Cambria Math" w:hAnsi="Cambria Math" w:cs="Arial"/>
                  <w:lang w:val="en-US"/>
                </w:rPr>
              </m:ctrlPr>
            </m:fPr>
            <m:num>
              <m:r>
                <m:rPr/>
                <w:rPr>
                  <w:rFonts w:ascii="Cambria Math" w:hAnsi="Cambria Math" w:cs="Arial"/>
                  <w:lang w:val="en-US"/>
                </w:rPr>
                <m:t>1</m:t>
              </m:r>
              <m:ctrlPr>
                <w:rPr>
                  <w:rFonts w:ascii="Cambria Math" w:hAnsi="Cambria Math" w:cs="Arial"/>
                  <w:lang w:val="en-US"/>
                </w:rPr>
              </m:ctrlPr>
            </m:num>
            <m:den>
              <m:sSub>
                <m:sSubPr>
                  <m:ctrlPr>
                    <w:rPr>
                      <w:rFonts w:ascii="Cambria Math" w:hAnsi="Cambria Math" w:cs="Arial"/>
                      <w:lang w:val="en-US"/>
                    </w:rPr>
                  </m:ctrlPr>
                </m:sSubPr>
                <m:e>
                  <m:r>
                    <m:rPr/>
                    <w:rPr>
                      <w:rFonts w:ascii="Cambria Math" w:hAnsi="Cambria Math" w:cs="Arial"/>
                      <w:lang w:val="en-US"/>
                    </w:rPr>
                    <m:t>N</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ctrlPr>
                <w:rPr>
                  <w:rFonts w:ascii="Cambria Math" w:hAnsi="Cambria Math" w:cs="Arial"/>
                  <w:lang w:val="en-US"/>
                </w:rPr>
              </m:ctrlPr>
            </m:den>
          </m:f>
          <m:nary>
            <m:naryPr>
              <m:chr m:val="∑"/>
              <m:grow m:val="1"/>
              <m:limLoc m:val="undOvr"/>
              <m:ctrlPr>
                <w:rPr>
                  <w:rFonts w:ascii="Cambria Math" w:hAnsi="Cambria Math" w:cs="Arial"/>
                  <w:lang w:val="en-US"/>
                </w:rPr>
              </m:ctrlPr>
            </m:naryPr>
            <m:sub>
              <m:r>
                <m:rPr/>
                <w:rPr>
                  <w:rFonts w:ascii="Cambria Math" w:hAnsi="Cambria Math" w:cs="Arial"/>
                  <w:lang w:val="en-US"/>
                </w:rPr>
                <m:t>i=1</m:t>
              </m:r>
              <m:ctrlPr>
                <w:rPr>
                  <w:rFonts w:ascii="Cambria Math" w:hAnsi="Cambria Math" w:cs="Arial"/>
                  <w:lang w:val="en-US"/>
                </w:rPr>
              </m:ctrlPr>
            </m:sub>
            <m:sup>
              <m:r>
                <m:rPr/>
                <w:rPr>
                  <w:rFonts w:ascii="Cambria Math" w:hAnsi="Cambria Math" w:cs="Arial"/>
                  <w:lang w:val="en-US"/>
                </w:rPr>
                <m:t>N</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sSup>
            <m:sSupPr>
              <m:ctrlPr>
                <w:rPr>
                  <w:rFonts w:ascii="Cambria Math" w:hAnsi="Cambria Math" w:cs="Arial"/>
                  <w:lang w:val="en-US"/>
                </w:rPr>
              </m:ctrlPr>
            </m:sSupPr>
            <m:e>
              <m:r>
                <m:rPr/>
                <w:rPr>
                  <w:rFonts w:ascii="Cambria Math" w:hAnsi="Cambria Math" w:cs="Arial"/>
                  <w:lang w:val="en-US"/>
                </w:rPr>
                <m:t>)</m:t>
              </m:r>
              <m:ctrlPr>
                <w:rPr>
                  <w:rFonts w:ascii="Cambria Math" w:hAnsi="Cambria Math" w:cs="Arial"/>
                  <w:lang w:val="en-US"/>
                </w:rPr>
              </m:ctrlPr>
            </m:e>
            <m:sup>
              <m:r>
                <m:rPr>
                  <m:sty m:val="p"/>
                </m:rPr>
                <w:rPr>
                  <w:rFonts w:ascii="Cambria Math" w:hAnsi="Cambria Math" w:cs="Arial"/>
                  <w:lang w:val="en-US"/>
                </w:rPr>
                <m:t>⊤</m:t>
              </m:r>
              <m:ctrlPr>
                <w:rPr>
                  <w:rFonts w:ascii="Cambria Math" w:hAnsi="Cambria Math" w:cs="Arial"/>
                  <w:lang w:val="en-US"/>
                </w:rPr>
              </m:ctrlPr>
            </m:sup>
          </m:sSup>
          <m:r>
            <m:rPr>
              <m:sty m:val="p"/>
            </m:rPr>
            <w:rPr>
              <w:rFonts w:cs="Arial"/>
              <w:lang w:val="en-US"/>
            </w:rPr>
            <w:br w:type="textWrapping"/>
          </m:r>
        </m:oMath>
      </m:oMathPara>
      <m:oMathPara>
        <m:oMath>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f>
            <m:fPr>
              <m:ctrlPr>
                <w:rPr>
                  <w:rFonts w:ascii="Cambria Math" w:hAnsi="Cambria Math" w:cs="Arial"/>
                  <w:lang w:val="en-US"/>
                </w:rPr>
              </m:ctrlPr>
            </m:fPr>
            <m:num>
              <m:sSub>
                <m:sSubPr>
                  <m:ctrlPr>
                    <w:rPr>
                      <w:rFonts w:ascii="Cambria Math" w:hAnsi="Cambria Math" w:cs="Arial"/>
                      <w:lang w:val="en-US"/>
                    </w:rPr>
                  </m:ctrlPr>
                </m:sSubPr>
                <m:e>
                  <m:r>
                    <m:rPr/>
                    <w:rPr>
                      <w:rFonts w:ascii="Cambria Math" w:hAnsi="Cambria Math" w:cs="Arial"/>
                      <w:lang w:val="en-US"/>
                    </w:rPr>
                    <m:t>N</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ctrlPr>
                <w:rPr>
                  <w:rFonts w:ascii="Cambria Math" w:hAnsi="Cambria Math" w:cs="Arial"/>
                  <w:lang w:val="en-US"/>
                </w:rPr>
              </m:ctrlPr>
            </m:num>
            <m:den>
              <m:r>
                <m:rPr/>
                <w:rPr>
                  <w:rFonts w:ascii="Cambria Math" w:hAnsi="Cambria Math" w:cs="Arial"/>
                  <w:lang w:val="en-US"/>
                </w:rPr>
                <m:t>N</m:t>
              </m:r>
              <m:ctrlPr>
                <w:rPr>
                  <w:rFonts w:ascii="Cambria Math" w:hAnsi="Cambria Math" w:cs="Arial"/>
                  <w:lang w:val="en-US"/>
                </w:rPr>
              </m:ctrlPr>
            </m:den>
          </m:f>
          <m:r>
            <m:rPr>
              <m:sty m:val="p"/>
            </m:rPr>
            <w:rPr>
              <w:rFonts w:cs="Arial"/>
              <w:lang w:val="en-US"/>
            </w:rPr>
            <w:br w:type="textWrapping"/>
          </m:r>
        </m:oMath>
      </m:oMathPara>
    </w:p>
    <w:p w14:paraId="3CAD1D4F">
      <w:pPr>
        <w:numPr>
          <w:ilvl w:val="0"/>
          <w:numId w:val="2"/>
        </w:numPr>
        <w:tabs>
          <w:tab w:val="left" w:pos="420"/>
        </w:tabs>
        <w:jc w:val="both"/>
        <w:rPr>
          <w:rFonts w:cs="Arial"/>
          <w:lang w:val="en-US"/>
        </w:rPr>
      </w:pPr>
      <w:r>
        <w:rPr>
          <w:rFonts w:cs="Arial"/>
          <w:lang w:val="en-US"/>
        </w:rPr>
        <w:t>Convergence Check:</w:t>
      </w:r>
      <w:r>
        <w:rPr>
          <w:rFonts w:cs="Arial"/>
          <w:lang w:val="en-US"/>
        </w:rPr>
        <w:br w:type="textWrapping"/>
      </w:r>
      <w:r>
        <w:rPr>
          <w:rFonts w:cs="Arial"/>
          <w:lang w:val="en-US"/>
        </w:rPr>
        <w:t>Evaluate the log-likelihood function:</w:t>
      </w:r>
    </w:p>
    <w:p w14:paraId="584A406E">
      <w:pPr>
        <w:tabs>
          <w:tab w:val="left" w:pos="420"/>
        </w:tabs>
        <w:ind w:left="0" w:firstLine="0"/>
        <w:jc w:val="both"/>
        <w:rPr>
          <w:rFonts w:cs="Arial"/>
          <w:lang w:val="en-US"/>
        </w:rPr>
      </w:pPr>
      <m:oMathPara>
        <m:oMath>
          <m:r>
            <m:rPr>
              <m:scr m:val="script"/>
            </m:rPr>
            <w:rPr>
              <w:rFonts w:ascii="Cambria Math" w:hAnsi="Cambria Math" w:cs="Arial"/>
              <w:lang w:val="en-US"/>
            </w:rPr>
            <m:t>ℒ=</m:t>
          </m:r>
          <m:nary>
            <m:naryPr>
              <m:chr m:val="∑"/>
              <m:grow m:val="1"/>
              <m:limLoc m:val="undOvr"/>
              <m:ctrlPr>
                <w:rPr>
                  <w:rFonts w:ascii="Cambria Math" w:hAnsi="Cambria Math" w:cs="Arial"/>
                  <w:lang w:val="en-US"/>
                </w:rPr>
              </m:ctrlPr>
            </m:naryPr>
            <m:sub>
              <m:r>
                <m:rPr/>
                <w:rPr>
                  <w:rFonts w:ascii="Cambria Math" w:hAnsi="Cambria Math" w:cs="Arial"/>
                  <w:lang w:val="en-US"/>
                </w:rPr>
                <m:t>i=1</m:t>
              </m:r>
              <m:ctrlPr>
                <w:rPr>
                  <w:rFonts w:ascii="Cambria Math" w:hAnsi="Cambria Math" w:cs="Arial"/>
                  <w:lang w:val="en-US"/>
                </w:rPr>
              </m:ctrlPr>
            </m:sub>
            <m:sup>
              <m:r>
                <m:rPr/>
                <w:rPr>
                  <w:rFonts w:ascii="Cambria Math" w:hAnsi="Cambria Math" w:cs="Arial"/>
                  <w:lang w:val="en-US"/>
                </w:rPr>
                <m:t>N</m:t>
              </m:r>
              <m:ctrlPr>
                <w:rPr>
                  <w:rFonts w:ascii="Cambria Math" w:hAnsi="Cambria Math" w:cs="Arial"/>
                  <w:lang w:val="en-US"/>
                </w:rPr>
              </m:ctrlPr>
            </m:sup>
            <m:e>
              <m:ctrlPr>
                <w:rPr>
                  <w:rFonts w:ascii="Cambria Math" w:hAnsi="Cambria Math" w:cs="Arial"/>
                  <w:lang w:val="en-US"/>
                </w:rPr>
              </m:ctrlPr>
            </m:e>
          </m:nary>
          <m:r>
            <m:rPr>
              <m:sty m:val="p"/>
            </m:rPr>
            <w:rPr>
              <w:rFonts w:ascii="Cambria Math" w:hAnsi="Cambria Math" w:cs="Arial"/>
              <w:lang w:val="en-US"/>
            </w:rPr>
            <m:t>log</m:t>
          </m:r>
          <m:r>
            <m:rPr/>
            <w:rPr>
              <w:rFonts w:ascii="Cambria Math" w:hAnsi="Cambria Math" w:cs="Arial"/>
              <w:lang w:val="en-US"/>
            </w:rPr>
            <m:t>⁡(</m:t>
          </m:r>
          <m:nary>
            <m:naryPr>
              <m:chr m:val="∑"/>
              <m:grow m:val="1"/>
              <m:limLoc m:val="undOvr"/>
              <m:ctrlPr>
                <w:rPr>
                  <w:rFonts w:ascii="Cambria Math" w:hAnsi="Cambria Math" w:cs="Arial"/>
                  <w:lang w:val="en-US"/>
                </w:rPr>
              </m:ctrlPr>
            </m:naryPr>
            <m:sub>
              <m:r>
                <m:rPr/>
                <w:rPr>
                  <w:rFonts w:ascii="Cambria Math" w:hAnsi="Cambria Math" w:cs="Arial"/>
                  <w:lang w:val="en-US"/>
                </w:rPr>
                <m:t>k=1</m:t>
              </m:r>
              <m:ctrlPr>
                <w:rPr>
                  <w:rFonts w:ascii="Cambria Math" w:hAnsi="Cambria Math" w:cs="Arial"/>
                  <w:lang w:val="en-US"/>
                </w:rPr>
              </m:ctrlPr>
            </m:sub>
            <m:sup>
              <m:r>
                <m:rPr/>
                <w:rPr>
                  <w:rFonts w:ascii="Cambria Math" w:hAnsi="Cambria Math" w:cs="Arial"/>
                  <w:lang w:val="en-US"/>
                </w:rPr>
                <m:t>K</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m:scr m:val="script"/>
            </m:rPr>
            <w:rPr>
              <w:rFonts w:ascii="Cambria Math" w:hAnsi="Cambria Math" w:cs="Arial"/>
              <w:lang w:val="en-US"/>
            </w:rPr>
            <m:t>N(</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r>
            <w:rPr>
              <w:rFonts w:cs="Arial"/>
              <w:lang w:val="en-US"/>
            </w:rPr>
            <w:br w:type="textWrapping"/>
          </m:r>
        </m:oMath>
      </m:oMathPara>
    </w:p>
    <w:p w14:paraId="3396A8E8">
      <w:pPr>
        <w:tabs>
          <w:tab w:val="left" w:pos="420"/>
        </w:tabs>
        <w:ind w:left="0" w:firstLine="0"/>
        <w:jc w:val="both"/>
        <w:rPr>
          <w:rFonts w:cs="Arial"/>
          <w:lang w:val="en-US"/>
        </w:rPr>
      </w:pPr>
      <w:r>
        <w:rPr>
          <w:rFonts w:cs="Arial"/>
          <w:lang w:val="en-US"/>
        </w:rPr>
        <w:t>The process will repeat until the log-likelihood stabilizes or the change between iterations falls below a predefined threshold.</w:t>
      </w:r>
    </w:p>
    <w:p w14:paraId="29A00E17">
      <w:pPr>
        <w:tabs>
          <w:tab w:val="left" w:pos="420"/>
        </w:tabs>
        <w:ind w:left="0" w:firstLine="0"/>
        <w:jc w:val="both"/>
        <w:rPr>
          <w:rFonts w:cs="Arial"/>
          <w:lang w:val="en-US"/>
        </w:rPr>
      </w:pPr>
      <w:r>
        <w:rPr>
          <w:rFonts w:cs="Arial"/>
          <w:lang w:val="en-US"/>
        </w:rPr>
        <w:tab/>
      </w:r>
      <w:r>
        <w:rPr>
          <w:rFonts w:cs="Arial"/>
          <w:lang w:val="en-US"/>
        </w:rPr>
        <w:t xml:space="preserve">The expectation step corresponds to the latter case while the maximization step corresponds to the former. Thus, by alternating between which values are assumed fixed, or known, maximum likelihood estimates of the non-fixed values can be calculated efficiently. </w:t>
      </w:r>
    </w:p>
    <w:p w14:paraId="2673CD72">
      <w:pPr>
        <w:tabs>
          <w:tab w:val="left" w:pos="420"/>
        </w:tabs>
        <w:ind w:left="0" w:firstLine="0"/>
        <w:jc w:val="both"/>
        <w:rPr>
          <w:rFonts w:cs="Arial"/>
          <w:lang w:val="en-US"/>
        </w:rPr>
      </w:pPr>
      <w:r>
        <w:rPr>
          <w:rFonts w:cs="Arial"/>
          <w:lang w:val="en-US"/>
        </w:rPr>
        <w:tab/>
      </w:r>
      <w:r>
        <w:rPr>
          <w:rFonts w:cs="Arial"/>
          <w:lang w:val="en-US"/>
        </w:rPr>
        <w:t xml:space="preserve">Once EM finishes training the GMM for a given </w:t>
      </w:r>
      <m:oMath>
        <m:r>
          <m:rPr/>
          <w:rPr>
            <w:rFonts w:ascii="Cambria Math" w:hAnsi="Cambria Math" w:cs="Arial"/>
            <w:lang w:val="en-US"/>
          </w:rPr>
          <m:t>K</m:t>
        </m:r>
      </m:oMath>
      <w:r>
        <w:rPr>
          <w:rFonts w:cs="Arial"/>
          <w:lang w:val="en-US"/>
        </w:rPr>
        <w:t xml:space="preserve">, we will compute the </w:t>
      </w:r>
      <w:r>
        <w:rPr>
          <w:rFonts w:cs="Arial"/>
        </w:rPr>
        <w:t xml:space="preserve">Akaike Information Criterion (AIC) </w:t>
      </w:r>
      <w:r>
        <w:rPr>
          <w:rFonts w:cs="Arial"/>
          <w:lang w:val="en-US"/>
        </w:rPr>
        <w:t xml:space="preserve">and </w:t>
      </w:r>
      <w:r>
        <w:rPr>
          <w:rFonts w:cs="Arial"/>
        </w:rPr>
        <w:t>Bayesian Information Criterion (</w:t>
      </w:r>
      <w:r>
        <w:rPr>
          <w:rFonts w:cs="Arial"/>
          <w:lang w:val="en-US"/>
        </w:rPr>
        <w:t>BIC) to evaluate how well that model fits the data, while penalizing for complexity (too many clusters).</w:t>
      </w:r>
    </w:p>
    <w:p w14:paraId="439D4C3B">
      <w:pPr>
        <w:tabs>
          <w:tab w:val="left" w:pos="420"/>
        </w:tabs>
        <w:ind w:left="0" w:firstLine="0"/>
        <w:jc w:val="both"/>
        <w:rPr>
          <w:rFonts w:cs="Arial"/>
          <w:lang w:val="en-US"/>
        </w:rPr>
      </w:pPr>
      <w:r>
        <w:rPr>
          <w:rFonts w:cs="Arial"/>
          <w:lang w:val="en-US"/>
        </w:rPr>
        <w:tab/>
      </w:r>
      <w:r>
        <w:rPr>
          <w:rFonts w:cs="Arial"/>
          <w:lang w:val="en-US"/>
        </w:rPr>
        <w:t>They are model selection criteria that balance:</w:t>
      </w:r>
    </w:p>
    <w:p w14:paraId="048247A8">
      <w:pPr>
        <w:numPr>
          <w:ilvl w:val="0"/>
          <w:numId w:val="3"/>
        </w:numPr>
        <w:tabs>
          <w:tab w:val="left" w:pos="420"/>
        </w:tabs>
        <w:jc w:val="both"/>
        <w:rPr>
          <w:rFonts w:cs="Arial"/>
          <w:lang w:val="en-US"/>
        </w:rPr>
      </w:pPr>
      <w:r>
        <w:rPr>
          <w:rFonts w:cs="Arial"/>
          <w:lang w:val="en-US"/>
        </w:rPr>
        <w:t>Goodness of fit (higher likelihood = better fit), and</w:t>
      </w:r>
    </w:p>
    <w:p w14:paraId="1503B1CE">
      <w:pPr>
        <w:numPr>
          <w:ilvl w:val="0"/>
          <w:numId w:val="3"/>
        </w:numPr>
        <w:tabs>
          <w:tab w:val="left" w:pos="420"/>
        </w:tabs>
        <w:jc w:val="both"/>
        <w:rPr>
          <w:rFonts w:cs="Arial"/>
          <w:lang w:val="en-US"/>
        </w:rPr>
      </w:pPr>
      <w:r>
        <w:rPr>
          <w:rFonts w:cs="Arial"/>
          <w:lang w:val="en-US"/>
        </w:rPr>
        <w:t>Model simplicity (fewer parameters = better generalization).</w:t>
      </w:r>
    </w:p>
    <w:p w14:paraId="0E300F4F">
      <w:pPr>
        <w:tabs>
          <w:tab w:val="left" w:pos="420"/>
        </w:tabs>
        <w:ind w:left="0" w:firstLine="0"/>
        <w:jc w:val="both"/>
        <w:rPr>
          <w:rFonts w:cs="Arial"/>
          <w:lang w:val="en-US"/>
        </w:rPr>
      </w:pPr>
      <w:r>
        <w:rPr>
          <w:rFonts w:cs="Arial"/>
          <w:lang w:val="en-US"/>
        </w:rPr>
        <w:tab/>
      </w:r>
      <w:r>
        <w:rPr>
          <w:rFonts w:cs="Arial"/>
          <w:lang w:val="en-US"/>
        </w:rPr>
        <w:t>The AIC measures how well the model fits the data, while penalizing models that use too many parameters.</w:t>
      </w:r>
    </w:p>
    <w:p w14:paraId="64C811B4">
      <w:pPr>
        <w:tabs>
          <w:tab w:val="left" w:pos="420"/>
        </w:tabs>
        <w:ind w:left="0" w:firstLine="0"/>
        <w:jc w:val="both"/>
        <w:rPr>
          <w:rFonts w:cs="Arial"/>
          <w:lang w:val="en-US"/>
        </w:rPr>
      </w:pPr>
      <m:oMathPara>
        <m:oMath>
          <m:r>
            <m:rPr/>
            <w:rPr>
              <w:rFonts w:ascii="Cambria Math" w:hAnsi="Cambria Math" w:cs="Arial"/>
              <w:lang w:val="en-US"/>
            </w:rPr>
            <m:t>AIC=2p−2</m:t>
          </m:r>
          <m:r>
            <m:rPr>
              <m:sty m:val="p"/>
            </m:rPr>
            <w:rPr>
              <w:rFonts w:ascii="Cambria Math" w:hAnsi="Cambria Math" w:cs="Arial"/>
              <w:lang w:val="en-US"/>
            </w:rPr>
            <m:t>ln</m:t>
          </m:r>
          <m:r>
            <m:rPr/>
            <w:rPr>
              <w:rFonts w:ascii="Cambria Math" w:hAnsi="Cambria Math" w:cs="Arial"/>
              <w:lang w:val="en-US"/>
            </w:rPr>
            <m:t>⁡(L)</m:t>
          </m:r>
        </m:oMath>
      </m:oMathPara>
    </w:p>
    <w:p w14:paraId="6A5C1595">
      <w:pPr>
        <w:tabs>
          <w:tab w:val="left" w:pos="420"/>
        </w:tabs>
        <w:ind w:left="0" w:firstLine="0"/>
        <w:jc w:val="both"/>
        <w:rPr>
          <w:rFonts w:cs="Arial"/>
          <w:lang w:val="en-US"/>
        </w:rPr>
      </w:pPr>
      <w:r>
        <w:rPr>
          <w:rFonts w:cs="Arial"/>
          <w:lang w:val="en-US"/>
        </w:rPr>
        <w:t>where:</w:t>
      </w:r>
    </w:p>
    <w:p w14:paraId="69B4E43F">
      <w:pPr>
        <w:numPr>
          <w:ilvl w:val="0"/>
          <w:numId w:val="4"/>
        </w:numPr>
        <w:tabs>
          <w:tab w:val="left" w:pos="420"/>
        </w:tabs>
        <w:jc w:val="both"/>
        <w:rPr>
          <w:rFonts w:cs="Arial"/>
          <w:lang w:val="en-US"/>
        </w:rPr>
      </w:pPr>
      <m:oMath>
        <m:r>
          <m:rPr/>
          <w:rPr>
            <w:rFonts w:ascii="Cambria Math" w:hAnsi="Cambria Math" w:cs="Arial"/>
            <w:lang w:val="en-US"/>
          </w:rPr>
          <m:t>p</m:t>
        </m:r>
      </m:oMath>
      <w:r>
        <w:rPr>
          <w:rFonts w:cs="Arial"/>
          <w:lang w:val="en-US"/>
        </w:rPr>
        <w:t>= number of parameters in the model</w:t>
      </w:r>
    </w:p>
    <w:p w14:paraId="5BA52D09">
      <w:pPr>
        <w:numPr>
          <w:ilvl w:val="0"/>
          <w:numId w:val="4"/>
        </w:numPr>
        <w:tabs>
          <w:tab w:val="left" w:pos="420"/>
        </w:tabs>
        <w:jc w:val="both"/>
        <w:rPr>
          <w:rFonts w:cs="Arial"/>
          <w:lang w:val="en-US"/>
        </w:rPr>
      </w:pPr>
      <m:oMath>
        <m:r>
          <m:rPr/>
          <w:rPr>
            <w:rFonts w:ascii="Cambria Math" w:hAnsi="Cambria Math" w:cs="Arial"/>
            <w:lang w:val="en-US"/>
          </w:rPr>
          <m:t>L</m:t>
        </m:r>
      </m:oMath>
      <w:r>
        <w:rPr>
          <w:rFonts w:cs="Arial"/>
          <w:lang w:val="en-US"/>
        </w:rPr>
        <w:t>= maximized likelihood of the model</w:t>
      </w:r>
    </w:p>
    <w:p w14:paraId="6ABD9E8A">
      <w:pPr>
        <w:tabs>
          <w:tab w:val="left" w:pos="420"/>
        </w:tabs>
        <w:ind w:left="0" w:firstLine="0"/>
        <w:jc w:val="both"/>
        <w:rPr>
          <w:rFonts w:cs="Arial"/>
          <w:lang w:val="en-US"/>
        </w:rPr>
      </w:pPr>
      <w:r>
        <w:rPr>
          <w:rFonts w:cs="Arial"/>
          <w:lang w:val="en-US"/>
        </w:rPr>
        <w:t xml:space="preserve"> A lower AIC value indicates a better balance between fit and simplicity.</w:t>
      </w:r>
    </w:p>
    <w:p w14:paraId="1F2BB3CB">
      <w:pPr>
        <w:tabs>
          <w:tab w:val="left" w:pos="420"/>
        </w:tabs>
        <w:ind w:left="0" w:firstLine="0"/>
        <w:jc w:val="both"/>
        <w:rPr>
          <w:rFonts w:cs="Arial"/>
          <w:lang w:val="en-US"/>
        </w:rPr>
      </w:pPr>
      <w:r>
        <w:rPr>
          <w:rFonts w:cs="Arial"/>
          <w:lang w:val="en-US"/>
        </w:rPr>
        <w:t>The BIC (also called the Schwarz criterion) is very similar, but applies a stronger penalty for model complexity — especially as the dataset grows.</w:t>
      </w:r>
    </w:p>
    <w:p w14:paraId="6A9D2565">
      <w:pPr>
        <w:tabs>
          <w:tab w:val="left" w:pos="420"/>
        </w:tabs>
        <w:ind w:left="0" w:firstLine="0"/>
        <w:jc w:val="both"/>
        <w:rPr>
          <w:rFonts w:cs="Arial"/>
          <w:lang w:val="en-US"/>
        </w:rPr>
      </w:pPr>
      <m:oMathPara>
        <m:oMath>
          <m:r>
            <m:rPr/>
            <w:rPr>
              <w:rFonts w:ascii="Cambria Math" w:hAnsi="Cambria Math" w:cs="Arial"/>
              <w:lang w:val="en-US"/>
            </w:rPr>
            <m:t>BIC=p</m:t>
          </m:r>
          <m:r>
            <m:rPr>
              <m:sty m:val="p"/>
            </m:rPr>
            <w:rPr>
              <w:rFonts w:ascii="Cambria Math" w:hAnsi="Cambria Math" w:cs="Arial"/>
              <w:lang w:val="en-US"/>
            </w:rPr>
            <m:t>ln</m:t>
          </m:r>
          <m:r>
            <m:rPr/>
            <w:rPr>
              <w:rFonts w:ascii="Cambria Math" w:hAnsi="Cambria Math" w:cs="Arial"/>
              <w:lang w:val="en-US"/>
            </w:rPr>
            <m:t>⁡(N)−2</m:t>
          </m:r>
          <m:r>
            <m:rPr>
              <m:sty m:val="p"/>
            </m:rPr>
            <w:rPr>
              <w:rFonts w:ascii="Cambria Math" w:hAnsi="Cambria Math" w:cs="Arial"/>
              <w:lang w:val="en-US"/>
            </w:rPr>
            <m:t>ln</m:t>
          </m:r>
          <m:r>
            <m:rPr/>
            <w:rPr>
              <w:rFonts w:ascii="Cambria Math" w:hAnsi="Cambria Math" w:cs="Arial"/>
              <w:lang w:val="en-US"/>
            </w:rPr>
            <m:t>⁡(L)</m:t>
          </m:r>
        </m:oMath>
      </m:oMathPara>
    </w:p>
    <w:p w14:paraId="29B08BCE">
      <w:pPr>
        <w:tabs>
          <w:tab w:val="left" w:pos="420"/>
        </w:tabs>
        <w:ind w:left="0" w:firstLine="0"/>
        <w:jc w:val="both"/>
        <w:rPr>
          <w:rFonts w:cs="Arial"/>
          <w:lang w:val="en-US"/>
        </w:rPr>
      </w:pPr>
      <w:r>
        <w:rPr>
          <w:rFonts w:cs="Arial"/>
          <w:lang w:val="en-US"/>
        </w:rPr>
        <w:t>where:</w:t>
      </w:r>
    </w:p>
    <w:p w14:paraId="74F017D4">
      <w:pPr>
        <w:numPr>
          <w:ilvl w:val="0"/>
          <w:numId w:val="5"/>
        </w:numPr>
        <w:tabs>
          <w:tab w:val="left" w:pos="420"/>
        </w:tabs>
        <w:jc w:val="both"/>
        <w:rPr>
          <w:rFonts w:cs="Arial"/>
          <w:lang w:val="en-US"/>
        </w:rPr>
      </w:pPr>
      <m:oMath>
        <m:r>
          <m:rPr/>
          <w:rPr>
            <w:rFonts w:ascii="Cambria Math" w:hAnsi="Cambria Math" w:cs="Arial"/>
            <w:lang w:val="en-US"/>
          </w:rPr>
          <m:t>N</m:t>
        </m:r>
      </m:oMath>
      <w:r>
        <w:rPr>
          <w:rFonts w:cs="Arial"/>
          <w:lang w:val="en-US"/>
        </w:rPr>
        <w:t>= number of observations</w:t>
      </w:r>
    </w:p>
    <w:p w14:paraId="39CF107C">
      <w:pPr>
        <w:numPr>
          <w:ilvl w:val="0"/>
          <w:numId w:val="5"/>
        </w:numPr>
        <w:tabs>
          <w:tab w:val="left" w:pos="420"/>
        </w:tabs>
        <w:jc w:val="both"/>
        <w:rPr>
          <w:rFonts w:cs="Arial"/>
          <w:lang w:val="en-US"/>
        </w:rPr>
      </w:pPr>
      <m:oMath>
        <m:r>
          <m:rPr/>
          <w:rPr>
            <w:rFonts w:ascii="Cambria Math" w:hAnsi="Cambria Math" w:cs="Arial"/>
            <w:lang w:val="en-US"/>
          </w:rPr>
          <m:t>p</m:t>
        </m:r>
      </m:oMath>
      <w:r>
        <w:rPr>
          <w:rFonts w:cs="Arial"/>
          <w:lang w:val="en-US"/>
        </w:rPr>
        <w:t>= number of parameters</w:t>
      </w:r>
    </w:p>
    <w:p w14:paraId="57B8313F">
      <w:pPr>
        <w:numPr>
          <w:ilvl w:val="0"/>
          <w:numId w:val="5"/>
        </w:numPr>
        <w:tabs>
          <w:tab w:val="left" w:pos="420"/>
        </w:tabs>
        <w:jc w:val="both"/>
        <w:rPr>
          <w:rFonts w:cs="Arial"/>
          <w:lang w:val="en-US"/>
        </w:rPr>
      </w:pPr>
      <m:oMath>
        <m:r>
          <m:rPr/>
          <w:rPr>
            <w:rFonts w:ascii="Cambria Math" w:hAnsi="Cambria Math" w:cs="Arial"/>
            <w:lang w:val="en-US"/>
          </w:rPr>
          <m:t>L</m:t>
        </m:r>
      </m:oMath>
      <w:r>
        <w:rPr>
          <w:rFonts w:cs="Arial"/>
          <w:lang w:val="en-US"/>
        </w:rPr>
        <w:t>= maximized likelihood</w:t>
      </w:r>
    </w:p>
    <w:p w14:paraId="16248595">
      <w:pPr>
        <w:tabs>
          <w:tab w:val="left" w:pos="420"/>
        </w:tabs>
        <w:ind w:left="0" w:firstLine="0"/>
        <w:jc w:val="both"/>
        <w:rPr>
          <w:rFonts w:cs="Arial"/>
          <w:lang w:val="en-US"/>
        </w:rPr>
      </w:pPr>
      <w:r>
        <w:rPr>
          <w:rFonts w:ascii="Segoe UI Emoji" w:hAnsi="Segoe UI Emoji" w:cs="Segoe UI Emoji"/>
          <w:lang w:val="en-US"/>
        </w:rPr>
        <w:tab/>
      </w:r>
      <w:r>
        <w:rPr>
          <w:rFonts w:cs="Arial"/>
          <w:lang w:val="en-US"/>
        </w:rPr>
        <w:t>The lower the BIC, the better the model. BIC is more conservative than AIC as it tends to favor simpler models, especially for large datasets.</w:t>
      </w:r>
    </w:p>
    <w:p w14:paraId="1624859D">
      <w:pPr>
        <w:tabs>
          <w:tab w:val="left" w:pos="420"/>
        </w:tabs>
        <w:ind w:left="0" w:firstLine="0"/>
        <w:jc w:val="both"/>
        <w:rPr>
          <w:rFonts w:cs="Arial"/>
          <w:lang w:val="en-US"/>
        </w:rPr>
      </w:pPr>
      <w:r>
        <w:rPr>
          <w:rFonts w:cs="Arial"/>
          <w:lang w:val="en-US"/>
        </w:rPr>
        <w:tab/>
      </w:r>
      <w:r>
        <w:rPr>
          <w:rFonts w:cs="Arial"/>
          <w:lang w:val="en-US"/>
        </w:rPr>
        <w:t>This algorithm ensures that we reach a local optimal point, but it doesn't guarantee that this local optimum is the global one. Therefore, if the algorithm begins from various starting points, it typically results in different configurations.</w:t>
      </w:r>
    </w:p>
    <w:p w14:paraId="1624859E">
      <w:pPr>
        <w:tabs>
          <w:tab w:val="left" w:pos="420"/>
        </w:tabs>
        <w:ind w:left="0" w:firstLine="0"/>
        <w:jc w:val="both"/>
        <w:rPr>
          <w:rFonts w:cs="Arial"/>
          <w:lang w:val="en-US"/>
        </w:rPr>
      </w:pPr>
      <w:r>
        <w:rPr>
          <w:rFonts w:cs="Arial"/>
          <w:lang w:val="en-US"/>
        </w:rPr>
        <w:tab/>
      </w:r>
      <w:r>
        <w:rPr>
          <w:rFonts w:cs="Arial"/>
          <w:lang w:val="en-US"/>
        </w:rPr>
        <w:t>In the employability prediction system, this probability allows the model to assign each student or job a degree of membership across multiple job-type clusters, enabling a more flexible and probabilistic classification rather than a single fixed assignment.</w:t>
      </w:r>
    </w:p>
    <w:p w14:paraId="718330BA">
      <w:pPr>
        <w:tabs>
          <w:tab w:val="left" w:pos="420"/>
        </w:tabs>
        <w:ind w:left="0" w:firstLine="0"/>
        <w:jc w:val="both"/>
        <w:rPr>
          <w:rFonts w:cs="Arial"/>
        </w:rPr>
      </w:pPr>
      <w:r>
        <w:rPr>
          <w:rFonts w:cs="Arial"/>
          <w:lang w:val="en-US"/>
        </w:rPr>
        <w:tab/>
      </w:r>
      <w:r>
        <w:rPr>
          <w:rFonts w:cs="Arial"/>
        </w:rPr>
        <w:t>Once the GMM clusters are established, the ECLAT</w:t>
      </w:r>
      <w:r>
        <w:rPr>
          <w:rFonts w:cs="Arial"/>
          <w:b/>
          <w:bCs/>
        </w:rPr>
        <w:t xml:space="preserve"> </w:t>
      </w:r>
      <w:r>
        <w:rPr>
          <w:rFonts w:cs="Arial"/>
        </w:rPr>
        <w:t>algorithm will be applied to uncover frequent co-occurrences of employability attributes within each cluster.</w:t>
      </w:r>
    </w:p>
    <w:p w14:paraId="50F1565E">
      <w:pPr>
        <w:tabs>
          <w:tab w:val="left" w:pos="420"/>
        </w:tabs>
        <w:ind w:left="0" w:firstLine="0"/>
        <w:jc w:val="both"/>
        <w:rPr>
          <w:rFonts w:cs="Arial"/>
          <w:lang w:val="en-US"/>
        </w:rPr>
      </w:pPr>
      <w:r>
        <w:rPr>
          <w:rFonts w:cs="Arial"/>
          <w:lang w:val="en-US"/>
        </w:rPr>
        <w:t>For each item (e.g., “Python Certified”), a Transaction ID set (TID-set) will be generated:</w:t>
      </w:r>
    </w:p>
    <w:p w14:paraId="5622A395">
      <w:pPr>
        <w:tabs>
          <w:tab w:val="left" w:pos="420"/>
        </w:tabs>
        <w:ind w:left="0" w:firstLine="0"/>
        <w:jc w:val="both"/>
        <w:rPr>
          <w:rFonts w:cs="Arial"/>
          <w:lang w:val="en-US"/>
        </w:rPr>
      </w:pPr>
      <m:oMathPara>
        <m:oMath>
          <m:r>
            <m:rPr/>
            <w:rPr>
              <w:rFonts w:ascii="Cambria Math" w:hAnsi="Cambria Math" w:cs="Arial"/>
              <w:lang w:val="en-US"/>
            </w:rPr>
            <m:t>T(A)={</m:t>
          </m:r>
          <m:sSub>
            <m:sSubPr>
              <m:ctrlPr>
                <w:rPr>
                  <w:rFonts w:ascii="Cambria Math" w:hAnsi="Cambria Math" w:cs="Arial"/>
                  <w:lang w:val="en-US"/>
                </w:rPr>
              </m:ctrlPr>
            </m:sSubPr>
            <m:e>
              <m:r>
                <m:rPr/>
                <w:rPr>
                  <w:rFonts w:ascii="Cambria Math" w:hAnsi="Cambria Math" w:cs="Arial"/>
                  <w:lang w:val="en-US"/>
                </w:rPr>
                <m:t>t</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∣A∈</m:t>
          </m:r>
          <m:sSub>
            <m:sSubPr>
              <m:ctrlPr>
                <w:rPr>
                  <w:rFonts w:ascii="Cambria Math" w:hAnsi="Cambria Math" w:cs="Arial"/>
                  <w:lang w:val="en-US"/>
                </w:rPr>
              </m:ctrlPr>
            </m:sSubPr>
            <m:e>
              <m:r>
                <m:rPr/>
                <w:rPr>
                  <w:rFonts w:ascii="Cambria Math" w:hAnsi="Cambria Math" w:cs="Arial"/>
                  <w:lang w:val="en-US"/>
                </w:rPr>
                <m:t>t</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m:t>
          </m:r>
          <m:r>
            <w:rPr>
              <w:rFonts w:cs="Arial"/>
              <w:lang w:val="en-US"/>
            </w:rPr>
            <w:br w:type="textWrapping"/>
          </m:r>
        </m:oMath>
      </m:oMathPara>
      <w:r>
        <w:rPr>
          <w:rFonts w:cs="Arial"/>
          <w:lang w:val="en-US"/>
        </w:rPr>
        <w:t>ECLAT then identifies frequent itemsets by intersecting TID-sets recursively:</w:t>
      </w:r>
    </w:p>
    <w:p w14:paraId="09EA7634">
      <w:pPr>
        <w:tabs>
          <w:tab w:val="left" w:pos="420"/>
        </w:tabs>
        <w:ind w:left="0" w:firstLine="0"/>
        <w:jc w:val="both"/>
        <w:rPr>
          <w:rFonts w:cs="Arial"/>
          <w:lang w:val="en-US"/>
        </w:rPr>
      </w:pPr>
      <m:oMathPara>
        <m:oMath>
          <m:r>
            <m:rPr/>
            <w:rPr>
              <w:rFonts w:ascii="Cambria Math" w:hAnsi="Cambria Math" w:cs="Arial"/>
              <w:lang w:val="en-US"/>
            </w:rPr>
            <m:t>T(A∪B)=T(A)∩T(B)</m:t>
          </m:r>
        </m:oMath>
      </m:oMathPara>
    </w:p>
    <w:p w14:paraId="02C57206">
      <w:pPr>
        <w:tabs>
          <w:tab w:val="left" w:pos="420"/>
        </w:tabs>
        <w:ind w:left="0" w:firstLine="0"/>
        <w:jc w:val="both"/>
        <w:rPr>
          <w:rFonts w:cs="Arial"/>
          <w:lang w:val="en-US"/>
        </w:rPr>
      </w:pPr>
      <w:r>
        <w:rPr>
          <w:rFonts w:cs="Arial"/>
          <w:lang w:val="en-US"/>
        </w:rPr>
        <w:t>If the size of this intersection satisfies the minimum support threshold:</w:t>
      </w:r>
    </w:p>
    <w:p w14:paraId="6BB40E71">
      <w:pPr>
        <w:tabs>
          <w:tab w:val="left" w:pos="420"/>
        </w:tabs>
        <w:ind w:left="0" w:firstLine="0"/>
        <w:jc w:val="both"/>
        <w:rPr>
          <w:rFonts w:cs="Arial"/>
          <w:lang w:val="en-US"/>
        </w:rPr>
      </w:pPr>
      <m:oMathPara>
        <m:oMath>
          <m:r>
            <m:rPr>
              <m:nor/>
              <m:sty m:val="p"/>
            </m:rPr>
            <w:rPr>
              <w:rFonts w:cs="Arial"/>
              <w:b w:val="0"/>
              <w:i w:val="0"/>
              <w:lang w:val="en-US"/>
            </w:rPr>
            <m:t>support</m:t>
          </m:r>
          <m:r>
            <m:rPr/>
            <w:rPr>
              <w:rFonts w:ascii="Cambria Math" w:hAnsi="Cambria Math" w:cs="Arial"/>
              <w:lang w:val="en-US"/>
            </w:rPr>
            <m:t>(A∪B)=</m:t>
          </m:r>
          <m:f>
            <m:fPr>
              <m:ctrlPr>
                <w:rPr>
                  <w:rFonts w:ascii="Cambria Math" w:hAnsi="Cambria Math" w:cs="Arial"/>
                  <w:lang w:val="en-US"/>
                </w:rPr>
              </m:ctrlPr>
            </m:fPr>
            <m:num>
              <m:r>
                <m:rPr>
                  <m:sty m:val="p"/>
                </m:rPr>
                <w:rPr>
                  <w:rFonts w:ascii="Cambria Math" w:hAnsi="Cambria Math" w:cs="Arial"/>
                  <w:lang w:val="en-US"/>
                </w:rPr>
                <m:t>∣</m:t>
              </m:r>
              <m:r>
                <m:rPr/>
                <w:rPr>
                  <w:rFonts w:ascii="Cambria Math" w:hAnsi="Cambria Math" w:cs="Arial"/>
                  <w:lang w:val="en-US"/>
                </w:rPr>
                <m:t>T(A∪B)</m:t>
              </m:r>
              <m:r>
                <m:rPr>
                  <m:sty m:val="p"/>
                </m:rPr>
                <w:rPr>
                  <w:rFonts w:ascii="Cambria Math" w:hAnsi="Cambria Math" w:cs="Arial"/>
                  <w:lang w:val="en-US"/>
                </w:rPr>
                <m:t>∣</m:t>
              </m:r>
              <m:ctrlPr>
                <w:rPr>
                  <w:rFonts w:ascii="Cambria Math" w:hAnsi="Cambria Math" w:cs="Arial"/>
                  <w:lang w:val="en-US"/>
                </w:rPr>
              </m:ctrlPr>
            </m:num>
            <m:den>
              <m:r>
                <m:rPr/>
                <w:rPr>
                  <w:rFonts w:ascii="Cambria Math" w:hAnsi="Cambria Math" w:cs="Arial"/>
                  <w:lang w:val="en-US"/>
                </w:rPr>
                <m:t>N</m:t>
              </m:r>
              <m:ctrlPr>
                <w:rPr>
                  <w:rFonts w:ascii="Cambria Math" w:hAnsi="Cambria Math" w:cs="Arial"/>
                  <w:lang w:val="en-US"/>
                </w:rPr>
              </m:ctrlPr>
            </m:den>
          </m:f>
          <m:r>
            <m:rPr/>
            <w:rPr>
              <w:rFonts w:ascii="Cambria Math" w:hAnsi="Cambria Math" w:cs="Arial"/>
              <w:lang w:val="en-US"/>
            </w:rPr>
            <m:t>≥</m:t>
          </m:r>
          <m:r>
            <m:rPr>
              <m:nor/>
              <m:sty m:val="p"/>
            </m:rPr>
            <w:rPr>
              <w:rFonts w:cs="Arial"/>
              <w:b w:val="0"/>
              <w:i w:val="0"/>
              <w:lang w:val="en-US"/>
            </w:rPr>
            <m:t>min_support</m:t>
          </m:r>
        </m:oMath>
      </m:oMathPara>
    </w:p>
    <w:p w14:paraId="759B0314">
      <w:pPr>
        <w:tabs>
          <w:tab w:val="left" w:pos="420"/>
        </w:tabs>
        <w:ind w:left="0" w:firstLine="0"/>
        <w:jc w:val="both"/>
        <w:rPr>
          <w:rFonts w:cs="Arial"/>
          <w:lang w:val="en-US"/>
        </w:rPr>
      </w:pPr>
      <w:r>
        <w:rPr>
          <w:rFonts w:cs="Arial"/>
          <w:lang w:val="en-US"/>
        </w:rPr>
        <w:t>then the combination is retained as a frequent pattern.</w:t>
      </w:r>
    </w:p>
    <w:p w14:paraId="56D21B1D">
      <w:pPr>
        <w:tabs>
          <w:tab w:val="left" w:pos="420"/>
        </w:tabs>
        <w:ind w:left="0" w:firstLine="0"/>
        <w:jc w:val="both"/>
        <w:rPr>
          <w:rFonts w:cs="Arial"/>
          <w:lang w:val="en-US"/>
        </w:rPr>
      </w:pPr>
      <w:r>
        <w:rPr>
          <w:rFonts w:cs="Arial"/>
          <w:lang w:val="en-US"/>
        </w:rPr>
        <w:t>From these itemsets, association rules will be generated:</w:t>
      </w:r>
    </w:p>
    <w:p w14:paraId="55670352">
      <w:pPr>
        <w:tabs>
          <w:tab w:val="left" w:pos="420"/>
        </w:tabs>
        <w:ind w:left="0" w:firstLine="0"/>
        <w:jc w:val="both"/>
        <w:rPr>
          <w:rFonts w:cs="Arial"/>
          <w:lang w:val="en-US"/>
        </w:rPr>
      </w:pPr>
      <m:oMathPara>
        <m:oMath>
          <m:r>
            <m:rPr/>
            <w:rPr>
              <w:rFonts w:ascii="Cambria Math" w:hAnsi="Cambria Math" w:cs="Arial"/>
              <w:lang w:val="en-US"/>
            </w:rPr>
            <m:t>A⇒B</m:t>
          </m:r>
        </m:oMath>
      </m:oMathPara>
    </w:p>
    <w:p w14:paraId="6BF74E2F">
      <w:pPr>
        <w:tabs>
          <w:tab w:val="left" w:pos="420"/>
        </w:tabs>
        <w:ind w:left="0" w:firstLine="0"/>
        <w:jc w:val="both"/>
        <w:rPr>
          <w:rFonts w:cs="Arial"/>
          <w:lang w:val="en-US"/>
        </w:rPr>
      </w:pPr>
      <w:r>
        <w:rPr>
          <w:rFonts w:cs="Arial"/>
          <w:lang w:val="en-US"/>
        </w:rPr>
        <w:t>where the confidence and lift are defined as:</w:t>
      </w:r>
    </w:p>
    <w:p w14:paraId="097F4269">
      <w:pPr>
        <w:tabs>
          <w:tab w:val="left" w:pos="420"/>
        </w:tabs>
        <w:ind w:left="0" w:firstLine="0"/>
        <w:jc w:val="both"/>
        <w:rPr>
          <w:rFonts w:cs="Arial"/>
          <w:lang w:val="en-US"/>
        </w:rPr>
      </w:pPr>
      <m:oMathPara>
        <m:oMath>
          <m:r>
            <m:rPr>
              <m:nor/>
              <m:sty m:val="p"/>
            </m:rPr>
            <w:rPr>
              <w:rFonts w:cs="Arial"/>
              <w:b w:val="0"/>
              <w:i w:val="0"/>
              <w:lang w:val="en-US"/>
            </w:rPr>
            <m:t>confidence</m:t>
          </m:r>
          <m:r>
            <m:rPr/>
            <w:rPr>
              <w:rFonts w:ascii="Cambria Math" w:hAnsi="Cambria Math" w:cs="Arial"/>
              <w:lang w:val="en-US"/>
            </w:rPr>
            <m:t>(A⇒B)=</m:t>
          </m:r>
          <m:f>
            <m:fPr>
              <m:ctrlPr>
                <w:rPr>
                  <w:rFonts w:ascii="Cambria Math" w:hAnsi="Cambria Math" w:cs="Arial"/>
                  <w:lang w:val="en-US"/>
                </w:rPr>
              </m:ctrlPr>
            </m:fPr>
            <m:num>
              <m:r>
                <m:rPr>
                  <m:nor/>
                  <m:sty m:val="p"/>
                </m:rPr>
                <w:rPr>
                  <w:rFonts w:cs="Arial"/>
                  <w:b w:val="0"/>
                  <w:i w:val="0"/>
                  <w:lang w:val="en-US"/>
                </w:rPr>
                <m:t>support</m:t>
              </m:r>
              <m:r>
                <m:rPr/>
                <w:rPr>
                  <w:rFonts w:ascii="Cambria Math" w:hAnsi="Cambria Math" w:cs="Arial"/>
                  <w:lang w:val="en-US"/>
                </w:rPr>
                <m:t>(A∪B)</m:t>
              </m:r>
              <m:ctrlPr>
                <w:rPr>
                  <w:rFonts w:ascii="Cambria Math" w:hAnsi="Cambria Math" w:cs="Arial"/>
                  <w:lang w:val="en-US"/>
                </w:rPr>
              </m:ctrlPr>
            </m:num>
            <m:den>
              <m:r>
                <m:rPr>
                  <m:nor/>
                  <m:sty m:val="p"/>
                </m:rPr>
                <w:rPr>
                  <w:rFonts w:cs="Arial"/>
                  <w:b w:val="0"/>
                  <w:i w:val="0"/>
                  <w:lang w:val="en-US"/>
                </w:rPr>
                <m:t>support</m:t>
              </m:r>
              <m:r>
                <m:rPr/>
                <w:rPr>
                  <w:rFonts w:ascii="Cambria Math" w:hAnsi="Cambria Math" w:cs="Arial"/>
                  <w:lang w:val="en-US"/>
                </w:rPr>
                <m:t>(A)</m:t>
              </m:r>
              <m:ctrlPr>
                <w:rPr>
                  <w:rFonts w:ascii="Cambria Math" w:hAnsi="Cambria Math" w:cs="Arial"/>
                  <w:lang w:val="en-US"/>
                </w:rPr>
              </m:ctrlPr>
            </m:den>
          </m:f>
          <m:r>
            <m:rPr>
              <m:sty m:val="p"/>
            </m:rPr>
            <w:rPr>
              <w:rFonts w:cs="Arial"/>
              <w:lang w:val="en-US"/>
            </w:rPr>
            <w:br w:type="textWrapping"/>
          </m:r>
        </m:oMath>
      </m:oMathPara>
      <m:oMathPara>
        <m:oMath>
          <m:r>
            <m:rPr>
              <m:nor/>
              <m:sty m:val="p"/>
            </m:rPr>
            <w:rPr>
              <w:rFonts w:cs="Arial"/>
              <w:b w:val="0"/>
              <w:i w:val="0"/>
              <w:lang w:val="en-US"/>
            </w:rPr>
            <m:t>lift</m:t>
          </m:r>
          <m:r>
            <m:rPr/>
            <w:rPr>
              <w:rFonts w:ascii="Cambria Math" w:hAnsi="Cambria Math" w:cs="Arial"/>
              <w:lang w:val="en-US"/>
            </w:rPr>
            <m:t>(A⇒B)=</m:t>
          </m:r>
          <m:f>
            <m:fPr>
              <m:ctrlPr>
                <w:rPr>
                  <w:rFonts w:ascii="Cambria Math" w:hAnsi="Cambria Math" w:cs="Arial"/>
                  <w:lang w:val="en-US"/>
                </w:rPr>
              </m:ctrlPr>
            </m:fPr>
            <m:num>
              <m:r>
                <m:rPr>
                  <m:nor/>
                  <m:sty m:val="p"/>
                </m:rPr>
                <w:rPr>
                  <w:rFonts w:cs="Arial"/>
                  <w:b w:val="0"/>
                  <w:i w:val="0"/>
                  <w:lang w:val="en-US"/>
                </w:rPr>
                <m:t>support</m:t>
              </m:r>
              <m:r>
                <m:rPr/>
                <w:rPr>
                  <w:rFonts w:ascii="Cambria Math" w:hAnsi="Cambria Math" w:cs="Arial"/>
                  <w:lang w:val="en-US"/>
                </w:rPr>
                <m:t>(A∪B)</m:t>
              </m:r>
              <m:ctrlPr>
                <w:rPr>
                  <w:rFonts w:ascii="Cambria Math" w:hAnsi="Cambria Math" w:cs="Arial"/>
                  <w:lang w:val="en-US"/>
                </w:rPr>
              </m:ctrlPr>
            </m:num>
            <m:den>
              <m:r>
                <m:rPr>
                  <m:nor/>
                  <m:sty m:val="p"/>
                </m:rPr>
                <w:rPr>
                  <w:rFonts w:cs="Arial"/>
                  <w:b w:val="0"/>
                  <w:i w:val="0"/>
                  <w:lang w:val="en-US"/>
                </w:rPr>
                <m:t>support</m:t>
              </m:r>
              <m:r>
                <m:rPr/>
                <w:rPr>
                  <w:rFonts w:ascii="Cambria Math" w:hAnsi="Cambria Math" w:cs="Arial"/>
                  <w:lang w:val="en-US"/>
                </w:rPr>
                <m:t>(A)×</m:t>
              </m:r>
              <m:r>
                <m:rPr>
                  <m:nor/>
                  <m:sty m:val="p"/>
                </m:rPr>
                <w:rPr>
                  <w:rFonts w:cs="Arial"/>
                  <w:b w:val="0"/>
                  <w:i w:val="0"/>
                  <w:lang w:val="en-US"/>
                </w:rPr>
                <m:t>support</m:t>
              </m:r>
              <m:r>
                <m:rPr/>
                <w:rPr>
                  <w:rFonts w:ascii="Cambria Math" w:hAnsi="Cambria Math" w:cs="Arial"/>
                  <w:lang w:val="en-US"/>
                </w:rPr>
                <m:t>(B)</m:t>
              </m:r>
              <m:ctrlPr>
                <w:rPr>
                  <w:rFonts w:ascii="Cambria Math" w:hAnsi="Cambria Math" w:cs="Arial"/>
                  <w:lang w:val="en-US"/>
                </w:rPr>
              </m:ctrlPr>
            </m:den>
          </m:f>
          <m:r>
            <m:rPr>
              <m:sty m:val="p"/>
            </m:rPr>
            <w:rPr>
              <w:rFonts w:cs="Arial"/>
              <w:lang w:val="en-US"/>
            </w:rPr>
            <w:br w:type="textWrapping"/>
          </m:r>
        </m:oMath>
      </m:oMathPara>
    </w:p>
    <w:p w14:paraId="722367D2">
      <w:pPr>
        <w:tabs>
          <w:tab w:val="left" w:pos="420"/>
        </w:tabs>
        <w:ind w:left="0" w:firstLine="0"/>
        <w:jc w:val="both"/>
        <w:rPr>
          <w:rFonts w:cs="Arial"/>
          <w:lang w:val="en-US"/>
        </w:rPr>
      </w:pPr>
      <w:r>
        <w:rPr>
          <w:rFonts w:cs="Arial"/>
          <w:lang w:val="en-US"/>
        </w:rPr>
        <w:t>Rules with lift &gt; 1 will indicate meaningful relationships between attributes and job outcomes.</w:t>
      </w:r>
    </w:p>
    <w:p w14:paraId="47139982">
      <w:pPr>
        <w:tabs>
          <w:tab w:val="left" w:pos="420"/>
        </w:tabs>
        <w:ind w:left="0" w:firstLine="0"/>
        <w:jc w:val="both"/>
        <w:rPr>
          <w:rFonts w:cs="Arial"/>
          <w:lang w:val="en-US"/>
        </w:rPr>
      </w:pPr>
      <w:r>
        <w:rPr>
          <w:rFonts w:cs="Arial"/>
          <w:lang w:val="en-US"/>
        </w:rPr>
        <w:t>After both models are trained, the system will integrate their outputs to compute the Employability Score (ES) and Job Score (JS).</w:t>
      </w:r>
    </w:p>
    <w:p w14:paraId="55F4F1DB">
      <w:pPr>
        <w:tabs>
          <w:tab w:val="left" w:pos="420"/>
        </w:tabs>
        <w:ind w:left="0" w:firstLine="0"/>
        <w:jc w:val="both"/>
        <w:rPr>
          <w:rFonts w:cs="Arial"/>
          <w:lang w:val="en-US"/>
        </w:rPr>
      </w:pPr>
      <w:r>
        <w:rPr>
          <w:rFonts w:cs="Arial"/>
          <w:lang w:val="en-US"/>
        </w:rPr>
        <w:t xml:space="preserve">For a given student </w:t>
      </w:r>
      <m:oMath>
        <m:r>
          <m:rPr/>
          <w:rPr>
            <w:rFonts w:ascii="Cambria Math" w:hAnsi="Cambria Math" w:cs="Arial"/>
            <w:lang w:val="en-US"/>
          </w:rPr>
          <m:t>i</m:t>
        </m:r>
      </m:oMath>
      <w:r>
        <w:rPr>
          <w:rFonts w:cs="Arial"/>
          <w:lang w:val="en-US"/>
        </w:rPr>
        <w:t>, the Employability Score will be calculated as a weighted sum of GMM cluster probabilities and ECLAT rule confidences:</w:t>
      </w:r>
    </w:p>
    <w:p w14:paraId="6838E5D9">
      <w:pPr>
        <w:tabs>
          <w:tab w:val="left" w:pos="420"/>
        </w:tabs>
        <w:ind w:left="0" w:firstLine="0"/>
        <w:jc w:val="both"/>
        <w:rPr>
          <w:rFonts w:cs="Arial"/>
          <w:lang w:val="en-US"/>
        </w:rPr>
      </w:pPr>
      <m:oMathPara>
        <m:oMath>
          <m:r>
            <m:rPr/>
            <w:rPr>
              <w:rFonts w:ascii="Cambria Math" w:hAnsi="Cambria Math" w:cs="Arial"/>
              <w:lang w:val="en-US"/>
            </w:rPr>
            <m:t>E</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=α</m:t>
          </m:r>
          <m:nary>
            <m:naryPr>
              <m:chr m:val="∑"/>
              <m:grow m:val="1"/>
              <m:limLoc m:val="undOvr"/>
              <m:ctrlPr>
                <w:rPr>
                  <w:rFonts w:ascii="Cambria Math" w:hAnsi="Cambria Math" w:cs="Arial"/>
                  <w:lang w:val="en-US"/>
                </w:rPr>
              </m:ctrlPr>
            </m:naryPr>
            <m:sub>
              <m:r>
                <m:rPr/>
                <w:rPr>
                  <w:rFonts w:ascii="Cambria Math" w:hAnsi="Cambria Math" w:cs="Arial"/>
                  <w:lang w:val="en-US"/>
                </w:rPr>
                <m:t>k=1</m:t>
              </m:r>
              <m:ctrlPr>
                <w:rPr>
                  <w:rFonts w:ascii="Cambria Math" w:hAnsi="Cambria Math" w:cs="Arial"/>
                  <w:lang w:val="en-US"/>
                </w:rPr>
              </m:ctrlPr>
            </m:sub>
            <m:sup>
              <m:r>
                <m:rPr/>
                <w:rPr>
                  <w:rFonts w:ascii="Cambria Math" w:hAnsi="Cambria Math" w:cs="Arial"/>
                  <w:lang w:val="en-US"/>
                </w:rPr>
                <m:t>K</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w</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+(1−α)</m:t>
          </m:r>
          <m:nary>
            <m:naryPr>
              <m:chr m:val="∑"/>
              <m:grow m:val="1"/>
              <m:limLoc m:val="undOvr"/>
              <m:ctrlPr>
                <w:rPr>
                  <w:rFonts w:ascii="Cambria Math" w:hAnsi="Cambria Math" w:cs="Arial"/>
                  <w:lang w:val="en-US"/>
                </w:rPr>
              </m:ctrlPr>
            </m:naryPr>
            <m:sub>
              <m:r>
                <m:rPr/>
                <w:rPr>
                  <w:rFonts w:ascii="Cambria Math" w:hAnsi="Cambria Math" w:cs="Arial"/>
                  <w:lang w:val="en-US"/>
                </w:rPr>
                <m:t>r=1</m:t>
              </m:r>
              <m:ctrlPr>
                <w:rPr>
                  <w:rFonts w:ascii="Cambria Math" w:hAnsi="Cambria Math" w:cs="Arial"/>
                  <w:lang w:val="en-US"/>
                </w:rPr>
              </m:ctrlPr>
            </m:sub>
            <m:sup>
              <m:r>
                <m:rPr/>
                <w:rPr>
                  <w:rFonts w:ascii="Cambria Math" w:hAnsi="Cambria Math" w:cs="Arial"/>
                  <w:lang w:val="en-US"/>
                </w:rPr>
                <m:t>R</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c</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l</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r>
            <m:rPr>
              <m:sty m:val="p"/>
            </m:rPr>
            <w:rPr>
              <w:rFonts w:cs="Arial"/>
              <w:lang w:val="en-US"/>
            </w:rPr>
            <w:br w:type="textWrapping"/>
          </m:r>
        </m:oMath>
      </m:oMathPara>
      <w:r>
        <w:rPr>
          <w:rFonts w:cs="Arial"/>
          <w:lang w:val="en-US"/>
        </w:rPr>
        <w:t>where:</w:t>
      </w:r>
    </w:p>
    <w:p w14:paraId="69D6AB05">
      <w:pPr>
        <w:numPr>
          <w:ilvl w:val="0"/>
          <w:numId w:val="6"/>
        </w:numPr>
        <w:tabs>
          <w:tab w:val="left" w:pos="420"/>
        </w:tabs>
        <w:jc w:val="both"/>
        <w:rPr>
          <w:rFonts w:cs="Arial"/>
          <w:lang w:val="en-US"/>
        </w:rPr>
      </w:pPr>
      <m:oMath>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r>
          <m:rPr/>
          <w:rPr>
            <w:rFonts w:ascii="Cambria Math" w:hAnsi="Cambria Math" w:cs="Arial"/>
            <w:lang w:val="en-US"/>
          </w:rPr>
          <m:t xml:space="preserve"> </m:t>
        </m:r>
      </m:oMath>
      <w:r>
        <w:rPr>
          <w:rFonts w:cs="Arial"/>
          <w:lang w:val="en-US"/>
        </w:rPr>
        <w:t xml:space="preserve">is the GMM responsibility of cluster </w:t>
      </w:r>
      <m:oMath>
        <m:r>
          <m:rPr/>
          <w:rPr>
            <w:rFonts w:ascii="Cambria Math" w:hAnsi="Cambria Math" w:cs="Arial"/>
            <w:lang w:val="en-US"/>
          </w:rPr>
          <m:t xml:space="preserve">k </m:t>
        </m:r>
      </m:oMath>
      <w:r>
        <w:rPr>
          <w:rFonts w:cs="Arial"/>
          <w:lang w:val="en-US"/>
        </w:rPr>
        <w:t xml:space="preserve">for student </w:t>
      </w:r>
      <m:oMath>
        <m:r>
          <m:rPr/>
          <w:rPr>
            <w:rFonts w:ascii="Cambria Math" w:hAnsi="Cambria Math" w:cs="Arial"/>
            <w:lang w:val="en-US"/>
          </w:rPr>
          <m:t>i</m:t>
        </m:r>
      </m:oMath>
      <w:r>
        <w:rPr>
          <w:rFonts w:cs="Arial"/>
          <w:lang w:val="en-US"/>
        </w:rPr>
        <w:t>,</w:t>
      </w:r>
    </w:p>
    <w:p w14:paraId="6B6BBBF3">
      <w:pPr>
        <w:numPr>
          <w:ilvl w:val="0"/>
          <w:numId w:val="6"/>
        </w:numPr>
        <w:tabs>
          <w:tab w:val="left" w:pos="420"/>
        </w:tabs>
        <w:jc w:val="both"/>
        <w:rPr>
          <w:rFonts w:cs="Arial"/>
          <w:lang w:val="en-US"/>
        </w:rPr>
      </w:pPr>
      <m:oMath>
        <m:sSub>
          <m:sSubPr>
            <m:ctrlPr>
              <w:rPr>
                <w:rFonts w:ascii="Cambria Math" w:hAnsi="Cambria Math" w:cs="Arial"/>
                <w:lang w:val="en-US"/>
              </w:rPr>
            </m:ctrlPr>
          </m:sSubPr>
          <m:e>
            <m:r>
              <m:rPr/>
              <w:rPr>
                <w:rFonts w:ascii="Cambria Math" w:hAnsi="Cambria Math" w:cs="Arial"/>
                <w:lang w:val="en-US"/>
              </w:rPr>
              <m:t>w</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 xml:space="preserve"> </m:t>
        </m:r>
      </m:oMath>
      <w:r>
        <w:rPr>
          <w:rFonts w:cs="Arial"/>
          <w:lang w:val="en-US"/>
        </w:rPr>
        <w:t>is the cluster’s weight (related to its employability strength),</w:t>
      </w:r>
    </w:p>
    <w:p w14:paraId="1F165104">
      <w:pPr>
        <w:numPr>
          <w:ilvl w:val="0"/>
          <w:numId w:val="6"/>
        </w:numPr>
        <w:tabs>
          <w:tab w:val="left" w:pos="420"/>
        </w:tabs>
        <w:jc w:val="both"/>
        <w:rPr>
          <w:rFonts w:cs="Arial"/>
          <w:lang w:val="en-US"/>
        </w:rPr>
      </w:pPr>
      <m:oMath>
        <m:sSub>
          <m:sSubPr>
            <m:ctrlPr>
              <w:rPr>
                <w:rFonts w:ascii="Cambria Math" w:hAnsi="Cambria Math" w:cs="Arial"/>
                <w:lang w:val="en-US"/>
              </w:rPr>
            </m:ctrlPr>
          </m:sSubPr>
          <m:e>
            <m:r>
              <m:rPr/>
              <w:rPr>
                <w:rFonts w:ascii="Cambria Math" w:hAnsi="Cambria Math" w:cs="Arial"/>
                <w:lang w:val="en-US"/>
              </w:rPr>
              <m:t>c</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r>
          <m:rPr/>
          <w:rPr>
            <w:rFonts w:ascii="Cambria Math" w:hAnsi="Cambria Math" w:cs="Arial"/>
            <w:lang w:val="en-US"/>
          </w:rPr>
          <m:t xml:space="preserve"> </m:t>
        </m:r>
      </m:oMath>
      <w:r>
        <w:rPr>
          <w:rFonts w:cs="Arial"/>
          <w:lang w:val="en-US"/>
        </w:rPr>
        <w:t xml:space="preserve">and </w:t>
      </w:r>
      <m:oMath>
        <m:sSub>
          <m:sSubPr>
            <m:ctrlPr>
              <w:rPr>
                <w:rFonts w:ascii="Cambria Math" w:hAnsi="Cambria Math" w:cs="Arial"/>
                <w:lang w:val="en-US"/>
              </w:rPr>
            </m:ctrlPr>
          </m:sSubPr>
          <m:e>
            <m:r>
              <m:rPr/>
              <w:rPr>
                <w:rFonts w:ascii="Cambria Math" w:hAnsi="Cambria Math" w:cs="Arial"/>
                <w:lang w:val="en-US"/>
              </w:rPr>
              <m:t>l</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r>
          <m:rPr/>
          <w:rPr>
            <w:rFonts w:ascii="Cambria Math" w:hAnsi="Cambria Math" w:cs="Arial"/>
            <w:lang w:val="en-US"/>
          </w:rPr>
          <m:t xml:space="preserve"> </m:t>
        </m:r>
      </m:oMath>
      <w:r>
        <w:rPr>
          <w:rFonts w:cs="Arial"/>
          <w:lang w:val="en-US"/>
        </w:rPr>
        <w:t xml:space="preserve">are the confidence and lift of the </w:t>
      </w:r>
      <m:oMath>
        <m:sSup>
          <m:sSupPr>
            <m:ctrlPr>
              <w:rPr>
                <w:rFonts w:ascii="Cambria Math" w:hAnsi="Cambria Math" w:cs="Arial"/>
                <w:lang w:val="en-US"/>
              </w:rPr>
            </m:ctrlPr>
          </m:sSupPr>
          <m:e>
            <m:r>
              <m:rPr/>
              <w:rPr>
                <w:rFonts w:ascii="Cambria Math" w:hAnsi="Cambria Math" w:cs="Arial"/>
                <w:lang w:val="en-US"/>
              </w:rPr>
              <m:t>r</m:t>
            </m:r>
            <m:ctrlPr>
              <w:rPr>
                <w:rFonts w:ascii="Cambria Math" w:hAnsi="Cambria Math" w:cs="Arial"/>
                <w:lang w:val="en-US"/>
              </w:rPr>
            </m:ctrlPr>
          </m:e>
          <m:sup>
            <m:r>
              <m:rPr/>
              <w:rPr>
                <w:rFonts w:ascii="Cambria Math" w:hAnsi="Cambria Math" w:cs="Arial"/>
                <w:lang w:val="en-US"/>
              </w:rPr>
              <m:t>th</m:t>
            </m:r>
            <m:ctrlPr>
              <w:rPr>
                <w:rFonts w:ascii="Cambria Math" w:hAnsi="Cambria Math" w:cs="Arial"/>
                <w:lang w:val="en-US"/>
              </w:rPr>
            </m:ctrlPr>
          </m:sup>
        </m:sSup>
      </m:oMath>
      <w:r>
        <w:rPr>
          <w:rFonts w:cs="Arial"/>
          <w:lang w:val="en-US"/>
        </w:rPr>
        <w:t>ECLAT rule satisfied by the student,</w:t>
      </w:r>
    </w:p>
    <w:p w14:paraId="362EC41F">
      <w:pPr>
        <w:numPr>
          <w:ilvl w:val="0"/>
          <w:numId w:val="6"/>
        </w:numPr>
        <w:tabs>
          <w:tab w:val="left" w:pos="420"/>
        </w:tabs>
        <w:jc w:val="both"/>
        <w:rPr>
          <w:rFonts w:cs="Arial"/>
          <w:lang w:val="en-US"/>
        </w:rPr>
      </w:pPr>
      <m:oMath>
        <m:r>
          <m:rPr/>
          <w:rPr>
            <w:rFonts w:ascii="Cambria Math" w:hAnsi="Cambria Math" w:cs="Arial"/>
            <w:lang w:val="en-US"/>
          </w:rPr>
          <m:t>α</m:t>
        </m:r>
      </m:oMath>
      <w:r>
        <w:rPr>
          <w:rFonts w:cs="Arial"/>
          <w:lang w:val="en-US"/>
        </w:rPr>
        <w:t>(0 ≤ α ≤ 1) controls the contribution of the two models.</w:t>
      </w:r>
    </w:p>
    <w:p w14:paraId="3B269F8C">
      <w:pPr>
        <w:tabs>
          <w:tab w:val="left" w:pos="420"/>
        </w:tabs>
        <w:ind w:left="0" w:firstLine="0"/>
        <w:jc w:val="both"/>
        <w:rPr>
          <w:rFonts w:cs="Arial"/>
          <w:lang w:val="en-US"/>
        </w:rPr>
      </w:pPr>
      <w:r>
        <w:rPr>
          <w:rFonts w:cs="Arial"/>
          <w:lang w:val="en-US"/>
        </w:rPr>
        <w:t xml:space="preserve">Similarly, each job </w:t>
      </w:r>
      <m:oMath>
        <m:r>
          <m:rPr/>
          <w:rPr>
            <w:rFonts w:ascii="Cambria Math" w:hAnsi="Cambria Math" w:cs="Arial"/>
            <w:lang w:val="en-US"/>
          </w:rPr>
          <m:t xml:space="preserve">j </m:t>
        </m:r>
      </m:oMath>
      <w:r>
        <w:rPr>
          <w:rFonts w:cs="Arial"/>
          <w:lang w:val="en-US"/>
        </w:rPr>
        <w:t>will have a Job Score (JS) computed based on how strongly its requirements align with the same clusters and association rules:</w:t>
      </w:r>
    </w:p>
    <w:p w14:paraId="53C37FDF">
      <w:pPr>
        <w:tabs>
          <w:tab w:val="left" w:pos="420"/>
        </w:tabs>
        <w:ind w:left="0" w:firstLine="0"/>
        <w:jc w:val="both"/>
        <w:rPr>
          <w:rFonts w:cs="Arial"/>
          <w:lang w:val="en-US"/>
        </w:rPr>
      </w:pPr>
      <m:oMathPara>
        <m:oMath>
          <m:r>
            <m:rPr/>
            <w:rPr>
              <w:rFonts w:ascii="Cambria Math" w:hAnsi="Cambria Math" w:cs="Arial"/>
              <w:lang w:val="en-US"/>
            </w:rPr>
            <m:t>J</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w:rPr>
              <w:rFonts w:ascii="Cambria Math" w:hAnsi="Cambria Math" w:cs="Arial"/>
              <w:lang w:val="en-US"/>
            </w:rPr>
            <m:t>=β</m:t>
          </m:r>
          <m:nary>
            <m:naryPr>
              <m:chr m:val="∑"/>
              <m:grow m:val="1"/>
              <m:limLoc m:val="undOvr"/>
              <m:ctrlPr>
                <w:rPr>
                  <w:rFonts w:ascii="Cambria Math" w:hAnsi="Cambria Math" w:cs="Arial"/>
                  <w:lang w:val="en-US"/>
                </w:rPr>
              </m:ctrlPr>
            </m:naryPr>
            <m:sub>
              <m:r>
                <m:rPr/>
                <w:rPr>
                  <w:rFonts w:ascii="Cambria Math" w:hAnsi="Cambria Math" w:cs="Arial"/>
                  <w:lang w:val="en-US"/>
                </w:rPr>
                <m:t>k=1</m:t>
              </m:r>
              <m:ctrlPr>
                <w:rPr>
                  <w:rFonts w:ascii="Cambria Math" w:hAnsi="Cambria Math" w:cs="Arial"/>
                  <w:lang w:val="en-US"/>
                </w:rPr>
              </m:ctrlPr>
            </m:sub>
            <m:sup>
              <m:r>
                <m:rPr/>
                <w:rPr>
                  <w:rFonts w:ascii="Cambria Math" w:hAnsi="Cambria Math" w:cs="Arial"/>
                  <w:lang w:val="en-US"/>
                </w:rPr>
                <m:t>K</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p</m:t>
              </m:r>
              <m:ctrlPr>
                <w:rPr>
                  <w:rFonts w:ascii="Cambria Math" w:hAnsi="Cambria Math" w:cs="Arial"/>
                  <w:lang w:val="en-US"/>
                </w:rPr>
              </m:ctrlPr>
            </m:e>
            <m:sub>
              <m:r>
                <m:rPr/>
                <w:rPr>
                  <w:rFonts w:ascii="Cambria Math" w:hAnsi="Cambria Math" w:cs="Arial"/>
                  <w:lang w:val="en-US"/>
                </w:rPr>
                <m:t>jk</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w</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+(1−β)</m:t>
          </m:r>
          <m:nary>
            <m:naryPr>
              <m:chr m:val="∑"/>
              <m:grow m:val="1"/>
              <m:limLoc m:val="undOvr"/>
              <m:ctrlPr>
                <w:rPr>
                  <w:rFonts w:ascii="Cambria Math" w:hAnsi="Cambria Math" w:cs="Arial"/>
                  <w:lang w:val="en-US"/>
                </w:rPr>
              </m:ctrlPr>
            </m:naryPr>
            <m:sub>
              <m:r>
                <m:rPr/>
                <w:rPr>
                  <w:rFonts w:ascii="Cambria Math" w:hAnsi="Cambria Math" w:cs="Arial"/>
                  <w:lang w:val="en-US"/>
                </w:rPr>
                <m:t>r=1</m:t>
              </m:r>
              <m:ctrlPr>
                <w:rPr>
                  <w:rFonts w:ascii="Cambria Math" w:hAnsi="Cambria Math" w:cs="Arial"/>
                  <w:lang w:val="en-US"/>
                </w:rPr>
              </m:ctrlPr>
            </m:sub>
            <m:sup>
              <m:r>
                <m:rPr/>
                <w:rPr>
                  <w:rFonts w:ascii="Cambria Math" w:hAnsi="Cambria Math" w:cs="Arial"/>
                  <w:lang w:val="en-US"/>
                </w:rPr>
                <m:t>R</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c</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l</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r>
            <m:rPr>
              <m:sty m:val="p"/>
            </m:rPr>
            <w:rPr>
              <w:rFonts w:cs="Arial"/>
              <w:lang w:val="en-US"/>
            </w:rPr>
            <w:br w:type="textWrapping"/>
          </m:r>
        </m:oMath>
      </m:oMathPara>
    </w:p>
    <w:p w14:paraId="0E0D68D4">
      <w:pPr>
        <w:tabs>
          <w:tab w:val="left" w:pos="420"/>
        </w:tabs>
        <w:ind w:left="0" w:firstLine="0"/>
        <w:jc w:val="both"/>
        <w:rPr>
          <w:rFonts w:cs="Arial"/>
          <w:lang w:val="en-US"/>
        </w:rPr>
      </w:pPr>
      <w:r>
        <w:rPr>
          <w:rFonts w:cs="Arial"/>
          <w:lang w:val="en-US"/>
        </w:rPr>
        <w:t xml:space="preserve">Matching between students and jobs will then be performed by maximizing the cosine similarity between </w:t>
      </w:r>
      <m:oMath>
        <m:r>
          <m:rPr/>
          <w:rPr>
            <w:rFonts w:ascii="Cambria Math" w:hAnsi="Cambria Math" w:cs="Arial"/>
            <w:lang w:val="en-US"/>
          </w:rPr>
          <m:t>E</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oMath>
      <w:r>
        <w:rPr>
          <w:rFonts w:cs="Arial"/>
          <w:lang w:val="en-US"/>
        </w:rPr>
        <w:t xml:space="preserve">and </w:t>
      </w:r>
      <m:oMath>
        <m:r>
          <m:rPr/>
          <w:rPr>
            <w:rFonts w:ascii="Cambria Math" w:hAnsi="Cambria Math" w:cs="Arial"/>
            <w:lang w:val="en-US"/>
          </w:rPr>
          <m:t>J</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oMath>
      <w:r>
        <w:rPr>
          <w:rFonts w:cs="Arial"/>
          <w:lang w:val="en-US"/>
        </w:rPr>
        <w:t>:</w:t>
      </w:r>
    </w:p>
    <w:p w14:paraId="337B4630">
      <w:pPr>
        <w:tabs>
          <w:tab w:val="left" w:pos="420"/>
        </w:tabs>
        <w:ind w:left="0" w:firstLine="0"/>
        <w:jc w:val="both"/>
        <w:rPr>
          <w:rFonts w:cs="Arial"/>
          <w:lang w:val="en-US"/>
        </w:rPr>
      </w:pPr>
      <m:oMathPara>
        <m:oMath>
          <m:r>
            <m:rPr>
              <m:nor/>
              <m:sty m:val="p"/>
            </m:rPr>
            <w:rPr>
              <w:rFonts w:cs="Arial"/>
              <w:b w:val="0"/>
              <w:i w:val="0"/>
              <w:lang w:val="en-US"/>
            </w:rPr>
            <m:t>Match</m:t>
          </m:r>
          <m:r>
            <m:rPr/>
            <w:rPr>
              <w:rFonts w:ascii="Cambria Math" w:hAnsi="Cambria Math" w:cs="Arial"/>
              <w:lang w:val="en-US"/>
            </w:rPr>
            <m:t>(i,j)=</m:t>
          </m:r>
          <m:f>
            <m:fPr>
              <m:ctrlPr>
                <w:rPr>
                  <w:rFonts w:ascii="Cambria Math" w:hAnsi="Cambria Math" w:cs="Arial"/>
                  <w:lang w:val="en-US"/>
                </w:rPr>
              </m:ctrlPr>
            </m:fPr>
            <m:num>
              <m:r>
                <m:rPr/>
                <w:rPr>
                  <w:rFonts w:ascii="Cambria Math" w:hAnsi="Cambria Math" w:cs="Arial"/>
                  <w:lang w:val="en-US"/>
                </w:rPr>
                <m:t>E</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⋅J</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ctrlPr>
                <w:rPr>
                  <w:rFonts w:ascii="Cambria Math" w:hAnsi="Cambria Math" w:cs="Arial"/>
                  <w:lang w:val="en-US"/>
                </w:rPr>
              </m:ctrlPr>
            </m:num>
            <m:den>
              <m:r>
                <m:rPr>
                  <m:sty m:val="p"/>
                </m:rPr>
                <w:rPr>
                  <w:rFonts w:ascii="Cambria Math" w:hAnsi="Cambria Math" w:cs="Arial"/>
                  <w:lang w:val="en-US"/>
                </w:rPr>
                <m:t>∥</m:t>
              </m:r>
              <m:r>
                <m:rPr/>
                <w:rPr>
                  <w:rFonts w:ascii="Cambria Math" w:hAnsi="Cambria Math" w:cs="Arial"/>
                  <w:lang w:val="en-US"/>
                </w:rPr>
                <m:t>E</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ascii="Cambria Math" w:hAnsi="Cambria Math" w:cs="Arial"/>
                  <w:lang w:val="en-US"/>
                </w:rPr>
                <m:t>∥∥</m:t>
              </m:r>
              <m:r>
                <m:rPr/>
                <w:rPr>
                  <w:rFonts w:ascii="Cambria Math" w:hAnsi="Cambria Math" w:cs="Arial"/>
                  <w:lang w:val="en-US"/>
                </w:rPr>
                <m:t>J</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m:sty m:val="p"/>
                </m:rPr>
                <w:rPr>
                  <w:rFonts w:ascii="Cambria Math" w:hAnsi="Cambria Math" w:cs="Arial"/>
                  <w:lang w:val="en-US"/>
                </w:rPr>
                <m:t>∥</m:t>
              </m:r>
              <m:ctrlPr>
                <w:rPr>
                  <w:rFonts w:ascii="Cambria Math" w:hAnsi="Cambria Math" w:cs="Arial"/>
                  <w:lang w:val="en-US"/>
                </w:rPr>
              </m:ctrlPr>
            </m:den>
          </m:f>
        </m:oMath>
      </m:oMathPara>
    </w:p>
    <w:p w14:paraId="1B40699E">
      <w:pPr>
        <w:tabs>
          <w:tab w:val="left" w:pos="420"/>
        </w:tabs>
        <w:ind w:left="0" w:firstLine="0"/>
        <w:jc w:val="both"/>
        <w:rPr>
          <w:rFonts w:cs="Arial"/>
          <w:lang w:val="en-US"/>
        </w:rPr>
      </w:pPr>
      <w:r>
        <w:rPr>
          <w:rFonts w:cs="Arial"/>
          <w:lang w:val="en-US"/>
        </w:rPr>
        <w:t>This will produce probabilistic, interpretable, and explainable employability recommendations.</w:t>
      </w:r>
    </w:p>
    <w:p w14:paraId="162485A0">
      <w:pPr>
        <w:tabs>
          <w:tab w:val="left" w:pos="420"/>
        </w:tabs>
        <w:ind w:left="0" w:firstLine="0"/>
        <w:jc w:val="both"/>
        <w:rPr>
          <w:rFonts w:cs="Arial"/>
          <w:lang w:val="en-US"/>
        </w:rPr>
      </w:pPr>
      <w:r>
        <w:rPr>
          <w:rFonts w:cs="Arial"/>
          <w:lang w:val="en-US"/>
        </w:rPr>
        <w:tab/>
      </w:r>
      <w:r>
        <w:rPr>
          <w:rFonts w:cs="Arial"/>
          <w:lang w:val="en-US"/>
        </w:rPr>
        <w:t xml:space="preserve">By integrating GMM’s probabilistic clustering with ECLAT’s effective frequent-pattern mining, the system effectively combines unsupervised grouping of students and jobs with the identification of attribute-outcome associations, which helps in providing tailored employability and career recommendations. </w:t>
      </w:r>
    </w:p>
    <w:p w14:paraId="162485A1">
      <w:pPr>
        <w:ind w:left="0" w:firstLine="0"/>
        <w:jc w:val="both"/>
        <w:rPr>
          <w:rFonts w:cs="Arial"/>
        </w:rPr>
      </w:pPr>
      <w:r>
        <w:rPr>
          <w:rFonts w:cs="Arial"/>
          <w:lang w:val="en-US"/>
        </w:rPr>
        <w:t>C.</w:t>
      </w:r>
      <w:r>
        <w:rPr>
          <w:rFonts w:cs="Arial"/>
        </w:rPr>
        <w:t xml:space="preserve"> Model Validation</w:t>
      </w:r>
    </w:p>
    <w:p w14:paraId="0894AB08">
      <w:pPr>
        <w:ind w:left="0" w:firstLine="720"/>
        <w:jc w:val="both"/>
        <w:rPr>
          <w:rFonts w:cs="Arial"/>
        </w:rPr>
      </w:pPr>
      <w:bookmarkStart w:id="18" w:name="_GoBack"/>
      <w:bookmarkEnd w:id="18"/>
      <w:r>
        <w:rPr>
          <w:rFonts w:cs="Arial"/>
        </w:rPr>
        <w:t>Once the model is built, it will be thoroughly validated through K-Fold Cross-Validation.</w:t>
      </w:r>
      <w:r>
        <w:rPr>
          <w:rFonts w:hint="default" w:cs="Arial"/>
          <w:lang w:val="en-US"/>
        </w:rPr>
        <w:t xml:space="preserve"> </w:t>
      </w:r>
      <w:r>
        <w:rPr>
          <w:rFonts w:cs="Arial"/>
        </w:rPr>
        <w:t xml:space="preserve">The performance will be assessed using Accuracy, Precision, Recall, F1-Score, AUC-ROC for probabilistic assessment, RMSE for evaluating continuous employability scores, and Stability Index to check consistency across the folds. </w:t>
      </w:r>
    </w:p>
    <w:p w14:paraId="162485A7">
      <w:pPr>
        <w:ind w:left="0" w:firstLine="0"/>
        <w:jc w:val="both"/>
        <w:rPr>
          <w:rFonts w:cs="Arial"/>
        </w:rPr>
      </w:pPr>
      <w:r>
        <w:rPr>
          <w:rFonts w:cs="Arial"/>
          <w:lang w:val="en-US"/>
        </w:rPr>
        <w:t>D.</w:t>
      </w:r>
      <w:r>
        <w:rPr>
          <w:rFonts w:cs="Arial"/>
        </w:rPr>
        <w:t>Model Deployment</w:t>
      </w:r>
    </w:p>
    <w:p w14:paraId="162485A8">
      <w:pPr>
        <w:tabs>
          <w:tab w:val="left" w:pos="420"/>
        </w:tabs>
        <w:ind w:left="0" w:firstLine="0"/>
        <w:jc w:val="both"/>
        <w:rPr>
          <w:rFonts w:cs="Arial"/>
        </w:rPr>
      </w:pPr>
      <w:r>
        <w:rPr>
          <w:rFonts w:cs="Arial"/>
        </w:rPr>
        <w:tab/>
      </w:r>
      <w:r>
        <w:rPr>
          <w:rFonts w:cs="Arial"/>
        </w:rPr>
        <w:t>The validated model will be incorporated into a web-based employability prediction system, acting as the main analytical engine for providing real-time predictions. The backend API will link the model's results to the user interface, ensuring smooth data transfer between the system's processing layer and the front-end dashboard. After students fill out the employability questionnaire, their responses will be automatically processed using the trained Gaussian Mixture Model (GMM) and ECLAT algorithm, allowing them to see their results right away. The system will generate each student’s employability score, relevant career cluster, and tailored career suggestions based on their profile and the identified association rules. This integration will create an interactive, data-driven experience where students can quickly grasp their employability status and explore appropriate career options highlighted by the model.</w:t>
      </w:r>
    </w:p>
    <w:p w14:paraId="162485A9">
      <w:pPr>
        <w:ind w:left="0" w:firstLine="0"/>
        <w:jc w:val="both"/>
        <w:rPr>
          <w:rFonts w:cs="Arial"/>
          <w:b/>
          <w:bCs/>
        </w:rPr>
      </w:pPr>
      <w:r>
        <w:rPr>
          <w:rFonts w:cs="Arial"/>
          <w:b/>
          <w:bCs/>
        </w:rPr>
        <w:t>Cutover</w:t>
      </w:r>
    </w:p>
    <w:p w14:paraId="162485AA">
      <w:pPr>
        <w:ind w:left="0" w:firstLine="720"/>
        <w:jc w:val="both"/>
        <w:rPr>
          <w:rFonts w:cs="Arial"/>
        </w:rPr>
      </w:pPr>
      <w:r>
        <w:rPr>
          <w:rFonts w:cs="Arial"/>
        </w:rPr>
        <w:t>This phase emphasizes putting the final system into action and delivering it to the users. Deployment and training for users take place at the Department of Computer Studies. Key activities in this phase include hosting the web application on either a local or online server, testing the system with a group of students, faculty, and administrators, conducting training sessions for users, and gathering feedback for enhancements. The researchers also make adjustments to the system based on the evaluation results to ensure it functions well and meets user needs. Once final testing is complete, the system is officially launched for research evaluation in accordance with ISO/IEC 25010 Software and Data Quality standards.</w:t>
      </w:r>
    </w:p>
    <w:p w14:paraId="162485AB">
      <w:pPr>
        <w:ind w:left="0" w:firstLine="0"/>
        <w:jc w:val="both"/>
        <w:rPr>
          <w:rFonts w:cs="Arial"/>
          <w:b/>
          <w:bCs/>
        </w:rPr>
      </w:pPr>
      <w:r>
        <w:rPr>
          <w:rFonts w:cs="Arial"/>
          <w:b/>
          <w:bCs/>
          <w:lang w:val="en-US"/>
        </w:rPr>
        <w:t>S</w:t>
      </w:r>
      <w:r>
        <w:rPr>
          <w:rFonts w:cs="Arial"/>
          <w:b/>
          <w:bCs/>
        </w:rPr>
        <w:t>ystem Testing</w:t>
      </w:r>
      <w:bookmarkEnd w:id="12"/>
      <w:bookmarkStart w:id="13" w:name="_Toc164070348"/>
    </w:p>
    <w:p w14:paraId="162485AC">
      <w:pPr>
        <w:ind w:left="0" w:firstLine="720"/>
        <w:jc w:val="both"/>
        <w:rPr>
          <w:rFonts w:cs="Arial"/>
        </w:rPr>
      </w:pPr>
      <w:r>
        <w:rPr>
          <w:rFonts w:cs="Arial"/>
        </w:rPr>
        <w:t>During the testing phase, the researchers will conduct a series of tests to ensure the accuracy, stability, and usability of the Employability Prediction System. The testing phase aimed to verify that all system modules and predictive components functioned according to the intended design and objectives of the study.</w:t>
      </w:r>
    </w:p>
    <w:p w14:paraId="162485AD">
      <w:pPr>
        <w:ind w:left="0" w:firstLine="720"/>
        <w:jc w:val="both"/>
        <w:rPr>
          <w:rFonts w:cs="Arial"/>
        </w:rPr>
      </w:pPr>
      <w:r>
        <w:rPr>
          <w:rFonts w:cs="Arial"/>
        </w:rPr>
        <w:t>The following testing procedures were performed:</w:t>
      </w:r>
    </w:p>
    <w:p w14:paraId="162485AE">
      <w:pPr>
        <w:pStyle w:val="29"/>
        <w:numPr>
          <w:ilvl w:val="0"/>
          <w:numId w:val="7"/>
        </w:numPr>
        <w:jc w:val="both"/>
        <w:rPr>
          <w:rFonts w:cs="Arial"/>
        </w:rPr>
      </w:pPr>
      <w:r>
        <w:rPr>
          <w:rFonts w:cs="Arial"/>
        </w:rPr>
        <w:t>Unit Testing</w:t>
      </w:r>
    </w:p>
    <w:p w14:paraId="162485AF">
      <w:pPr>
        <w:ind w:left="0" w:firstLine="360"/>
        <w:jc w:val="both"/>
        <w:rPr>
          <w:rFonts w:cs="Arial"/>
        </w:rPr>
      </w:pPr>
      <w:r>
        <w:rPr>
          <w:rFonts w:cs="Arial"/>
        </w:rPr>
        <w:t>Each module of the system will individually be tested to ensure proper operation. This included testing the employability test form, database connections, model integration scripts, and output display components. The researchers verified that every function executed correctly without producing errors.</w:t>
      </w:r>
    </w:p>
    <w:p w14:paraId="162485B0">
      <w:pPr>
        <w:pStyle w:val="29"/>
        <w:numPr>
          <w:ilvl w:val="0"/>
          <w:numId w:val="7"/>
        </w:numPr>
        <w:jc w:val="both"/>
        <w:rPr>
          <w:rFonts w:cs="Arial"/>
        </w:rPr>
      </w:pPr>
      <w:r>
        <w:rPr>
          <w:rFonts w:cs="Arial"/>
        </w:rPr>
        <w:t>Integration Testing</w:t>
      </w:r>
    </w:p>
    <w:p w14:paraId="162485B1">
      <w:pPr>
        <w:ind w:left="0" w:firstLine="360"/>
        <w:jc w:val="both"/>
        <w:rPr>
          <w:rFonts w:cs="Arial"/>
        </w:rPr>
      </w:pPr>
      <w:r>
        <w:rPr>
          <w:rFonts w:cs="Arial"/>
        </w:rPr>
        <w:t>Integration testing will be conducted to ensure that the modules worked together seamlessly. The backend (Python-based model), database (Firebase), and frontend interface (React.js) were tested for consistent data flow. The researchers confirmed that user responses were correctly stored, processed by the model, and displayed as results on the interface.</w:t>
      </w:r>
    </w:p>
    <w:p w14:paraId="041A0161">
      <w:pPr>
        <w:pStyle w:val="29"/>
        <w:numPr>
          <w:ilvl w:val="0"/>
          <w:numId w:val="7"/>
        </w:numPr>
        <w:jc w:val="both"/>
        <w:rPr>
          <w:rFonts w:cs="Arial"/>
        </w:rPr>
      </w:pPr>
      <w:r>
        <w:rPr>
          <w:rFonts w:cs="Arial"/>
        </w:rPr>
        <w:t xml:space="preserve"> Model Testing</w:t>
      </w:r>
    </w:p>
    <w:p w14:paraId="183FB162">
      <w:pPr>
        <w:ind w:left="0" w:firstLine="360"/>
        <w:jc w:val="both"/>
        <w:rPr>
          <w:rFonts w:cs="Arial"/>
        </w:rPr>
      </w:pPr>
      <w:r>
        <w:rPr>
          <w:rFonts w:cs="Arial"/>
        </w:rPr>
        <w:t xml:space="preserve">The predictive model will be thoroughly assessed to verify the reliability of employability clustering and the validity of the association patterns it produces. Initially, the Gaussian Mixture Model (GMM) will be refined through an iterative Expectation-Maximization (EM) process. After this, model selection will be conducted using the Bayesian Information Criterion (BIC) and Akaike Information Criterion (AIC) to identify the best number of clusters, denoted as </w:t>
      </w:r>
      <w:r>
        <w:rPr>
          <w:rFonts w:ascii="Cambria Math" w:hAnsi="Cambria Math" w:cs="Cambria Math"/>
        </w:rPr>
        <w:t>𝐾</w:t>
      </w:r>
      <w:r>
        <w:rPr>
          <w:rFonts w:cs="Arial"/>
        </w:rPr>
        <w:t>. These criteria will help balance the model's fit and complexity by penalizing overly complex models, ensuring that the final clustering structure is both simple and statistically robust.</w:t>
      </w:r>
    </w:p>
    <w:p w14:paraId="39351AA8">
      <w:pPr>
        <w:ind w:left="0" w:firstLine="360"/>
        <w:jc w:val="both"/>
        <w:rPr>
          <w:rFonts w:cs="Arial"/>
        </w:rPr>
      </w:pPr>
      <w:r>
        <w:rPr>
          <w:rFonts w:cs="Arial"/>
        </w:rPr>
        <w:t>Once the optimal GMM setup is determined, cross-validation will be performed using negative log-likelihood scoring to evaluate the model's consistency, generalizability, and the quality of separation across various data subsets. This step will confirm that the cluster assignments remain stable and meaningful when applied to new data.</w:t>
      </w:r>
    </w:p>
    <w:p w14:paraId="3BA78011">
      <w:pPr>
        <w:ind w:left="0" w:firstLine="360"/>
        <w:jc w:val="both"/>
        <w:rPr>
          <w:rFonts w:cs="Arial"/>
        </w:rPr>
      </w:pPr>
      <w:r>
        <w:rPr>
          <w:rFonts w:cs="Arial"/>
        </w:rPr>
        <w:t>Following this, the ECLAT algorithm will be validated by calculating Support, Confidence, and Lift metrics to assess the strength, frequency, and statistical significance of the identified association rules. Rules with a lift greater than one will be regarded as significant and indicative of genuine relationships between student characteristics and employability outcomes. Overall, these evaluation steps will ensure that the proposed system generates consistent, interpretable, and statistically valid employability groupings based on the modified data.</w:t>
      </w:r>
    </w:p>
    <w:p w14:paraId="162485B6">
      <w:pPr>
        <w:ind w:left="0" w:firstLine="0"/>
        <w:jc w:val="both"/>
        <w:rPr>
          <w:rFonts w:cs="Arial"/>
        </w:rPr>
      </w:pPr>
      <w:r>
        <w:rPr>
          <w:rFonts w:cs="Arial"/>
        </w:rPr>
        <w:t>5. User Acceptance Testing (UAT)</w:t>
      </w:r>
    </w:p>
    <w:p w14:paraId="162485B7">
      <w:pPr>
        <w:ind w:left="0" w:firstLine="720"/>
        <w:jc w:val="both"/>
        <w:rPr>
          <w:rFonts w:cs="Arial"/>
        </w:rPr>
      </w:pPr>
      <w:r>
        <w:rPr>
          <w:rFonts w:cs="Arial"/>
        </w:rPr>
        <w:t>User acceptance testing will be conducted with a sample group of Computer Studies students</w:t>
      </w:r>
      <w:r>
        <w:rPr>
          <w:rFonts w:cs="Arial"/>
          <w:lang w:val="en-US"/>
        </w:rPr>
        <w:t xml:space="preserve"> </w:t>
      </w:r>
      <w:r>
        <w:rPr>
          <w:rFonts w:cs="Arial"/>
        </w:rPr>
        <w:t>and faculty members. Participants were asked to use the system and provide feedback regarding usability, interface design, and accuracy of employability results.</w:t>
      </w:r>
      <w:r>
        <w:rPr>
          <w:rFonts w:cs="Arial"/>
        </w:rPr>
        <w:br w:type="textWrapping"/>
      </w:r>
      <w:r>
        <w:rPr>
          <w:rFonts w:cs="Arial"/>
          <w:lang w:val="en-US"/>
        </w:rPr>
        <w:tab/>
      </w:r>
      <w:r>
        <w:rPr>
          <w:rFonts w:cs="Arial"/>
        </w:rPr>
        <w:t>The responses will be evaluated to determine user satisfaction and the practicality of the system for academic and career guidance purposes.</w:t>
      </w:r>
    </w:p>
    <w:p w14:paraId="162485B8">
      <w:pPr>
        <w:pStyle w:val="3"/>
        <w:ind w:left="0" w:firstLine="0"/>
        <w:jc w:val="both"/>
        <w:rPr>
          <w:rFonts w:ascii="Arial" w:hAnsi="Arial" w:cs="Arial"/>
          <w:color w:val="auto"/>
          <w:sz w:val="22"/>
          <w:szCs w:val="22"/>
        </w:rPr>
      </w:pPr>
      <w:r>
        <w:rPr>
          <w:rFonts w:ascii="Arial" w:hAnsi="Arial" w:cs="Arial"/>
          <w:color w:val="auto"/>
          <w:sz w:val="22"/>
          <w:szCs w:val="22"/>
        </w:rPr>
        <w:t>6. Performance Testing</w:t>
      </w:r>
    </w:p>
    <w:p w14:paraId="162485B9">
      <w:pPr>
        <w:pStyle w:val="3"/>
        <w:ind w:left="0" w:firstLine="720"/>
        <w:jc w:val="both"/>
        <w:rPr>
          <w:rFonts w:ascii="Arial" w:hAnsi="Arial" w:cs="Arial"/>
          <w:color w:val="auto"/>
          <w:sz w:val="22"/>
          <w:szCs w:val="22"/>
        </w:rPr>
      </w:pPr>
      <w:r>
        <w:rPr>
          <w:rFonts w:ascii="Arial" w:hAnsi="Arial" w:cs="Arial"/>
          <w:color w:val="auto"/>
          <w:sz w:val="22"/>
          <w:szCs w:val="22"/>
        </w:rPr>
        <w:t>Performance testing measured the system’s response time and efficiency under normal and peak loads. The system was tested to ensure that multiple users could take the employability test simultaneously without delays or crashes.</w:t>
      </w:r>
    </w:p>
    <w:p w14:paraId="162485BA">
      <w:pPr>
        <w:pStyle w:val="3"/>
        <w:ind w:left="0" w:firstLine="0"/>
        <w:rPr>
          <w:rFonts w:ascii="Arial" w:hAnsi="Arial" w:cs="Arial"/>
          <w:b/>
          <w:bCs/>
          <w:color w:val="auto"/>
          <w:sz w:val="22"/>
          <w:szCs w:val="22"/>
        </w:rPr>
      </w:pPr>
      <w:r>
        <w:rPr>
          <w:rFonts w:ascii="Arial" w:hAnsi="Arial" w:cs="Arial"/>
          <w:b/>
          <w:bCs/>
          <w:color w:val="auto"/>
          <w:sz w:val="22"/>
          <w:szCs w:val="22"/>
        </w:rPr>
        <w:t>System Evaluation</w:t>
      </w:r>
    </w:p>
    <w:p w14:paraId="162485BB">
      <w:pPr>
        <w:ind w:left="0" w:firstLine="0"/>
        <w:jc w:val="both"/>
      </w:pPr>
      <w:r>
        <w:rPr>
          <w:rFonts w:cs="Arial"/>
        </w:rPr>
        <w:tab/>
      </w:r>
      <w:r>
        <w:rPr>
          <w:rFonts w:cs="Arial"/>
        </w:rPr>
        <w:t>The system will be evaluated using the modified ISO/IEC 25010 Software and Data Quality Evaluation Instrument. The evaluation focused on functionality, suitability, performance efficiency, compatibility, interaction capability, reliability, security, maintainability, flexibility, and safety</w:t>
      </w:r>
      <w:r>
        <w:rPr>
          <w:rFonts w:cs="Arial"/>
          <w:lang w:val="en-US"/>
        </w:rPr>
        <w:t xml:space="preserve"> </w:t>
      </w:r>
      <w:r>
        <w:t>as shown and n Table 3.</w:t>
      </w:r>
    </w:p>
    <w:p w14:paraId="162485BC">
      <w:pPr>
        <w:ind w:left="0" w:firstLine="0"/>
        <w:jc w:val="both"/>
        <w:rPr>
          <w:rFonts w:cs="Arial"/>
        </w:rPr>
      </w:pPr>
    </w:p>
    <w:bookmarkEnd w:id="13"/>
    <w:p w14:paraId="162485BD">
      <w:pPr>
        <w:pStyle w:val="9"/>
        <w:ind w:left="0" w:firstLine="0"/>
        <w:jc w:val="both"/>
        <w:rPr>
          <w:b/>
          <w:bCs/>
          <w:i w:val="0"/>
          <w:iCs w:val="0"/>
          <w:color w:val="auto"/>
          <w:sz w:val="22"/>
          <w:szCs w:val="22"/>
        </w:rPr>
      </w:pPr>
      <w:bookmarkStart w:id="14" w:name="_Toc163461940"/>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Software and data quality evaluation instrument</w:t>
      </w:r>
      <w:bookmarkEnd w:id="14"/>
    </w:p>
    <w:tbl>
      <w:tblPr>
        <w:tblStyle w:val="20"/>
        <w:tblW w:w="8167"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32"/>
        <w:gridCol w:w="247"/>
        <w:gridCol w:w="220"/>
        <w:gridCol w:w="302"/>
        <w:gridCol w:w="165"/>
        <w:gridCol w:w="357"/>
        <w:gridCol w:w="110"/>
        <w:gridCol w:w="412"/>
        <w:gridCol w:w="55"/>
        <w:gridCol w:w="467"/>
      </w:tblGrid>
      <w:tr w14:paraId="162485C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305" w:hRule="atLeast"/>
        </w:trPr>
        <w:tc>
          <w:tcPr>
            <w:tcW w:w="5832" w:type="dxa"/>
            <w:tcBorders>
              <w:top w:val="single" w:color="auto" w:sz="4" w:space="0"/>
              <w:bottom w:val="single" w:color="auto" w:sz="4" w:space="0"/>
            </w:tcBorders>
            <w:vAlign w:val="center"/>
          </w:tcPr>
          <w:p w14:paraId="162485BE">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INDICATOR</w:t>
            </w:r>
          </w:p>
        </w:tc>
        <w:tc>
          <w:tcPr>
            <w:tcW w:w="467" w:type="dxa"/>
            <w:gridSpan w:val="2"/>
            <w:tcBorders>
              <w:top w:val="single" w:color="auto" w:sz="4" w:space="0"/>
              <w:bottom w:val="single" w:color="auto" w:sz="4" w:space="0"/>
            </w:tcBorders>
            <w:vAlign w:val="center"/>
          </w:tcPr>
          <w:p w14:paraId="162485BF">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5</w:t>
            </w:r>
          </w:p>
        </w:tc>
        <w:tc>
          <w:tcPr>
            <w:tcW w:w="467" w:type="dxa"/>
            <w:gridSpan w:val="2"/>
            <w:tcBorders>
              <w:top w:val="single" w:color="auto" w:sz="4" w:space="0"/>
              <w:bottom w:val="single" w:color="auto" w:sz="4" w:space="0"/>
            </w:tcBorders>
            <w:vAlign w:val="center"/>
          </w:tcPr>
          <w:p w14:paraId="162485C0">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4</w:t>
            </w:r>
          </w:p>
        </w:tc>
        <w:tc>
          <w:tcPr>
            <w:tcW w:w="467" w:type="dxa"/>
            <w:gridSpan w:val="2"/>
            <w:tcBorders>
              <w:top w:val="single" w:color="auto" w:sz="4" w:space="0"/>
              <w:bottom w:val="single" w:color="auto" w:sz="4" w:space="0"/>
            </w:tcBorders>
            <w:vAlign w:val="center"/>
          </w:tcPr>
          <w:p w14:paraId="162485C1">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3</w:t>
            </w:r>
          </w:p>
        </w:tc>
        <w:tc>
          <w:tcPr>
            <w:tcW w:w="467" w:type="dxa"/>
            <w:gridSpan w:val="2"/>
            <w:tcBorders>
              <w:top w:val="single" w:color="auto" w:sz="4" w:space="0"/>
              <w:bottom w:val="single" w:color="auto" w:sz="4" w:space="0"/>
            </w:tcBorders>
            <w:vAlign w:val="center"/>
          </w:tcPr>
          <w:p w14:paraId="162485C2">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2</w:t>
            </w:r>
          </w:p>
        </w:tc>
        <w:tc>
          <w:tcPr>
            <w:tcW w:w="467" w:type="dxa"/>
            <w:tcBorders>
              <w:top w:val="single" w:color="auto" w:sz="4" w:space="0"/>
              <w:bottom w:val="single" w:color="auto" w:sz="4" w:space="0"/>
            </w:tcBorders>
            <w:vAlign w:val="center"/>
          </w:tcPr>
          <w:p w14:paraId="162485C3">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1</w:t>
            </w:r>
          </w:p>
        </w:tc>
      </w:tr>
      <w:tr w14:paraId="162485C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8167" w:type="dxa"/>
            <w:gridSpan w:val="10"/>
            <w:tcBorders>
              <w:top w:val="single" w:color="auto" w:sz="4" w:space="0"/>
            </w:tcBorders>
            <w:vAlign w:val="center"/>
          </w:tcPr>
          <w:p w14:paraId="162485C5">
            <w:pPr>
              <w:spacing w:line="276" w:lineRule="auto"/>
              <w:ind w:left="0" w:firstLine="0"/>
              <w:rPr>
                <w:rFonts w:eastAsia="Calibri" w:cs="Arial"/>
                <w:kern w:val="0"/>
                <w:lang w:val="en-US"/>
                <w14:ligatures w14:val="none"/>
              </w:rPr>
            </w:pPr>
            <w:r>
              <w:rPr>
                <w:rFonts w:eastAsia="Calibri" w:cs="Arial"/>
                <w:b/>
                <w:kern w:val="0"/>
                <w:lang w:val="en-US"/>
                <w14:ligatures w14:val="none"/>
              </w:rPr>
              <w:t>A. Functional Suitability</w:t>
            </w:r>
          </w:p>
        </w:tc>
      </w:tr>
      <w:tr w14:paraId="162485C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C7">
            <w:pPr>
              <w:numPr>
                <w:ilvl w:val="0"/>
                <w:numId w:val="8"/>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Functional completeness</w:t>
            </w:r>
            <w:r>
              <w:rPr>
                <w:rFonts w:eastAsia="Calibri" w:cs="Arial"/>
                <w:kern w:val="0"/>
                <w:lang w:val="en-US"/>
                <w14:ligatures w14:val="none"/>
              </w:rPr>
              <w:t xml:space="preserve"> - degree to which the set of functions covers all the specified tasks and intended users' objectives. </w:t>
            </w:r>
          </w:p>
        </w:tc>
        <w:tc>
          <w:tcPr>
            <w:tcW w:w="247" w:type="dxa"/>
          </w:tcPr>
          <w:p w14:paraId="162485C8">
            <w:pPr>
              <w:spacing w:line="276" w:lineRule="auto"/>
              <w:ind w:left="0" w:firstLine="0"/>
              <w:rPr>
                <w:rFonts w:eastAsia="Calibri" w:cs="Arial"/>
                <w:kern w:val="0"/>
                <w:lang w:val="en-US"/>
                <w14:ligatures w14:val="none"/>
              </w:rPr>
            </w:pPr>
          </w:p>
        </w:tc>
        <w:tc>
          <w:tcPr>
            <w:tcW w:w="522" w:type="dxa"/>
            <w:gridSpan w:val="2"/>
          </w:tcPr>
          <w:p w14:paraId="162485C9">
            <w:pPr>
              <w:spacing w:line="276" w:lineRule="auto"/>
              <w:ind w:left="0" w:firstLine="0"/>
              <w:rPr>
                <w:rFonts w:eastAsia="Calibri" w:cs="Arial"/>
                <w:kern w:val="0"/>
                <w:lang w:val="en-US"/>
                <w14:ligatures w14:val="none"/>
              </w:rPr>
            </w:pPr>
          </w:p>
        </w:tc>
        <w:tc>
          <w:tcPr>
            <w:tcW w:w="522" w:type="dxa"/>
            <w:gridSpan w:val="2"/>
          </w:tcPr>
          <w:p w14:paraId="162485CA">
            <w:pPr>
              <w:spacing w:line="276" w:lineRule="auto"/>
              <w:ind w:left="0" w:firstLine="0"/>
              <w:rPr>
                <w:rFonts w:eastAsia="Calibri" w:cs="Arial"/>
                <w:kern w:val="0"/>
                <w:lang w:val="en-US"/>
                <w14:ligatures w14:val="none"/>
              </w:rPr>
            </w:pPr>
          </w:p>
        </w:tc>
        <w:tc>
          <w:tcPr>
            <w:tcW w:w="522" w:type="dxa"/>
            <w:gridSpan w:val="2"/>
          </w:tcPr>
          <w:p w14:paraId="162485CB">
            <w:pPr>
              <w:spacing w:line="276" w:lineRule="auto"/>
              <w:ind w:left="0" w:firstLine="0"/>
              <w:rPr>
                <w:rFonts w:eastAsia="Calibri" w:cs="Arial"/>
                <w:kern w:val="0"/>
                <w:lang w:val="en-US"/>
                <w14:ligatures w14:val="none"/>
              </w:rPr>
            </w:pPr>
          </w:p>
        </w:tc>
        <w:tc>
          <w:tcPr>
            <w:tcW w:w="522" w:type="dxa"/>
            <w:gridSpan w:val="2"/>
          </w:tcPr>
          <w:p w14:paraId="162485CC">
            <w:pPr>
              <w:spacing w:line="276" w:lineRule="auto"/>
              <w:ind w:left="0" w:firstLine="0"/>
              <w:rPr>
                <w:rFonts w:eastAsia="Calibri" w:cs="Arial"/>
                <w:kern w:val="0"/>
                <w:lang w:val="en-US"/>
                <w14:ligatures w14:val="none"/>
              </w:rPr>
            </w:pPr>
          </w:p>
        </w:tc>
      </w:tr>
      <w:tr w14:paraId="162485D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CE">
            <w:pPr>
              <w:numPr>
                <w:ilvl w:val="0"/>
                <w:numId w:val="8"/>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Functional correctness</w:t>
            </w:r>
            <w:r>
              <w:rPr>
                <w:rFonts w:eastAsia="Calibri" w:cs="Arial"/>
                <w:kern w:val="0"/>
                <w:lang w:val="en-US"/>
                <w14:ligatures w14:val="none"/>
              </w:rPr>
              <w:t xml:space="preserve"> - degree to which a product or system provides accurate results when used by intended users.</w:t>
            </w:r>
          </w:p>
        </w:tc>
        <w:tc>
          <w:tcPr>
            <w:tcW w:w="247" w:type="dxa"/>
          </w:tcPr>
          <w:p w14:paraId="162485CF">
            <w:pPr>
              <w:spacing w:line="276" w:lineRule="auto"/>
              <w:ind w:left="0" w:firstLine="0"/>
              <w:rPr>
                <w:rFonts w:eastAsia="Calibri" w:cs="Arial"/>
                <w:kern w:val="0"/>
                <w:lang w:val="en-US"/>
                <w14:ligatures w14:val="none"/>
              </w:rPr>
            </w:pPr>
          </w:p>
        </w:tc>
        <w:tc>
          <w:tcPr>
            <w:tcW w:w="522" w:type="dxa"/>
            <w:gridSpan w:val="2"/>
          </w:tcPr>
          <w:p w14:paraId="162485D0">
            <w:pPr>
              <w:spacing w:line="276" w:lineRule="auto"/>
              <w:ind w:left="0" w:firstLine="0"/>
              <w:rPr>
                <w:rFonts w:eastAsia="Calibri" w:cs="Arial"/>
                <w:kern w:val="0"/>
                <w:lang w:val="en-US"/>
                <w14:ligatures w14:val="none"/>
              </w:rPr>
            </w:pPr>
          </w:p>
        </w:tc>
        <w:tc>
          <w:tcPr>
            <w:tcW w:w="522" w:type="dxa"/>
            <w:gridSpan w:val="2"/>
          </w:tcPr>
          <w:p w14:paraId="162485D1">
            <w:pPr>
              <w:spacing w:line="276" w:lineRule="auto"/>
              <w:ind w:left="0" w:firstLine="0"/>
              <w:rPr>
                <w:rFonts w:eastAsia="Calibri" w:cs="Arial"/>
                <w:kern w:val="0"/>
                <w:lang w:val="en-US"/>
                <w14:ligatures w14:val="none"/>
              </w:rPr>
            </w:pPr>
          </w:p>
        </w:tc>
        <w:tc>
          <w:tcPr>
            <w:tcW w:w="522" w:type="dxa"/>
            <w:gridSpan w:val="2"/>
          </w:tcPr>
          <w:p w14:paraId="162485D2">
            <w:pPr>
              <w:spacing w:line="276" w:lineRule="auto"/>
              <w:ind w:left="0" w:firstLine="0"/>
              <w:rPr>
                <w:rFonts w:eastAsia="Calibri" w:cs="Arial"/>
                <w:kern w:val="0"/>
                <w:lang w:val="en-US"/>
                <w14:ligatures w14:val="none"/>
              </w:rPr>
            </w:pPr>
          </w:p>
        </w:tc>
        <w:tc>
          <w:tcPr>
            <w:tcW w:w="522" w:type="dxa"/>
            <w:gridSpan w:val="2"/>
          </w:tcPr>
          <w:p w14:paraId="162485D3">
            <w:pPr>
              <w:spacing w:line="276" w:lineRule="auto"/>
              <w:ind w:left="0" w:firstLine="0"/>
              <w:rPr>
                <w:rFonts w:eastAsia="Calibri" w:cs="Arial"/>
                <w:kern w:val="0"/>
                <w:lang w:val="en-US"/>
                <w14:ligatures w14:val="none"/>
              </w:rPr>
            </w:pPr>
          </w:p>
        </w:tc>
      </w:tr>
      <w:tr w14:paraId="162485D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D5">
            <w:pPr>
              <w:numPr>
                <w:ilvl w:val="0"/>
                <w:numId w:val="8"/>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Functional appropriateness</w:t>
            </w:r>
            <w:r>
              <w:rPr>
                <w:rFonts w:eastAsia="Calibri" w:cs="Arial"/>
                <w:kern w:val="0"/>
                <w:lang w:val="en-US"/>
                <w14:ligatures w14:val="none"/>
              </w:rPr>
              <w:t xml:space="preserve"> - degree to which the functions facilitate the accomplishment of specified tasks and objectives.</w:t>
            </w:r>
          </w:p>
        </w:tc>
        <w:tc>
          <w:tcPr>
            <w:tcW w:w="247" w:type="dxa"/>
          </w:tcPr>
          <w:p w14:paraId="162485D6">
            <w:pPr>
              <w:spacing w:line="276" w:lineRule="auto"/>
              <w:ind w:left="0" w:firstLine="0"/>
              <w:rPr>
                <w:rFonts w:eastAsia="Calibri" w:cs="Arial"/>
                <w:kern w:val="0"/>
                <w:lang w:val="en-US"/>
                <w14:ligatures w14:val="none"/>
              </w:rPr>
            </w:pPr>
          </w:p>
        </w:tc>
        <w:tc>
          <w:tcPr>
            <w:tcW w:w="522" w:type="dxa"/>
            <w:gridSpan w:val="2"/>
          </w:tcPr>
          <w:p w14:paraId="162485D7">
            <w:pPr>
              <w:spacing w:line="276" w:lineRule="auto"/>
              <w:ind w:left="0" w:firstLine="0"/>
              <w:rPr>
                <w:rFonts w:eastAsia="Calibri" w:cs="Arial"/>
                <w:kern w:val="0"/>
                <w:lang w:val="en-US"/>
                <w14:ligatures w14:val="none"/>
              </w:rPr>
            </w:pPr>
          </w:p>
        </w:tc>
        <w:tc>
          <w:tcPr>
            <w:tcW w:w="522" w:type="dxa"/>
            <w:gridSpan w:val="2"/>
          </w:tcPr>
          <w:p w14:paraId="162485D8">
            <w:pPr>
              <w:spacing w:line="276" w:lineRule="auto"/>
              <w:ind w:left="0" w:firstLine="0"/>
              <w:rPr>
                <w:rFonts w:eastAsia="Calibri" w:cs="Arial"/>
                <w:kern w:val="0"/>
                <w:lang w:val="en-US"/>
                <w14:ligatures w14:val="none"/>
              </w:rPr>
            </w:pPr>
          </w:p>
        </w:tc>
        <w:tc>
          <w:tcPr>
            <w:tcW w:w="522" w:type="dxa"/>
            <w:gridSpan w:val="2"/>
          </w:tcPr>
          <w:p w14:paraId="162485D9">
            <w:pPr>
              <w:spacing w:line="276" w:lineRule="auto"/>
              <w:ind w:left="0" w:firstLine="0"/>
              <w:rPr>
                <w:rFonts w:eastAsia="Calibri" w:cs="Arial"/>
                <w:kern w:val="0"/>
                <w:lang w:val="en-US"/>
                <w14:ligatures w14:val="none"/>
              </w:rPr>
            </w:pPr>
          </w:p>
        </w:tc>
        <w:tc>
          <w:tcPr>
            <w:tcW w:w="522" w:type="dxa"/>
            <w:gridSpan w:val="2"/>
          </w:tcPr>
          <w:p w14:paraId="162485DA">
            <w:pPr>
              <w:spacing w:line="276" w:lineRule="auto"/>
              <w:ind w:left="0" w:firstLine="0"/>
              <w:rPr>
                <w:rFonts w:eastAsia="Calibri" w:cs="Arial"/>
                <w:kern w:val="0"/>
                <w:lang w:val="en-US"/>
                <w14:ligatures w14:val="none"/>
              </w:rPr>
            </w:pPr>
          </w:p>
        </w:tc>
      </w:tr>
      <w:tr w14:paraId="162485D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5DC">
            <w:pPr>
              <w:spacing w:line="276" w:lineRule="auto"/>
              <w:ind w:left="0" w:firstLine="0"/>
              <w:rPr>
                <w:rFonts w:eastAsia="Calibri" w:cs="Arial"/>
                <w:kern w:val="0"/>
                <w:lang w:val="en-US"/>
                <w14:ligatures w14:val="none"/>
              </w:rPr>
            </w:pPr>
            <w:r>
              <w:rPr>
                <w:rFonts w:eastAsia="Calibri" w:cs="Arial"/>
                <w:b/>
                <w:kern w:val="0"/>
                <w:lang w:val="en-US"/>
                <w14:ligatures w14:val="none"/>
              </w:rPr>
              <w:t>B. Performance Efficiency</w:t>
            </w:r>
          </w:p>
        </w:tc>
      </w:tr>
      <w:tr w14:paraId="162485E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DE">
            <w:pPr>
              <w:numPr>
                <w:ilvl w:val="0"/>
                <w:numId w:val="9"/>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Time behaviour</w:t>
            </w:r>
            <w:r>
              <w:rPr>
                <w:rFonts w:eastAsia="Calibri" w:cs="Arial"/>
                <w:kern w:val="0"/>
                <w:lang w:val="en-US"/>
                <w14:ligatures w14:val="none"/>
              </w:rPr>
              <w:t xml:space="preserve"> - degree to which the response time and throughput rates of a product or system, when performing its functions, meet requirements.</w:t>
            </w:r>
          </w:p>
        </w:tc>
        <w:tc>
          <w:tcPr>
            <w:tcW w:w="247" w:type="dxa"/>
          </w:tcPr>
          <w:p w14:paraId="162485DF">
            <w:pPr>
              <w:spacing w:line="276" w:lineRule="auto"/>
              <w:ind w:left="0" w:firstLine="0"/>
              <w:rPr>
                <w:rFonts w:eastAsia="Calibri" w:cs="Arial"/>
                <w:kern w:val="0"/>
                <w:lang w:val="en-US"/>
                <w14:ligatures w14:val="none"/>
              </w:rPr>
            </w:pPr>
          </w:p>
        </w:tc>
        <w:tc>
          <w:tcPr>
            <w:tcW w:w="522" w:type="dxa"/>
            <w:gridSpan w:val="2"/>
          </w:tcPr>
          <w:p w14:paraId="162485E0">
            <w:pPr>
              <w:spacing w:line="276" w:lineRule="auto"/>
              <w:ind w:left="0" w:firstLine="0"/>
              <w:rPr>
                <w:rFonts w:eastAsia="Calibri" w:cs="Arial"/>
                <w:kern w:val="0"/>
                <w:lang w:val="en-US"/>
                <w14:ligatures w14:val="none"/>
              </w:rPr>
            </w:pPr>
          </w:p>
        </w:tc>
        <w:tc>
          <w:tcPr>
            <w:tcW w:w="522" w:type="dxa"/>
            <w:gridSpan w:val="2"/>
          </w:tcPr>
          <w:p w14:paraId="162485E1">
            <w:pPr>
              <w:spacing w:line="276" w:lineRule="auto"/>
              <w:ind w:left="0" w:firstLine="0"/>
              <w:rPr>
                <w:rFonts w:eastAsia="Calibri" w:cs="Arial"/>
                <w:kern w:val="0"/>
                <w:lang w:val="en-US"/>
                <w14:ligatures w14:val="none"/>
              </w:rPr>
            </w:pPr>
          </w:p>
        </w:tc>
        <w:tc>
          <w:tcPr>
            <w:tcW w:w="522" w:type="dxa"/>
            <w:gridSpan w:val="2"/>
          </w:tcPr>
          <w:p w14:paraId="162485E2">
            <w:pPr>
              <w:spacing w:line="276" w:lineRule="auto"/>
              <w:ind w:left="0" w:firstLine="0"/>
              <w:rPr>
                <w:rFonts w:eastAsia="Calibri" w:cs="Arial"/>
                <w:kern w:val="0"/>
                <w:lang w:val="en-US"/>
                <w14:ligatures w14:val="none"/>
              </w:rPr>
            </w:pPr>
          </w:p>
        </w:tc>
        <w:tc>
          <w:tcPr>
            <w:tcW w:w="522" w:type="dxa"/>
            <w:gridSpan w:val="2"/>
          </w:tcPr>
          <w:p w14:paraId="162485E3">
            <w:pPr>
              <w:spacing w:line="276" w:lineRule="auto"/>
              <w:ind w:left="0" w:firstLine="0"/>
              <w:rPr>
                <w:rFonts w:eastAsia="Calibri" w:cs="Arial"/>
                <w:kern w:val="0"/>
                <w:lang w:val="en-US"/>
                <w14:ligatures w14:val="none"/>
              </w:rPr>
            </w:pPr>
          </w:p>
        </w:tc>
      </w:tr>
      <w:tr w14:paraId="162485E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E5">
            <w:pPr>
              <w:numPr>
                <w:ilvl w:val="0"/>
                <w:numId w:val="9"/>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Resource utilization</w:t>
            </w:r>
            <w:r>
              <w:rPr>
                <w:rFonts w:eastAsia="Calibri" w:cs="Arial"/>
                <w:kern w:val="0"/>
                <w:lang w:val="en-US"/>
                <w14:ligatures w14:val="none"/>
              </w:rPr>
              <w:t xml:space="preserve"> - degree to which the amounts and types of resources used by a product or system, when performing its functions, meet requirements.</w:t>
            </w:r>
          </w:p>
        </w:tc>
        <w:tc>
          <w:tcPr>
            <w:tcW w:w="247" w:type="dxa"/>
          </w:tcPr>
          <w:p w14:paraId="162485E6">
            <w:pPr>
              <w:spacing w:line="276" w:lineRule="auto"/>
              <w:ind w:left="0" w:firstLine="0"/>
              <w:rPr>
                <w:rFonts w:eastAsia="Calibri" w:cs="Arial"/>
                <w:kern w:val="0"/>
                <w:lang w:val="en-US"/>
                <w14:ligatures w14:val="none"/>
              </w:rPr>
            </w:pPr>
          </w:p>
        </w:tc>
        <w:tc>
          <w:tcPr>
            <w:tcW w:w="522" w:type="dxa"/>
            <w:gridSpan w:val="2"/>
          </w:tcPr>
          <w:p w14:paraId="162485E7">
            <w:pPr>
              <w:spacing w:line="276" w:lineRule="auto"/>
              <w:ind w:left="0" w:firstLine="0"/>
              <w:rPr>
                <w:rFonts w:eastAsia="Calibri" w:cs="Arial"/>
                <w:kern w:val="0"/>
                <w:lang w:val="en-US"/>
                <w14:ligatures w14:val="none"/>
              </w:rPr>
            </w:pPr>
          </w:p>
        </w:tc>
        <w:tc>
          <w:tcPr>
            <w:tcW w:w="522" w:type="dxa"/>
            <w:gridSpan w:val="2"/>
          </w:tcPr>
          <w:p w14:paraId="162485E8">
            <w:pPr>
              <w:spacing w:line="276" w:lineRule="auto"/>
              <w:ind w:left="0" w:firstLine="0"/>
              <w:rPr>
                <w:rFonts w:eastAsia="Calibri" w:cs="Arial"/>
                <w:kern w:val="0"/>
                <w:lang w:val="en-US"/>
                <w14:ligatures w14:val="none"/>
              </w:rPr>
            </w:pPr>
          </w:p>
        </w:tc>
        <w:tc>
          <w:tcPr>
            <w:tcW w:w="522" w:type="dxa"/>
            <w:gridSpan w:val="2"/>
          </w:tcPr>
          <w:p w14:paraId="162485E9">
            <w:pPr>
              <w:spacing w:line="276" w:lineRule="auto"/>
              <w:ind w:left="0" w:firstLine="0"/>
              <w:rPr>
                <w:rFonts w:eastAsia="Calibri" w:cs="Arial"/>
                <w:kern w:val="0"/>
                <w:lang w:val="en-US"/>
                <w14:ligatures w14:val="none"/>
              </w:rPr>
            </w:pPr>
          </w:p>
        </w:tc>
        <w:tc>
          <w:tcPr>
            <w:tcW w:w="522" w:type="dxa"/>
            <w:gridSpan w:val="2"/>
          </w:tcPr>
          <w:p w14:paraId="162485EA">
            <w:pPr>
              <w:spacing w:line="276" w:lineRule="auto"/>
              <w:ind w:left="0" w:firstLine="0"/>
              <w:rPr>
                <w:rFonts w:eastAsia="Calibri" w:cs="Arial"/>
                <w:kern w:val="0"/>
                <w:lang w:val="en-US"/>
                <w14:ligatures w14:val="none"/>
              </w:rPr>
            </w:pPr>
          </w:p>
        </w:tc>
      </w:tr>
      <w:tr w14:paraId="162485F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EC">
            <w:pPr>
              <w:numPr>
                <w:ilvl w:val="0"/>
                <w:numId w:val="9"/>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Capacity</w:t>
            </w:r>
            <w:r>
              <w:rPr>
                <w:rFonts w:eastAsia="Calibri" w:cs="Arial"/>
                <w:kern w:val="0"/>
                <w:lang w:val="en-US"/>
                <w14:ligatures w14:val="none"/>
              </w:rPr>
              <w:t xml:space="preserve"> - degree to which the maximum limits of a product or system parameter meet requirements.</w:t>
            </w:r>
          </w:p>
        </w:tc>
        <w:tc>
          <w:tcPr>
            <w:tcW w:w="247" w:type="dxa"/>
          </w:tcPr>
          <w:p w14:paraId="162485ED">
            <w:pPr>
              <w:spacing w:line="276" w:lineRule="auto"/>
              <w:ind w:left="0" w:firstLine="0"/>
              <w:rPr>
                <w:rFonts w:eastAsia="Calibri" w:cs="Arial"/>
                <w:kern w:val="0"/>
                <w:lang w:val="en-US"/>
                <w14:ligatures w14:val="none"/>
              </w:rPr>
            </w:pPr>
          </w:p>
        </w:tc>
        <w:tc>
          <w:tcPr>
            <w:tcW w:w="522" w:type="dxa"/>
            <w:gridSpan w:val="2"/>
          </w:tcPr>
          <w:p w14:paraId="162485EE">
            <w:pPr>
              <w:spacing w:line="276" w:lineRule="auto"/>
              <w:ind w:left="0" w:firstLine="0"/>
              <w:rPr>
                <w:rFonts w:eastAsia="Calibri" w:cs="Arial"/>
                <w:kern w:val="0"/>
                <w:lang w:val="en-US"/>
                <w14:ligatures w14:val="none"/>
              </w:rPr>
            </w:pPr>
          </w:p>
        </w:tc>
        <w:tc>
          <w:tcPr>
            <w:tcW w:w="522" w:type="dxa"/>
            <w:gridSpan w:val="2"/>
          </w:tcPr>
          <w:p w14:paraId="162485EF">
            <w:pPr>
              <w:spacing w:line="276" w:lineRule="auto"/>
              <w:ind w:left="0" w:firstLine="0"/>
              <w:rPr>
                <w:rFonts w:eastAsia="Calibri" w:cs="Arial"/>
                <w:kern w:val="0"/>
                <w:lang w:val="en-US"/>
                <w14:ligatures w14:val="none"/>
              </w:rPr>
            </w:pPr>
          </w:p>
        </w:tc>
        <w:tc>
          <w:tcPr>
            <w:tcW w:w="522" w:type="dxa"/>
            <w:gridSpan w:val="2"/>
          </w:tcPr>
          <w:p w14:paraId="162485F0">
            <w:pPr>
              <w:spacing w:line="276" w:lineRule="auto"/>
              <w:ind w:left="0" w:firstLine="0"/>
              <w:rPr>
                <w:rFonts w:eastAsia="Calibri" w:cs="Arial"/>
                <w:kern w:val="0"/>
                <w:lang w:val="en-US"/>
                <w14:ligatures w14:val="none"/>
              </w:rPr>
            </w:pPr>
          </w:p>
        </w:tc>
        <w:tc>
          <w:tcPr>
            <w:tcW w:w="522" w:type="dxa"/>
            <w:gridSpan w:val="2"/>
          </w:tcPr>
          <w:p w14:paraId="162485F1">
            <w:pPr>
              <w:spacing w:line="276" w:lineRule="auto"/>
              <w:ind w:left="0" w:firstLine="0"/>
              <w:rPr>
                <w:rFonts w:eastAsia="Calibri" w:cs="Arial"/>
                <w:kern w:val="0"/>
                <w:lang w:val="en-US"/>
                <w14:ligatures w14:val="none"/>
              </w:rPr>
            </w:pPr>
          </w:p>
        </w:tc>
      </w:tr>
      <w:tr w14:paraId="162485F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67" w:type="dxa"/>
            <w:gridSpan w:val="10"/>
          </w:tcPr>
          <w:p w14:paraId="162485F3">
            <w:pPr>
              <w:spacing w:line="276" w:lineRule="auto"/>
              <w:ind w:left="0" w:firstLine="0"/>
              <w:rPr>
                <w:rFonts w:eastAsia="Calibri" w:cs="Arial"/>
                <w:b/>
                <w:bCs/>
                <w:kern w:val="0"/>
                <w:lang w:val="en-US"/>
                <w14:ligatures w14:val="none"/>
              </w:rPr>
            </w:pPr>
            <w:r>
              <w:rPr>
                <w:rFonts w:eastAsia="Calibri" w:cs="Arial"/>
                <w:b/>
                <w:bCs/>
                <w:kern w:val="0"/>
                <w:lang w:val="en-US"/>
                <w14:ligatures w14:val="none"/>
              </w:rPr>
              <w:t>C. Compatibility</w:t>
            </w:r>
          </w:p>
        </w:tc>
      </w:tr>
      <w:tr w14:paraId="162485F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F5">
            <w:pPr>
              <w:numPr>
                <w:ilvl w:val="0"/>
                <w:numId w:val="10"/>
              </w:numPr>
              <w:spacing w:line="276" w:lineRule="auto"/>
              <w:ind w:left="684" w:hanging="450"/>
              <w:contextualSpacing/>
              <w:jc w:val="both"/>
              <w:rPr>
                <w:rFonts w:eastAsia="Calibri" w:cs="Arial"/>
                <w:kern w:val="0"/>
                <w:lang w:val="en-US"/>
                <w14:ligatures w14:val="none"/>
              </w:rPr>
            </w:pPr>
            <w:r>
              <w:rPr>
                <w:rFonts w:eastAsia="Calibri" w:cs="Arial"/>
                <w:b/>
                <w:bCs/>
                <w:i/>
                <w:iCs/>
                <w:kern w:val="0"/>
                <w:lang w:val="en-US"/>
                <w14:ligatures w14:val="none"/>
              </w:rPr>
              <w:t>Co-existence</w:t>
            </w:r>
            <w:r>
              <w:rPr>
                <w:rFonts w:eastAsia="Calibri" w:cs="Arial"/>
                <w:kern w:val="0"/>
                <w:lang w:val="en-US"/>
                <w14:ligatures w14:val="none"/>
              </w:rPr>
              <w:t xml:space="preserve"> - degree to which a product can perform its required functions efficiently while sharing a common environment and resources with other products, without detrimental impact on any other product.</w:t>
            </w:r>
          </w:p>
        </w:tc>
        <w:tc>
          <w:tcPr>
            <w:tcW w:w="247" w:type="dxa"/>
          </w:tcPr>
          <w:p w14:paraId="162485F6">
            <w:pPr>
              <w:spacing w:line="276" w:lineRule="auto"/>
              <w:ind w:left="0" w:firstLine="0"/>
              <w:rPr>
                <w:rFonts w:eastAsia="Calibri" w:cs="Arial"/>
                <w:kern w:val="0"/>
                <w:lang w:val="en-US"/>
                <w14:ligatures w14:val="none"/>
              </w:rPr>
            </w:pPr>
          </w:p>
        </w:tc>
        <w:tc>
          <w:tcPr>
            <w:tcW w:w="522" w:type="dxa"/>
            <w:gridSpan w:val="2"/>
          </w:tcPr>
          <w:p w14:paraId="162485F7">
            <w:pPr>
              <w:spacing w:line="276" w:lineRule="auto"/>
              <w:ind w:left="0" w:firstLine="0"/>
              <w:rPr>
                <w:rFonts w:eastAsia="Calibri" w:cs="Arial"/>
                <w:kern w:val="0"/>
                <w:lang w:val="en-US"/>
                <w14:ligatures w14:val="none"/>
              </w:rPr>
            </w:pPr>
          </w:p>
        </w:tc>
        <w:tc>
          <w:tcPr>
            <w:tcW w:w="522" w:type="dxa"/>
            <w:gridSpan w:val="2"/>
          </w:tcPr>
          <w:p w14:paraId="162485F8">
            <w:pPr>
              <w:spacing w:line="276" w:lineRule="auto"/>
              <w:ind w:left="0" w:firstLine="0"/>
              <w:rPr>
                <w:rFonts w:eastAsia="Calibri" w:cs="Arial"/>
                <w:kern w:val="0"/>
                <w:lang w:val="en-US"/>
                <w14:ligatures w14:val="none"/>
              </w:rPr>
            </w:pPr>
          </w:p>
        </w:tc>
        <w:tc>
          <w:tcPr>
            <w:tcW w:w="522" w:type="dxa"/>
            <w:gridSpan w:val="2"/>
          </w:tcPr>
          <w:p w14:paraId="162485F9">
            <w:pPr>
              <w:spacing w:line="276" w:lineRule="auto"/>
              <w:ind w:left="0" w:firstLine="0"/>
              <w:rPr>
                <w:rFonts w:eastAsia="Calibri" w:cs="Arial"/>
                <w:kern w:val="0"/>
                <w:lang w:val="en-US"/>
                <w14:ligatures w14:val="none"/>
              </w:rPr>
            </w:pPr>
          </w:p>
        </w:tc>
        <w:tc>
          <w:tcPr>
            <w:tcW w:w="522" w:type="dxa"/>
            <w:gridSpan w:val="2"/>
          </w:tcPr>
          <w:p w14:paraId="162485FA">
            <w:pPr>
              <w:spacing w:line="276" w:lineRule="auto"/>
              <w:ind w:left="0" w:firstLine="0"/>
              <w:rPr>
                <w:rFonts w:eastAsia="Calibri" w:cs="Arial"/>
                <w:kern w:val="0"/>
                <w:lang w:val="en-US"/>
                <w14:ligatures w14:val="none"/>
              </w:rPr>
            </w:pPr>
          </w:p>
        </w:tc>
      </w:tr>
      <w:tr w14:paraId="1624860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FC">
            <w:pPr>
              <w:numPr>
                <w:ilvl w:val="0"/>
                <w:numId w:val="10"/>
              </w:numPr>
              <w:spacing w:line="276" w:lineRule="auto"/>
              <w:ind w:left="684" w:hanging="450"/>
              <w:contextualSpacing/>
              <w:jc w:val="both"/>
              <w:rPr>
                <w:rFonts w:eastAsia="Calibri" w:cs="Arial"/>
                <w:kern w:val="0"/>
                <w:lang w:val="en-US"/>
                <w14:ligatures w14:val="none"/>
              </w:rPr>
            </w:pPr>
            <w:r>
              <w:rPr>
                <w:rFonts w:eastAsia="Calibri" w:cs="Arial"/>
                <w:b/>
                <w:bCs/>
                <w:i/>
                <w:iCs/>
                <w:kern w:val="0"/>
                <w:lang w:val="en-US"/>
                <w14:ligatures w14:val="none"/>
              </w:rPr>
              <w:t>Interoperability</w:t>
            </w:r>
            <w:r>
              <w:rPr>
                <w:rFonts w:eastAsia="Calibri" w:cs="Arial"/>
                <w:kern w:val="0"/>
                <w:lang w:val="en-US"/>
                <w14:ligatures w14:val="none"/>
              </w:rPr>
              <w:t xml:space="preserve"> - degree to which a system, product or component can exchange information with other products and mutually use the information that has been exchanged.</w:t>
            </w:r>
          </w:p>
        </w:tc>
        <w:tc>
          <w:tcPr>
            <w:tcW w:w="247" w:type="dxa"/>
          </w:tcPr>
          <w:p w14:paraId="162485FD">
            <w:pPr>
              <w:spacing w:line="276" w:lineRule="auto"/>
              <w:ind w:left="0" w:firstLine="0"/>
              <w:rPr>
                <w:rFonts w:eastAsia="Calibri" w:cs="Arial"/>
                <w:kern w:val="0"/>
                <w:lang w:val="en-US"/>
                <w14:ligatures w14:val="none"/>
              </w:rPr>
            </w:pPr>
          </w:p>
        </w:tc>
        <w:tc>
          <w:tcPr>
            <w:tcW w:w="522" w:type="dxa"/>
            <w:gridSpan w:val="2"/>
          </w:tcPr>
          <w:p w14:paraId="162485FE">
            <w:pPr>
              <w:spacing w:line="276" w:lineRule="auto"/>
              <w:ind w:left="0" w:firstLine="0"/>
              <w:rPr>
                <w:rFonts w:eastAsia="Calibri" w:cs="Arial"/>
                <w:kern w:val="0"/>
                <w:lang w:val="en-US"/>
                <w14:ligatures w14:val="none"/>
              </w:rPr>
            </w:pPr>
          </w:p>
        </w:tc>
        <w:tc>
          <w:tcPr>
            <w:tcW w:w="522" w:type="dxa"/>
            <w:gridSpan w:val="2"/>
          </w:tcPr>
          <w:p w14:paraId="162485FF">
            <w:pPr>
              <w:spacing w:line="276" w:lineRule="auto"/>
              <w:ind w:left="0" w:firstLine="0"/>
              <w:rPr>
                <w:rFonts w:eastAsia="Calibri" w:cs="Arial"/>
                <w:kern w:val="0"/>
                <w:lang w:val="en-US"/>
                <w14:ligatures w14:val="none"/>
              </w:rPr>
            </w:pPr>
          </w:p>
        </w:tc>
        <w:tc>
          <w:tcPr>
            <w:tcW w:w="522" w:type="dxa"/>
            <w:gridSpan w:val="2"/>
          </w:tcPr>
          <w:p w14:paraId="16248600">
            <w:pPr>
              <w:spacing w:line="276" w:lineRule="auto"/>
              <w:ind w:left="0" w:firstLine="0"/>
              <w:rPr>
                <w:rFonts w:eastAsia="Calibri" w:cs="Arial"/>
                <w:kern w:val="0"/>
                <w:lang w:val="en-US"/>
                <w14:ligatures w14:val="none"/>
              </w:rPr>
            </w:pPr>
          </w:p>
        </w:tc>
        <w:tc>
          <w:tcPr>
            <w:tcW w:w="522" w:type="dxa"/>
            <w:gridSpan w:val="2"/>
          </w:tcPr>
          <w:p w14:paraId="16248601">
            <w:pPr>
              <w:spacing w:line="276" w:lineRule="auto"/>
              <w:ind w:left="0" w:firstLine="0"/>
              <w:rPr>
                <w:rFonts w:eastAsia="Calibri" w:cs="Arial"/>
                <w:kern w:val="0"/>
                <w:lang w:val="en-US"/>
                <w14:ligatures w14:val="none"/>
              </w:rPr>
            </w:pPr>
          </w:p>
        </w:tc>
      </w:tr>
      <w:tr w14:paraId="1624860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67" w:type="dxa"/>
            <w:gridSpan w:val="10"/>
          </w:tcPr>
          <w:p w14:paraId="16248603">
            <w:pPr>
              <w:spacing w:line="276" w:lineRule="auto"/>
              <w:ind w:left="0" w:firstLine="0"/>
              <w:rPr>
                <w:rFonts w:eastAsia="Calibri" w:cs="Arial"/>
                <w:b/>
                <w:bCs/>
                <w:kern w:val="0"/>
                <w:lang w:val="en-US"/>
                <w14:ligatures w14:val="none"/>
              </w:rPr>
            </w:pPr>
            <w:r>
              <w:rPr>
                <w:rFonts w:eastAsia="Calibri" w:cs="Arial"/>
                <w:b/>
                <w:bCs/>
                <w:kern w:val="0"/>
                <w:lang w:val="en-US"/>
                <w14:ligatures w14:val="none"/>
              </w:rPr>
              <w:t>D. Interaction Capability</w:t>
            </w:r>
          </w:p>
        </w:tc>
      </w:tr>
      <w:tr w14:paraId="1624860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5832" w:type="dxa"/>
          </w:tcPr>
          <w:p w14:paraId="16248605">
            <w:pPr>
              <w:numPr>
                <w:ilvl w:val="0"/>
                <w:numId w:val="11"/>
              </w:numPr>
              <w:spacing w:line="276" w:lineRule="auto"/>
              <w:ind w:hanging="486"/>
              <w:contextualSpacing/>
              <w:jc w:val="both"/>
              <w:rPr>
                <w:rFonts w:eastAsia="Calibri" w:cs="Arial"/>
                <w:kern w:val="0"/>
                <w:lang w:val="en-US"/>
                <w14:ligatures w14:val="none"/>
              </w:rPr>
            </w:pPr>
            <w:r>
              <w:rPr>
                <w:rFonts w:eastAsia="Calibri" w:cs="Arial"/>
                <w:b/>
                <w:bCs/>
                <w:i/>
                <w:iCs/>
                <w:kern w:val="0"/>
                <w:lang w:val="en-US"/>
                <w14:ligatures w14:val="none"/>
              </w:rPr>
              <w:t>Appropriateness recognizability</w:t>
            </w:r>
            <w:r>
              <w:rPr>
                <w:rFonts w:eastAsia="Calibri" w:cs="Arial"/>
                <w:kern w:val="0"/>
                <w:lang w:val="en-US"/>
                <w14:ligatures w14:val="none"/>
              </w:rPr>
              <w:t xml:space="preserve"> - degree to which users can recognize whether a product or system is appropriate for their needs.</w:t>
            </w:r>
          </w:p>
        </w:tc>
        <w:tc>
          <w:tcPr>
            <w:tcW w:w="247" w:type="dxa"/>
          </w:tcPr>
          <w:p w14:paraId="16248606">
            <w:pPr>
              <w:spacing w:line="276" w:lineRule="auto"/>
              <w:ind w:left="0" w:firstLine="0"/>
              <w:rPr>
                <w:rFonts w:eastAsia="Calibri" w:cs="Arial"/>
                <w:kern w:val="0"/>
                <w:lang w:val="en-US"/>
                <w14:ligatures w14:val="none"/>
              </w:rPr>
            </w:pPr>
          </w:p>
        </w:tc>
        <w:tc>
          <w:tcPr>
            <w:tcW w:w="522" w:type="dxa"/>
            <w:gridSpan w:val="2"/>
          </w:tcPr>
          <w:p w14:paraId="16248607">
            <w:pPr>
              <w:spacing w:line="276" w:lineRule="auto"/>
              <w:ind w:left="0" w:firstLine="0"/>
              <w:rPr>
                <w:rFonts w:eastAsia="Calibri" w:cs="Arial"/>
                <w:kern w:val="0"/>
                <w:lang w:val="en-US"/>
                <w14:ligatures w14:val="none"/>
              </w:rPr>
            </w:pPr>
          </w:p>
        </w:tc>
        <w:tc>
          <w:tcPr>
            <w:tcW w:w="522" w:type="dxa"/>
            <w:gridSpan w:val="2"/>
          </w:tcPr>
          <w:p w14:paraId="16248608">
            <w:pPr>
              <w:spacing w:line="276" w:lineRule="auto"/>
              <w:ind w:left="0" w:firstLine="0"/>
              <w:rPr>
                <w:rFonts w:eastAsia="Calibri" w:cs="Arial"/>
                <w:kern w:val="0"/>
                <w:lang w:val="en-US"/>
                <w14:ligatures w14:val="none"/>
              </w:rPr>
            </w:pPr>
          </w:p>
        </w:tc>
        <w:tc>
          <w:tcPr>
            <w:tcW w:w="522" w:type="dxa"/>
            <w:gridSpan w:val="2"/>
          </w:tcPr>
          <w:p w14:paraId="16248609">
            <w:pPr>
              <w:spacing w:line="276" w:lineRule="auto"/>
              <w:ind w:left="0" w:firstLine="0"/>
              <w:rPr>
                <w:rFonts w:eastAsia="Calibri" w:cs="Arial"/>
                <w:kern w:val="0"/>
                <w:lang w:val="en-US"/>
                <w14:ligatures w14:val="none"/>
              </w:rPr>
            </w:pPr>
          </w:p>
        </w:tc>
        <w:tc>
          <w:tcPr>
            <w:tcW w:w="522" w:type="dxa"/>
            <w:gridSpan w:val="2"/>
          </w:tcPr>
          <w:p w14:paraId="1624860A">
            <w:pPr>
              <w:spacing w:line="276" w:lineRule="auto"/>
              <w:ind w:left="0" w:firstLine="0"/>
              <w:rPr>
                <w:rFonts w:eastAsia="Calibri" w:cs="Arial"/>
                <w:kern w:val="0"/>
                <w:lang w:val="en-US"/>
                <w14:ligatures w14:val="none"/>
              </w:rPr>
            </w:pPr>
          </w:p>
        </w:tc>
      </w:tr>
      <w:tr w14:paraId="1624861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0C">
            <w:pPr>
              <w:numPr>
                <w:ilvl w:val="0"/>
                <w:numId w:val="11"/>
              </w:numPr>
              <w:spacing w:line="276" w:lineRule="auto"/>
              <w:ind w:hanging="486"/>
              <w:contextualSpacing/>
              <w:jc w:val="both"/>
              <w:rPr>
                <w:rFonts w:eastAsia="Calibri" w:cs="Arial"/>
                <w:kern w:val="0"/>
                <w:lang w:val="en-US"/>
                <w14:ligatures w14:val="none"/>
              </w:rPr>
            </w:pPr>
            <w:r>
              <w:rPr>
                <w:rFonts w:eastAsia="Calibri" w:cs="Arial"/>
                <w:b/>
                <w:bCs/>
                <w:i/>
                <w:iCs/>
                <w:kern w:val="0"/>
                <w:lang w:val="en-US"/>
                <w14:ligatures w14:val="none"/>
              </w:rPr>
              <w:t xml:space="preserve">Learnability </w:t>
            </w:r>
            <w:r>
              <w:rPr>
                <w:rFonts w:eastAsia="Calibri" w:cs="Arial"/>
                <w:kern w:val="0"/>
                <w:lang w:val="en-US"/>
                <w14:ligatures w14:val="none"/>
              </w:rPr>
              <w:t>- degree to which the functions of a product or system can be learnt to be used by specified users within a specified amount of time.</w:t>
            </w:r>
          </w:p>
        </w:tc>
        <w:tc>
          <w:tcPr>
            <w:tcW w:w="247" w:type="dxa"/>
          </w:tcPr>
          <w:p w14:paraId="1624860D">
            <w:pPr>
              <w:spacing w:line="276" w:lineRule="auto"/>
              <w:ind w:left="0" w:firstLine="0"/>
              <w:rPr>
                <w:rFonts w:eastAsia="Calibri" w:cs="Arial"/>
                <w:kern w:val="0"/>
                <w:lang w:val="en-US"/>
                <w14:ligatures w14:val="none"/>
              </w:rPr>
            </w:pPr>
          </w:p>
        </w:tc>
        <w:tc>
          <w:tcPr>
            <w:tcW w:w="522" w:type="dxa"/>
            <w:gridSpan w:val="2"/>
          </w:tcPr>
          <w:p w14:paraId="1624860E">
            <w:pPr>
              <w:spacing w:line="276" w:lineRule="auto"/>
              <w:ind w:left="0" w:firstLine="0"/>
              <w:rPr>
                <w:rFonts w:eastAsia="Calibri" w:cs="Arial"/>
                <w:kern w:val="0"/>
                <w:lang w:val="en-US"/>
                <w14:ligatures w14:val="none"/>
              </w:rPr>
            </w:pPr>
          </w:p>
        </w:tc>
        <w:tc>
          <w:tcPr>
            <w:tcW w:w="522" w:type="dxa"/>
            <w:gridSpan w:val="2"/>
          </w:tcPr>
          <w:p w14:paraId="1624860F">
            <w:pPr>
              <w:spacing w:line="276" w:lineRule="auto"/>
              <w:ind w:left="0" w:firstLine="0"/>
              <w:rPr>
                <w:rFonts w:eastAsia="Calibri" w:cs="Arial"/>
                <w:kern w:val="0"/>
                <w:lang w:val="en-US"/>
                <w14:ligatures w14:val="none"/>
              </w:rPr>
            </w:pPr>
          </w:p>
        </w:tc>
        <w:tc>
          <w:tcPr>
            <w:tcW w:w="522" w:type="dxa"/>
            <w:gridSpan w:val="2"/>
          </w:tcPr>
          <w:p w14:paraId="16248610">
            <w:pPr>
              <w:spacing w:line="276" w:lineRule="auto"/>
              <w:ind w:left="0" w:firstLine="0"/>
              <w:rPr>
                <w:rFonts w:eastAsia="Calibri" w:cs="Arial"/>
                <w:kern w:val="0"/>
                <w:lang w:val="en-US"/>
                <w14:ligatures w14:val="none"/>
              </w:rPr>
            </w:pPr>
          </w:p>
        </w:tc>
        <w:tc>
          <w:tcPr>
            <w:tcW w:w="522" w:type="dxa"/>
            <w:gridSpan w:val="2"/>
          </w:tcPr>
          <w:p w14:paraId="16248611">
            <w:pPr>
              <w:spacing w:line="276" w:lineRule="auto"/>
              <w:ind w:left="0" w:firstLine="0"/>
              <w:rPr>
                <w:rFonts w:eastAsia="Calibri" w:cs="Arial"/>
                <w:kern w:val="0"/>
                <w:lang w:val="en-US"/>
                <w14:ligatures w14:val="none"/>
              </w:rPr>
            </w:pPr>
          </w:p>
        </w:tc>
      </w:tr>
      <w:tr w14:paraId="1624861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13">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Operability</w:t>
            </w:r>
            <w:r>
              <w:rPr>
                <w:rFonts w:eastAsia="Times New Roman" w:cs="Arial"/>
                <w:i/>
                <w:iCs/>
                <w:kern w:val="0"/>
                <w:lang w:val="en-US" w:eastAsia="en-PH"/>
                <w14:ligatures w14:val="none"/>
              </w:rPr>
              <w:t xml:space="preserve"> </w:t>
            </w:r>
            <w:r>
              <w:rPr>
                <w:rFonts w:eastAsia="Times New Roman" w:cs="Arial"/>
                <w:kern w:val="0"/>
                <w:lang w:val="en-US" w:eastAsia="en-PH"/>
                <w14:ligatures w14:val="none"/>
              </w:rPr>
              <w:t>- degree to which a product or system has attributes that make it easy to operate and control.</w:t>
            </w:r>
          </w:p>
        </w:tc>
        <w:tc>
          <w:tcPr>
            <w:tcW w:w="247" w:type="dxa"/>
          </w:tcPr>
          <w:p w14:paraId="16248614">
            <w:pPr>
              <w:spacing w:line="276" w:lineRule="auto"/>
              <w:ind w:left="0" w:firstLine="0"/>
              <w:rPr>
                <w:rFonts w:eastAsia="Calibri" w:cs="Arial"/>
                <w:kern w:val="0"/>
                <w:lang w:val="en-US"/>
                <w14:ligatures w14:val="none"/>
              </w:rPr>
            </w:pPr>
          </w:p>
        </w:tc>
        <w:tc>
          <w:tcPr>
            <w:tcW w:w="522" w:type="dxa"/>
            <w:gridSpan w:val="2"/>
          </w:tcPr>
          <w:p w14:paraId="16248615">
            <w:pPr>
              <w:spacing w:line="276" w:lineRule="auto"/>
              <w:ind w:left="0" w:firstLine="0"/>
              <w:rPr>
                <w:rFonts w:eastAsia="Calibri" w:cs="Arial"/>
                <w:kern w:val="0"/>
                <w:lang w:val="en-US"/>
                <w14:ligatures w14:val="none"/>
              </w:rPr>
            </w:pPr>
          </w:p>
        </w:tc>
        <w:tc>
          <w:tcPr>
            <w:tcW w:w="522" w:type="dxa"/>
            <w:gridSpan w:val="2"/>
          </w:tcPr>
          <w:p w14:paraId="16248616">
            <w:pPr>
              <w:spacing w:line="276" w:lineRule="auto"/>
              <w:ind w:left="0" w:firstLine="0"/>
              <w:rPr>
                <w:rFonts w:eastAsia="Calibri" w:cs="Arial"/>
                <w:kern w:val="0"/>
                <w:lang w:val="en-US"/>
                <w14:ligatures w14:val="none"/>
              </w:rPr>
            </w:pPr>
          </w:p>
        </w:tc>
        <w:tc>
          <w:tcPr>
            <w:tcW w:w="522" w:type="dxa"/>
            <w:gridSpan w:val="2"/>
          </w:tcPr>
          <w:p w14:paraId="16248617">
            <w:pPr>
              <w:spacing w:line="276" w:lineRule="auto"/>
              <w:ind w:left="0" w:firstLine="0"/>
              <w:rPr>
                <w:rFonts w:eastAsia="Calibri" w:cs="Arial"/>
                <w:kern w:val="0"/>
                <w:lang w:val="en-US"/>
                <w14:ligatures w14:val="none"/>
              </w:rPr>
            </w:pPr>
          </w:p>
        </w:tc>
        <w:tc>
          <w:tcPr>
            <w:tcW w:w="522" w:type="dxa"/>
            <w:gridSpan w:val="2"/>
          </w:tcPr>
          <w:p w14:paraId="16248618">
            <w:pPr>
              <w:spacing w:line="276" w:lineRule="auto"/>
              <w:ind w:left="0" w:firstLine="0"/>
              <w:rPr>
                <w:rFonts w:eastAsia="Calibri" w:cs="Arial"/>
                <w:kern w:val="0"/>
                <w:lang w:val="en-US"/>
                <w14:ligatures w14:val="none"/>
              </w:rPr>
            </w:pPr>
          </w:p>
        </w:tc>
      </w:tr>
      <w:tr w14:paraId="1624862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1A">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User error protection</w:t>
            </w:r>
            <w:r>
              <w:rPr>
                <w:rFonts w:eastAsia="Times New Roman" w:cs="Arial"/>
                <w:kern w:val="0"/>
                <w:lang w:val="en-US" w:eastAsia="en-PH"/>
                <w14:ligatures w14:val="none"/>
              </w:rPr>
              <w:t xml:space="preserve"> - degree to which a system prevents users against operation errors.</w:t>
            </w:r>
          </w:p>
        </w:tc>
        <w:tc>
          <w:tcPr>
            <w:tcW w:w="247" w:type="dxa"/>
          </w:tcPr>
          <w:p w14:paraId="1624861B">
            <w:pPr>
              <w:spacing w:line="276" w:lineRule="auto"/>
              <w:ind w:left="0" w:firstLine="0"/>
              <w:rPr>
                <w:rFonts w:eastAsia="Calibri" w:cs="Arial"/>
                <w:kern w:val="0"/>
                <w:lang w:val="en-US"/>
                <w14:ligatures w14:val="none"/>
              </w:rPr>
            </w:pPr>
          </w:p>
        </w:tc>
        <w:tc>
          <w:tcPr>
            <w:tcW w:w="522" w:type="dxa"/>
            <w:gridSpan w:val="2"/>
          </w:tcPr>
          <w:p w14:paraId="1624861C">
            <w:pPr>
              <w:spacing w:line="276" w:lineRule="auto"/>
              <w:ind w:left="0" w:firstLine="0"/>
              <w:rPr>
                <w:rFonts w:eastAsia="Calibri" w:cs="Arial"/>
                <w:kern w:val="0"/>
                <w:lang w:val="en-US"/>
                <w14:ligatures w14:val="none"/>
              </w:rPr>
            </w:pPr>
          </w:p>
        </w:tc>
        <w:tc>
          <w:tcPr>
            <w:tcW w:w="522" w:type="dxa"/>
            <w:gridSpan w:val="2"/>
          </w:tcPr>
          <w:p w14:paraId="1624861D">
            <w:pPr>
              <w:spacing w:line="276" w:lineRule="auto"/>
              <w:ind w:left="0" w:firstLine="0"/>
              <w:rPr>
                <w:rFonts w:eastAsia="Calibri" w:cs="Arial"/>
                <w:kern w:val="0"/>
                <w:lang w:val="en-US"/>
                <w14:ligatures w14:val="none"/>
              </w:rPr>
            </w:pPr>
          </w:p>
        </w:tc>
        <w:tc>
          <w:tcPr>
            <w:tcW w:w="522" w:type="dxa"/>
            <w:gridSpan w:val="2"/>
          </w:tcPr>
          <w:p w14:paraId="1624861E">
            <w:pPr>
              <w:spacing w:line="276" w:lineRule="auto"/>
              <w:ind w:left="0" w:firstLine="0"/>
              <w:rPr>
                <w:rFonts w:eastAsia="Calibri" w:cs="Arial"/>
                <w:kern w:val="0"/>
                <w:lang w:val="en-US"/>
                <w14:ligatures w14:val="none"/>
              </w:rPr>
            </w:pPr>
          </w:p>
        </w:tc>
        <w:tc>
          <w:tcPr>
            <w:tcW w:w="522" w:type="dxa"/>
            <w:gridSpan w:val="2"/>
          </w:tcPr>
          <w:p w14:paraId="1624861F">
            <w:pPr>
              <w:spacing w:line="276" w:lineRule="auto"/>
              <w:ind w:left="0" w:firstLine="0"/>
              <w:rPr>
                <w:rFonts w:eastAsia="Calibri" w:cs="Arial"/>
                <w:kern w:val="0"/>
                <w:lang w:val="en-US"/>
                <w14:ligatures w14:val="none"/>
              </w:rPr>
            </w:pPr>
          </w:p>
        </w:tc>
      </w:tr>
      <w:tr w14:paraId="1624862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21">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User engagement</w:t>
            </w:r>
            <w:r>
              <w:rPr>
                <w:rFonts w:eastAsia="Times New Roman" w:cs="Arial"/>
                <w:kern w:val="0"/>
                <w:lang w:val="en-US" w:eastAsia="en-PH"/>
                <w14:ligatures w14:val="none"/>
              </w:rPr>
              <w:t xml:space="preserve"> - degree to which a user interface presents functions and information in an inviting and motivating manner encouraging continued interaction.</w:t>
            </w:r>
          </w:p>
        </w:tc>
        <w:tc>
          <w:tcPr>
            <w:tcW w:w="247" w:type="dxa"/>
          </w:tcPr>
          <w:p w14:paraId="16248622">
            <w:pPr>
              <w:spacing w:line="276" w:lineRule="auto"/>
              <w:ind w:left="0" w:firstLine="0"/>
              <w:rPr>
                <w:rFonts w:eastAsia="Calibri" w:cs="Arial"/>
                <w:kern w:val="0"/>
                <w:lang w:val="en-US"/>
                <w14:ligatures w14:val="none"/>
              </w:rPr>
            </w:pPr>
          </w:p>
        </w:tc>
        <w:tc>
          <w:tcPr>
            <w:tcW w:w="522" w:type="dxa"/>
            <w:gridSpan w:val="2"/>
          </w:tcPr>
          <w:p w14:paraId="16248623">
            <w:pPr>
              <w:spacing w:line="276" w:lineRule="auto"/>
              <w:ind w:left="0" w:firstLine="0"/>
              <w:rPr>
                <w:rFonts w:eastAsia="Calibri" w:cs="Arial"/>
                <w:kern w:val="0"/>
                <w:lang w:val="en-US"/>
                <w14:ligatures w14:val="none"/>
              </w:rPr>
            </w:pPr>
          </w:p>
        </w:tc>
        <w:tc>
          <w:tcPr>
            <w:tcW w:w="522" w:type="dxa"/>
            <w:gridSpan w:val="2"/>
          </w:tcPr>
          <w:p w14:paraId="16248624">
            <w:pPr>
              <w:spacing w:line="276" w:lineRule="auto"/>
              <w:ind w:left="0" w:firstLine="0"/>
              <w:rPr>
                <w:rFonts w:eastAsia="Calibri" w:cs="Arial"/>
                <w:kern w:val="0"/>
                <w:lang w:val="en-US"/>
                <w14:ligatures w14:val="none"/>
              </w:rPr>
            </w:pPr>
          </w:p>
        </w:tc>
        <w:tc>
          <w:tcPr>
            <w:tcW w:w="522" w:type="dxa"/>
            <w:gridSpan w:val="2"/>
          </w:tcPr>
          <w:p w14:paraId="16248625">
            <w:pPr>
              <w:spacing w:line="276" w:lineRule="auto"/>
              <w:ind w:left="0" w:firstLine="0"/>
              <w:rPr>
                <w:rFonts w:eastAsia="Calibri" w:cs="Arial"/>
                <w:kern w:val="0"/>
                <w:lang w:val="en-US"/>
                <w14:ligatures w14:val="none"/>
              </w:rPr>
            </w:pPr>
          </w:p>
        </w:tc>
        <w:tc>
          <w:tcPr>
            <w:tcW w:w="522" w:type="dxa"/>
            <w:gridSpan w:val="2"/>
          </w:tcPr>
          <w:p w14:paraId="16248626">
            <w:pPr>
              <w:spacing w:line="276" w:lineRule="auto"/>
              <w:ind w:left="0" w:firstLine="0"/>
              <w:rPr>
                <w:rFonts w:eastAsia="Calibri" w:cs="Arial"/>
                <w:kern w:val="0"/>
                <w:lang w:val="en-US"/>
                <w14:ligatures w14:val="none"/>
              </w:rPr>
            </w:pPr>
          </w:p>
        </w:tc>
      </w:tr>
      <w:tr w14:paraId="1624862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28">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Inclusivity</w:t>
            </w:r>
            <w:r>
              <w:rPr>
                <w:rFonts w:eastAsia="Times New Roman" w:cs="Arial"/>
                <w:kern w:val="0"/>
                <w:lang w:val="en-US" w:eastAsia="en-PH"/>
                <w14:ligatures w14:val="none"/>
              </w:rPr>
              <w:t xml:space="preserve"> - degree to which a product or system can be used by people of various backgrounds (such as people of various ages, abilities, cultures, ethnicities, languages, genders, economic situations, etc.).</w:t>
            </w:r>
          </w:p>
        </w:tc>
        <w:tc>
          <w:tcPr>
            <w:tcW w:w="247" w:type="dxa"/>
          </w:tcPr>
          <w:p w14:paraId="16248629">
            <w:pPr>
              <w:spacing w:line="276" w:lineRule="auto"/>
              <w:ind w:left="0" w:firstLine="0"/>
              <w:rPr>
                <w:rFonts w:eastAsia="Calibri" w:cs="Arial"/>
                <w:kern w:val="0"/>
                <w:lang w:val="en-US"/>
                <w14:ligatures w14:val="none"/>
              </w:rPr>
            </w:pPr>
          </w:p>
        </w:tc>
        <w:tc>
          <w:tcPr>
            <w:tcW w:w="522" w:type="dxa"/>
            <w:gridSpan w:val="2"/>
          </w:tcPr>
          <w:p w14:paraId="1624862A">
            <w:pPr>
              <w:spacing w:line="276" w:lineRule="auto"/>
              <w:ind w:left="0" w:firstLine="0"/>
              <w:rPr>
                <w:rFonts w:eastAsia="Calibri" w:cs="Arial"/>
                <w:kern w:val="0"/>
                <w:lang w:val="en-US"/>
                <w14:ligatures w14:val="none"/>
              </w:rPr>
            </w:pPr>
          </w:p>
        </w:tc>
        <w:tc>
          <w:tcPr>
            <w:tcW w:w="522" w:type="dxa"/>
            <w:gridSpan w:val="2"/>
          </w:tcPr>
          <w:p w14:paraId="1624862B">
            <w:pPr>
              <w:spacing w:line="276" w:lineRule="auto"/>
              <w:ind w:left="0" w:firstLine="0"/>
              <w:rPr>
                <w:rFonts w:eastAsia="Calibri" w:cs="Arial"/>
                <w:kern w:val="0"/>
                <w:lang w:val="en-US"/>
                <w14:ligatures w14:val="none"/>
              </w:rPr>
            </w:pPr>
          </w:p>
        </w:tc>
        <w:tc>
          <w:tcPr>
            <w:tcW w:w="522" w:type="dxa"/>
            <w:gridSpan w:val="2"/>
          </w:tcPr>
          <w:p w14:paraId="1624862C">
            <w:pPr>
              <w:spacing w:line="276" w:lineRule="auto"/>
              <w:ind w:left="0" w:firstLine="0"/>
              <w:rPr>
                <w:rFonts w:eastAsia="Calibri" w:cs="Arial"/>
                <w:kern w:val="0"/>
                <w:lang w:val="en-US"/>
                <w14:ligatures w14:val="none"/>
              </w:rPr>
            </w:pPr>
          </w:p>
        </w:tc>
        <w:tc>
          <w:tcPr>
            <w:tcW w:w="522" w:type="dxa"/>
            <w:gridSpan w:val="2"/>
          </w:tcPr>
          <w:p w14:paraId="1624862D">
            <w:pPr>
              <w:spacing w:line="276" w:lineRule="auto"/>
              <w:ind w:left="0" w:firstLine="0"/>
              <w:rPr>
                <w:rFonts w:eastAsia="Calibri" w:cs="Arial"/>
                <w:kern w:val="0"/>
                <w:lang w:val="en-US"/>
                <w14:ligatures w14:val="none"/>
              </w:rPr>
            </w:pPr>
          </w:p>
        </w:tc>
      </w:tr>
      <w:tr w14:paraId="1624863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2F">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User assistance</w:t>
            </w:r>
            <w:r>
              <w:rPr>
                <w:rFonts w:eastAsia="Times New Roman" w:cs="Arial"/>
                <w:kern w:val="0"/>
                <w:lang w:val="en-US" w:eastAsia="en-PH"/>
                <w14:ligatures w14:val="none"/>
              </w:rPr>
              <w:t xml:space="preserve"> - degree to which a product can be used by people with the widest range of characteristics and capabilities to achieve specified goals in a specified context of use.</w:t>
            </w:r>
          </w:p>
        </w:tc>
        <w:tc>
          <w:tcPr>
            <w:tcW w:w="247" w:type="dxa"/>
          </w:tcPr>
          <w:p w14:paraId="16248630">
            <w:pPr>
              <w:spacing w:line="276" w:lineRule="auto"/>
              <w:ind w:left="0" w:firstLine="0"/>
              <w:rPr>
                <w:rFonts w:eastAsia="Calibri" w:cs="Arial"/>
                <w:kern w:val="0"/>
                <w:lang w:val="en-US"/>
                <w14:ligatures w14:val="none"/>
              </w:rPr>
            </w:pPr>
          </w:p>
        </w:tc>
        <w:tc>
          <w:tcPr>
            <w:tcW w:w="522" w:type="dxa"/>
            <w:gridSpan w:val="2"/>
          </w:tcPr>
          <w:p w14:paraId="16248631">
            <w:pPr>
              <w:spacing w:line="276" w:lineRule="auto"/>
              <w:ind w:left="0" w:firstLine="0"/>
              <w:rPr>
                <w:rFonts w:eastAsia="Calibri" w:cs="Arial"/>
                <w:kern w:val="0"/>
                <w:lang w:val="en-US"/>
                <w14:ligatures w14:val="none"/>
              </w:rPr>
            </w:pPr>
          </w:p>
        </w:tc>
        <w:tc>
          <w:tcPr>
            <w:tcW w:w="522" w:type="dxa"/>
            <w:gridSpan w:val="2"/>
          </w:tcPr>
          <w:p w14:paraId="16248632">
            <w:pPr>
              <w:spacing w:line="276" w:lineRule="auto"/>
              <w:ind w:left="0" w:firstLine="0"/>
              <w:rPr>
                <w:rFonts w:eastAsia="Calibri" w:cs="Arial"/>
                <w:kern w:val="0"/>
                <w:lang w:val="en-US"/>
                <w14:ligatures w14:val="none"/>
              </w:rPr>
            </w:pPr>
          </w:p>
        </w:tc>
        <w:tc>
          <w:tcPr>
            <w:tcW w:w="522" w:type="dxa"/>
            <w:gridSpan w:val="2"/>
          </w:tcPr>
          <w:p w14:paraId="16248633">
            <w:pPr>
              <w:spacing w:line="276" w:lineRule="auto"/>
              <w:ind w:left="0" w:firstLine="0"/>
              <w:rPr>
                <w:rFonts w:eastAsia="Calibri" w:cs="Arial"/>
                <w:kern w:val="0"/>
                <w:lang w:val="en-US"/>
                <w14:ligatures w14:val="none"/>
              </w:rPr>
            </w:pPr>
          </w:p>
        </w:tc>
        <w:tc>
          <w:tcPr>
            <w:tcW w:w="522" w:type="dxa"/>
            <w:gridSpan w:val="2"/>
          </w:tcPr>
          <w:p w14:paraId="16248634">
            <w:pPr>
              <w:spacing w:line="276" w:lineRule="auto"/>
              <w:ind w:left="0" w:firstLine="0"/>
              <w:rPr>
                <w:rFonts w:eastAsia="Calibri" w:cs="Arial"/>
                <w:kern w:val="0"/>
                <w:lang w:val="en-US"/>
                <w14:ligatures w14:val="none"/>
              </w:rPr>
            </w:pPr>
          </w:p>
        </w:tc>
      </w:tr>
      <w:tr w14:paraId="1624863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36">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Self-descriptiveness</w:t>
            </w:r>
            <w:r>
              <w:rPr>
                <w:rFonts w:eastAsia="Times New Roman" w:cs="Arial"/>
                <w:kern w:val="0"/>
                <w:lang w:val="en-US" w:eastAsia="en-PH"/>
                <w14:ligatures w14:val="none"/>
              </w:rPr>
              <w:t xml:space="preserve"> -</w:t>
            </w:r>
            <w:r>
              <w:rPr>
                <w:rFonts w:eastAsia="Times New Roman" w:cs="Arial"/>
                <w:b/>
                <w:bCs/>
                <w:kern w:val="0"/>
                <w:lang w:val="en-US" w:eastAsia="en-PH"/>
                <w14:ligatures w14:val="none"/>
              </w:rPr>
              <w:t> </w:t>
            </w:r>
            <w:r>
              <w:rPr>
                <w:rFonts w:eastAsia="Times New Roman" w:cs="Arial"/>
                <w:kern w:val="0"/>
                <w:lang w:val="en-US" w:eastAsia="en-PH"/>
                <w14:ligatures w14:val="none"/>
              </w:rPr>
              <w:t>degree to which a product presents appropriate information, where needed by the user, to make its capabilities and use immediately obvious to the user without excessive interactions with a product or other resources (such as user documentation, help desks or other users).</w:t>
            </w:r>
          </w:p>
        </w:tc>
        <w:tc>
          <w:tcPr>
            <w:tcW w:w="247" w:type="dxa"/>
          </w:tcPr>
          <w:p w14:paraId="16248637">
            <w:pPr>
              <w:spacing w:line="276" w:lineRule="auto"/>
              <w:ind w:left="0" w:firstLine="0"/>
              <w:rPr>
                <w:rFonts w:eastAsia="Calibri" w:cs="Arial"/>
                <w:kern w:val="0"/>
                <w:lang w:val="en-US"/>
                <w14:ligatures w14:val="none"/>
              </w:rPr>
            </w:pPr>
          </w:p>
        </w:tc>
        <w:tc>
          <w:tcPr>
            <w:tcW w:w="522" w:type="dxa"/>
            <w:gridSpan w:val="2"/>
          </w:tcPr>
          <w:p w14:paraId="16248638">
            <w:pPr>
              <w:spacing w:line="276" w:lineRule="auto"/>
              <w:ind w:left="0" w:firstLine="0"/>
              <w:rPr>
                <w:rFonts w:eastAsia="Calibri" w:cs="Arial"/>
                <w:kern w:val="0"/>
                <w:lang w:val="en-US"/>
                <w14:ligatures w14:val="none"/>
              </w:rPr>
            </w:pPr>
          </w:p>
        </w:tc>
        <w:tc>
          <w:tcPr>
            <w:tcW w:w="522" w:type="dxa"/>
            <w:gridSpan w:val="2"/>
          </w:tcPr>
          <w:p w14:paraId="16248639">
            <w:pPr>
              <w:spacing w:line="276" w:lineRule="auto"/>
              <w:ind w:left="0" w:firstLine="0"/>
              <w:rPr>
                <w:rFonts w:eastAsia="Calibri" w:cs="Arial"/>
                <w:kern w:val="0"/>
                <w:lang w:val="en-US"/>
                <w14:ligatures w14:val="none"/>
              </w:rPr>
            </w:pPr>
          </w:p>
        </w:tc>
        <w:tc>
          <w:tcPr>
            <w:tcW w:w="522" w:type="dxa"/>
            <w:gridSpan w:val="2"/>
          </w:tcPr>
          <w:p w14:paraId="1624863A">
            <w:pPr>
              <w:spacing w:line="276" w:lineRule="auto"/>
              <w:ind w:left="0" w:firstLine="0"/>
              <w:rPr>
                <w:rFonts w:eastAsia="Calibri" w:cs="Arial"/>
                <w:kern w:val="0"/>
                <w:lang w:val="en-US"/>
                <w14:ligatures w14:val="none"/>
              </w:rPr>
            </w:pPr>
          </w:p>
        </w:tc>
        <w:tc>
          <w:tcPr>
            <w:tcW w:w="522" w:type="dxa"/>
            <w:gridSpan w:val="2"/>
          </w:tcPr>
          <w:p w14:paraId="1624863B">
            <w:pPr>
              <w:spacing w:line="276" w:lineRule="auto"/>
              <w:ind w:left="0" w:firstLine="0"/>
              <w:rPr>
                <w:rFonts w:eastAsia="Calibri" w:cs="Arial"/>
                <w:kern w:val="0"/>
                <w:lang w:val="en-US"/>
                <w14:ligatures w14:val="none"/>
              </w:rPr>
            </w:pPr>
          </w:p>
        </w:tc>
      </w:tr>
      <w:tr w14:paraId="1624863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63D">
            <w:pPr>
              <w:spacing w:line="276" w:lineRule="auto"/>
              <w:ind w:left="0" w:firstLine="0"/>
              <w:rPr>
                <w:rFonts w:eastAsia="Calibri" w:cs="Arial"/>
                <w:b/>
                <w:bCs/>
                <w:kern w:val="0"/>
                <w:lang w:val="en-US"/>
                <w14:ligatures w14:val="none"/>
              </w:rPr>
            </w:pPr>
            <w:r>
              <w:rPr>
                <w:rFonts w:eastAsia="Calibri" w:cs="Arial"/>
                <w:b/>
                <w:bCs/>
                <w:kern w:val="0"/>
                <w:lang w:val="en-US"/>
                <w14:ligatures w14:val="none"/>
              </w:rPr>
              <w:t>E. Reliability</w:t>
            </w:r>
          </w:p>
        </w:tc>
      </w:tr>
      <w:tr w14:paraId="1624864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3F">
            <w:pPr>
              <w:numPr>
                <w:ilvl w:val="0"/>
                <w:numId w:val="12"/>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Faultlessness</w:t>
            </w:r>
            <w:r>
              <w:rPr>
                <w:rFonts w:eastAsia="Times New Roman" w:cs="Arial"/>
                <w:kern w:val="0"/>
                <w:lang w:val="en-US" w:eastAsia="en-PH"/>
                <w14:ligatures w14:val="none"/>
              </w:rPr>
              <w:t xml:space="preserve"> - degree to which a system, product or component performs specified functions without fault under normal operation.</w:t>
            </w:r>
          </w:p>
        </w:tc>
        <w:tc>
          <w:tcPr>
            <w:tcW w:w="247" w:type="dxa"/>
          </w:tcPr>
          <w:p w14:paraId="16248640">
            <w:pPr>
              <w:spacing w:line="276" w:lineRule="auto"/>
              <w:ind w:left="0" w:firstLine="0"/>
              <w:rPr>
                <w:rFonts w:eastAsia="Calibri" w:cs="Arial"/>
                <w:kern w:val="0"/>
                <w:lang w:val="en-US"/>
                <w14:ligatures w14:val="none"/>
              </w:rPr>
            </w:pPr>
          </w:p>
        </w:tc>
        <w:tc>
          <w:tcPr>
            <w:tcW w:w="522" w:type="dxa"/>
            <w:gridSpan w:val="2"/>
          </w:tcPr>
          <w:p w14:paraId="16248641">
            <w:pPr>
              <w:spacing w:line="276" w:lineRule="auto"/>
              <w:ind w:left="0" w:firstLine="0"/>
              <w:rPr>
                <w:rFonts w:eastAsia="Calibri" w:cs="Arial"/>
                <w:kern w:val="0"/>
                <w:lang w:val="en-US"/>
                <w14:ligatures w14:val="none"/>
              </w:rPr>
            </w:pPr>
          </w:p>
        </w:tc>
        <w:tc>
          <w:tcPr>
            <w:tcW w:w="522" w:type="dxa"/>
            <w:gridSpan w:val="2"/>
          </w:tcPr>
          <w:p w14:paraId="16248642">
            <w:pPr>
              <w:spacing w:line="276" w:lineRule="auto"/>
              <w:ind w:left="0" w:firstLine="0"/>
              <w:rPr>
                <w:rFonts w:eastAsia="Calibri" w:cs="Arial"/>
                <w:kern w:val="0"/>
                <w:lang w:val="en-US"/>
                <w14:ligatures w14:val="none"/>
              </w:rPr>
            </w:pPr>
          </w:p>
        </w:tc>
        <w:tc>
          <w:tcPr>
            <w:tcW w:w="522" w:type="dxa"/>
            <w:gridSpan w:val="2"/>
          </w:tcPr>
          <w:p w14:paraId="16248643">
            <w:pPr>
              <w:spacing w:line="276" w:lineRule="auto"/>
              <w:ind w:left="0" w:firstLine="0"/>
              <w:rPr>
                <w:rFonts w:eastAsia="Calibri" w:cs="Arial"/>
                <w:kern w:val="0"/>
                <w:lang w:val="en-US"/>
                <w14:ligatures w14:val="none"/>
              </w:rPr>
            </w:pPr>
          </w:p>
        </w:tc>
        <w:tc>
          <w:tcPr>
            <w:tcW w:w="522" w:type="dxa"/>
            <w:gridSpan w:val="2"/>
          </w:tcPr>
          <w:p w14:paraId="16248644">
            <w:pPr>
              <w:spacing w:line="276" w:lineRule="auto"/>
              <w:ind w:left="0" w:firstLine="0"/>
              <w:rPr>
                <w:rFonts w:eastAsia="Calibri" w:cs="Arial"/>
                <w:kern w:val="0"/>
                <w:lang w:val="en-US"/>
                <w14:ligatures w14:val="none"/>
              </w:rPr>
            </w:pPr>
          </w:p>
        </w:tc>
      </w:tr>
      <w:tr w14:paraId="1624864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46">
            <w:pPr>
              <w:numPr>
                <w:ilvl w:val="0"/>
                <w:numId w:val="12"/>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 xml:space="preserve">Availability </w:t>
            </w:r>
            <w:r>
              <w:rPr>
                <w:rFonts w:eastAsia="Times New Roman" w:cs="Arial"/>
                <w:kern w:val="0"/>
                <w:lang w:val="en-US" w:eastAsia="en-PH"/>
                <w14:ligatures w14:val="none"/>
              </w:rPr>
              <w:t>- degree to which a system, product or component is operational and accessible when required for use.</w:t>
            </w:r>
          </w:p>
          <w:p w14:paraId="16248647">
            <w:pPr>
              <w:numPr>
                <w:ilvl w:val="0"/>
                <w:numId w:val="12"/>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Fault tolerance</w:t>
            </w:r>
            <w:r>
              <w:rPr>
                <w:rFonts w:eastAsia="Times New Roman" w:cs="Arial"/>
                <w:kern w:val="0"/>
                <w:lang w:val="en-US" w:eastAsia="en-PH"/>
                <w14:ligatures w14:val="none"/>
              </w:rPr>
              <w:t xml:space="preserve"> - Degree to which a system, product or component operates as intended despite the presence of hardware or software faults.</w:t>
            </w:r>
          </w:p>
        </w:tc>
        <w:tc>
          <w:tcPr>
            <w:tcW w:w="247" w:type="dxa"/>
          </w:tcPr>
          <w:p w14:paraId="16248648">
            <w:pPr>
              <w:spacing w:line="276" w:lineRule="auto"/>
              <w:ind w:left="0" w:firstLine="0"/>
              <w:rPr>
                <w:rFonts w:eastAsia="Calibri" w:cs="Arial"/>
                <w:kern w:val="0"/>
                <w:lang w:val="en-US"/>
                <w14:ligatures w14:val="none"/>
              </w:rPr>
            </w:pPr>
          </w:p>
        </w:tc>
        <w:tc>
          <w:tcPr>
            <w:tcW w:w="522" w:type="dxa"/>
            <w:gridSpan w:val="2"/>
          </w:tcPr>
          <w:p w14:paraId="16248649">
            <w:pPr>
              <w:spacing w:line="276" w:lineRule="auto"/>
              <w:ind w:left="0" w:firstLine="0"/>
              <w:rPr>
                <w:rFonts w:eastAsia="Calibri" w:cs="Arial"/>
                <w:kern w:val="0"/>
                <w:lang w:val="en-US"/>
                <w14:ligatures w14:val="none"/>
              </w:rPr>
            </w:pPr>
          </w:p>
        </w:tc>
        <w:tc>
          <w:tcPr>
            <w:tcW w:w="522" w:type="dxa"/>
            <w:gridSpan w:val="2"/>
          </w:tcPr>
          <w:p w14:paraId="1624864A">
            <w:pPr>
              <w:spacing w:line="276" w:lineRule="auto"/>
              <w:ind w:left="0" w:firstLine="0"/>
              <w:rPr>
                <w:rFonts w:eastAsia="Calibri" w:cs="Arial"/>
                <w:kern w:val="0"/>
                <w:lang w:val="en-US"/>
                <w14:ligatures w14:val="none"/>
              </w:rPr>
            </w:pPr>
          </w:p>
        </w:tc>
        <w:tc>
          <w:tcPr>
            <w:tcW w:w="522" w:type="dxa"/>
            <w:gridSpan w:val="2"/>
          </w:tcPr>
          <w:p w14:paraId="1624864B">
            <w:pPr>
              <w:spacing w:line="276" w:lineRule="auto"/>
              <w:ind w:left="0" w:firstLine="0"/>
              <w:rPr>
                <w:rFonts w:eastAsia="Calibri" w:cs="Arial"/>
                <w:kern w:val="0"/>
                <w:lang w:val="en-US"/>
                <w14:ligatures w14:val="none"/>
              </w:rPr>
            </w:pPr>
          </w:p>
        </w:tc>
        <w:tc>
          <w:tcPr>
            <w:tcW w:w="522" w:type="dxa"/>
            <w:gridSpan w:val="2"/>
          </w:tcPr>
          <w:p w14:paraId="1624864C">
            <w:pPr>
              <w:spacing w:line="276" w:lineRule="auto"/>
              <w:ind w:left="0" w:firstLine="0"/>
              <w:rPr>
                <w:rFonts w:eastAsia="Calibri" w:cs="Arial"/>
                <w:kern w:val="0"/>
                <w:lang w:val="en-US"/>
                <w14:ligatures w14:val="none"/>
              </w:rPr>
            </w:pPr>
          </w:p>
        </w:tc>
      </w:tr>
      <w:tr w14:paraId="1624865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4E">
            <w:pPr>
              <w:numPr>
                <w:ilvl w:val="0"/>
                <w:numId w:val="12"/>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Recoverability</w:t>
            </w:r>
            <w:r>
              <w:rPr>
                <w:rFonts w:eastAsia="Times New Roman" w:cs="Arial"/>
                <w:kern w:val="0"/>
                <w:lang w:val="en-US" w:eastAsia="en-PH"/>
                <w14:ligatures w14:val="none"/>
              </w:rPr>
              <w:t xml:space="preserve"> - degree to which, in the event of an interruption or a failure, a product or system can recover the data directly affected and re-establish the desired state of the system.</w:t>
            </w:r>
          </w:p>
        </w:tc>
        <w:tc>
          <w:tcPr>
            <w:tcW w:w="247" w:type="dxa"/>
          </w:tcPr>
          <w:p w14:paraId="1624864F">
            <w:pPr>
              <w:spacing w:line="276" w:lineRule="auto"/>
              <w:ind w:left="0" w:firstLine="0"/>
              <w:rPr>
                <w:rFonts w:eastAsia="Calibri" w:cs="Arial"/>
                <w:kern w:val="0"/>
                <w:lang w:val="en-US"/>
                <w14:ligatures w14:val="none"/>
              </w:rPr>
            </w:pPr>
          </w:p>
        </w:tc>
        <w:tc>
          <w:tcPr>
            <w:tcW w:w="522" w:type="dxa"/>
            <w:gridSpan w:val="2"/>
          </w:tcPr>
          <w:p w14:paraId="16248650">
            <w:pPr>
              <w:spacing w:line="276" w:lineRule="auto"/>
              <w:ind w:left="0" w:firstLine="0"/>
              <w:rPr>
                <w:rFonts w:eastAsia="Calibri" w:cs="Arial"/>
                <w:kern w:val="0"/>
                <w:lang w:val="en-US"/>
                <w14:ligatures w14:val="none"/>
              </w:rPr>
            </w:pPr>
          </w:p>
        </w:tc>
        <w:tc>
          <w:tcPr>
            <w:tcW w:w="522" w:type="dxa"/>
            <w:gridSpan w:val="2"/>
          </w:tcPr>
          <w:p w14:paraId="16248651">
            <w:pPr>
              <w:spacing w:line="276" w:lineRule="auto"/>
              <w:ind w:left="0" w:firstLine="0"/>
              <w:rPr>
                <w:rFonts w:eastAsia="Calibri" w:cs="Arial"/>
                <w:kern w:val="0"/>
                <w:lang w:val="en-US"/>
                <w14:ligatures w14:val="none"/>
              </w:rPr>
            </w:pPr>
          </w:p>
        </w:tc>
        <w:tc>
          <w:tcPr>
            <w:tcW w:w="522" w:type="dxa"/>
            <w:gridSpan w:val="2"/>
          </w:tcPr>
          <w:p w14:paraId="16248652">
            <w:pPr>
              <w:spacing w:line="276" w:lineRule="auto"/>
              <w:ind w:left="0" w:firstLine="0"/>
              <w:rPr>
                <w:rFonts w:eastAsia="Calibri" w:cs="Arial"/>
                <w:kern w:val="0"/>
                <w:lang w:val="en-US"/>
                <w14:ligatures w14:val="none"/>
              </w:rPr>
            </w:pPr>
          </w:p>
        </w:tc>
        <w:tc>
          <w:tcPr>
            <w:tcW w:w="522" w:type="dxa"/>
            <w:gridSpan w:val="2"/>
          </w:tcPr>
          <w:p w14:paraId="16248653">
            <w:pPr>
              <w:spacing w:line="276" w:lineRule="auto"/>
              <w:ind w:left="0" w:firstLine="0"/>
              <w:rPr>
                <w:rFonts w:eastAsia="Calibri" w:cs="Arial"/>
                <w:kern w:val="0"/>
                <w:lang w:val="en-US"/>
                <w14:ligatures w14:val="none"/>
              </w:rPr>
            </w:pPr>
          </w:p>
        </w:tc>
      </w:tr>
      <w:tr w14:paraId="1624865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655">
            <w:pPr>
              <w:spacing w:line="276" w:lineRule="auto"/>
              <w:ind w:left="234" w:hanging="234"/>
              <w:jc w:val="both"/>
              <w:rPr>
                <w:rFonts w:eastAsia="Calibri" w:cs="Arial"/>
                <w:b/>
                <w:bCs/>
                <w:kern w:val="0"/>
                <w:lang w:val="en-US"/>
                <w14:ligatures w14:val="none"/>
              </w:rPr>
            </w:pPr>
            <w:r>
              <w:rPr>
                <w:rFonts w:eastAsia="Calibri" w:cs="Arial"/>
                <w:b/>
                <w:bCs/>
                <w:kern w:val="0"/>
                <w:lang w:val="en-US"/>
                <w14:ligatures w14:val="none"/>
              </w:rPr>
              <w:t>F. Security</w:t>
            </w:r>
          </w:p>
        </w:tc>
      </w:tr>
      <w:tr w14:paraId="1624865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57">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 xml:space="preserve">Confidentiality </w:t>
            </w:r>
            <w:r>
              <w:rPr>
                <w:rFonts w:eastAsia="Times New Roman" w:cs="Arial"/>
                <w:kern w:val="0"/>
                <w:lang w:val="en-US" w:eastAsia="en-PH"/>
                <w14:ligatures w14:val="none"/>
              </w:rPr>
              <w:t>- degree to which a product or system ensures that data are accessible only to those authorized to have access.</w:t>
            </w:r>
          </w:p>
        </w:tc>
        <w:tc>
          <w:tcPr>
            <w:tcW w:w="247" w:type="dxa"/>
          </w:tcPr>
          <w:p w14:paraId="16248658">
            <w:pPr>
              <w:spacing w:line="276" w:lineRule="auto"/>
              <w:ind w:left="0" w:firstLine="0"/>
              <w:rPr>
                <w:rFonts w:eastAsia="Calibri" w:cs="Arial"/>
                <w:kern w:val="0"/>
                <w:lang w:val="en-US"/>
                <w14:ligatures w14:val="none"/>
              </w:rPr>
            </w:pPr>
          </w:p>
        </w:tc>
        <w:tc>
          <w:tcPr>
            <w:tcW w:w="522" w:type="dxa"/>
            <w:gridSpan w:val="2"/>
          </w:tcPr>
          <w:p w14:paraId="16248659">
            <w:pPr>
              <w:spacing w:line="276" w:lineRule="auto"/>
              <w:ind w:left="0" w:firstLine="0"/>
              <w:rPr>
                <w:rFonts w:eastAsia="Calibri" w:cs="Arial"/>
                <w:kern w:val="0"/>
                <w:lang w:val="en-US"/>
                <w14:ligatures w14:val="none"/>
              </w:rPr>
            </w:pPr>
          </w:p>
        </w:tc>
        <w:tc>
          <w:tcPr>
            <w:tcW w:w="522" w:type="dxa"/>
            <w:gridSpan w:val="2"/>
          </w:tcPr>
          <w:p w14:paraId="1624865A">
            <w:pPr>
              <w:spacing w:line="276" w:lineRule="auto"/>
              <w:ind w:left="0" w:firstLine="0"/>
              <w:rPr>
                <w:rFonts w:eastAsia="Calibri" w:cs="Arial"/>
                <w:kern w:val="0"/>
                <w:lang w:val="en-US"/>
                <w14:ligatures w14:val="none"/>
              </w:rPr>
            </w:pPr>
          </w:p>
        </w:tc>
        <w:tc>
          <w:tcPr>
            <w:tcW w:w="522" w:type="dxa"/>
            <w:gridSpan w:val="2"/>
          </w:tcPr>
          <w:p w14:paraId="1624865B">
            <w:pPr>
              <w:spacing w:line="276" w:lineRule="auto"/>
              <w:ind w:left="0" w:firstLine="0"/>
              <w:rPr>
                <w:rFonts w:eastAsia="Calibri" w:cs="Arial"/>
                <w:kern w:val="0"/>
                <w:lang w:val="en-US"/>
                <w14:ligatures w14:val="none"/>
              </w:rPr>
            </w:pPr>
          </w:p>
        </w:tc>
        <w:tc>
          <w:tcPr>
            <w:tcW w:w="522" w:type="dxa"/>
            <w:gridSpan w:val="2"/>
          </w:tcPr>
          <w:p w14:paraId="1624865C">
            <w:pPr>
              <w:spacing w:line="276" w:lineRule="auto"/>
              <w:ind w:left="0" w:firstLine="0"/>
              <w:rPr>
                <w:rFonts w:eastAsia="Calibri" w:cs="Arial"/>
                <w:kern w:val="0"/>
                <w:lang w:val="en-US"/>
                <w14:ligatures w14:val="none"/>
              </w:rPr>
            </w:pPr>
          </w:p>
        </w:tc>
      </w:tr>
      <w:tr w14:paraId="1624866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5E">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Integrity</w:t>
            </w:r>
            <w:r>
              <w:rPr>
                <w:rFonts w:eastAsia="Times New Roman" w:cs="Arial"/>
                <w:kern w:val="0"/>
                <w:lang w:val="en-US" w:eastAsia="en-PH"/>
                <w14:ligatures w14:val="none"/>
              </w:rPr>
              <w:t xml:space="preserve"> - degree to which a system, product or component ensures that the state of its system and data are protected from unauthorized modification or deletion either by malicious action or computer error.</w:t>
            </w:r>
          </w:p>
        </w:tc>
        <w:tc>
          <w:tcPr>
            <w:tcW w:w="247" w:type="dxa"/>
          </w:tcPr>
          <w:p w14:paraId="1624865F">
            <w:pPr>
              <w:spacing w:line="276" w:lineRule="auto"/>
              <w:ind w:left="0" w:firstLine="0"/>
              <w:rPr>
                <w:rFonts w:eastAsia="Calibri" w:cs="Arial"/>
                <w:kern w:val="0"/>
                <w:lang w:val="en-US"/>
                <w14:ligatures w14:val="none"/>
              </w:rPr>
            </w:pPr>
          </w:p>
        </w:tc>
        <w:tc>
          <w:tcPr>
            <w:tcW w:w="522" w:type="dxa"/>
            <w:gridSpan w:val="2"/>
          </w:tcPr>
          <w:p w14:paraId="16248660">
            <w:pPr>
              <w:spacing w:line="276" w:lineRule="auto"/>
              <w:ind w:left="0" w:firstLine="0"/>
              <w:rPr>
                <w:rFonts w:eastAsia="Calibri" w:cs="Arial"/>
                <w:kern w:val="0"/>
                <w:lang w:val="en-US"/>
                <w14:ligatures w14:val="none"/>
              </w:rPr>
            </w:pPr>
          </w:p>
        </w:tc>
        <w:tc>
          <w:tcPr>
            <w:tcW w:w="522" w:type="dxa"/>
            <w:gridSpan w:val="2"/>
          </w:tcPr>
          <w:p w14:paraId="16248661">
            <w:pPr>
              <w:spacing w:line="276" w:lineRule="auto"/>
              <w:ind w:left="0" w:firstLine="0"/>
              <w:rPr>
                <w:rFonts w:eastAsia="Calibri" w:cs="Arial"/>
                <w:kern w:val="0"/>
                <w:lang w:val="en-US"/>
                <w14:ligatures w14:val="none"/>
              </w:rPr>
            </w:pPr>
          </w:p>
        </w:tc>
        <w:tc>
          <w:tcPr>
            <w:tcW w:w="522" w:type="dxa"/>
            <w:gridSpan w:val="2"/>
          </w:tcPr>
          <w:p w14:paraId="16248662">
            <w:pPr>
              <w:spacing w:line="276" w:lineRule="auto"/>
              <w:ind w:left="0" w:firstLine="0"/>
              <w:rPr>
                <w:rFonts w:eastAsia="Calibri" w:cs="Arial"/>
                <w:kern w:val="0"/>
                <w:lang w:val="en-US"/>
                <w14:ligatures w14:val="none"/>
              </w:rPr>
            </w:pPr>
          </w:p>
        </w:tc>
        <w:tc>
          <w:tcPr>
            <w:tcW w:w="522" w:type="dxa"/>
            <w:gridSpan w:val="2"/>
          </w:tcPr>
          <w:p w14:paraId="16248663">
            <w:pPr>
              <w:spacing w:line="276" w:lineRule="auto"/>
              <w:ind w:left="0" w:firstLine="0"/>
              <w:rPr>
                <w:rFonts w:eastAsia="Calibri" w:cs="Arial"/>
                <w:kern w:val="0"/>
                <w:lang w:val="en-US"/>
                <w14:ligatures w14:val="none"/>
              </w:rPr>
            </w:pPr>
          </w:p>
        </w:tc>
      </w:tr>
      <w:tr w14:paraId="1624866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65">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Non-repudiation</w:t>
            </w:r>
            <w:r>
              <w:rPr>
                <w:rFonts w:eastAsia="Times New Roman" w:cs="Arial"/>
                <w:kern w:val="0"/>
                <w:lang w:val="en-US" w:eastAsia="en-PH"/>
                <w14:ligatures w14:val="none"/>
              </w:rPr>
              <w:t xml:space="preserve"> - degree to which actions or events can be proven to have taken place so that the events or actions cannot be repudiated later.</w:t>
            </w:r>
          </w:p>
        </w:tc>
        <w:tc>
          <w:tcPr>
            <w:tcW w:w="247" w:type="dxa"/>
          </w:tcPr>
          <w:p w14:paraId="16248666">
            <w:pPr>
              <w:spacing w:line="276" w:lineRule="auto"/>
              <w:ind w:left="0" w:firstLine="0"/>
              <w:rPr>
                <w:rFonts w:eastAsia="Calibri" w:cs="Arial"/>
                <w:kern w:val="0"/>
                <w:lang w:val="en-US"/>
                <w14:ligatures w14:val="none"/>
              </w:rPr>
            </w:pPr>
          </w:p>
        </w:tc>
        <w:tc>
          <w:tcPr>
            <w:tcW w:w="522" w:type="dxa"/>
            <w:gridSpan w:val="2"/>
          </w:tcPr>
          <w:p w14:paraId="16248667">
            <w:pPr>
              <w:spacing w:line="276" w:lineRule="auto"/>
              <w:ind w:left="0" w:firstLine="0"/>
              <w:rPr>
                <w:rFonts w:eastAsia="Calibri" w:cs="Arial"/>
                <w:kern w:val="0"/>
                <w:lang w:val="en-US"/>
                <w14:ligatures w14:val="none"/>
              </w:rPr>
            </w:pPr>
          </w:p>
        </w:tc>
        <w:tc>
          <w:tcPr>
            <w:tcW w:w="522" w:type="dxa"/>
            <w:gridSpan w:val="2"/>
          </w:tcPr>
          <w:p w14:paraId="16248668">
            <w:pPr>
              <w:spacing w:line="276" w:lineRule="auto"/>
              <w:ind w:left="0" w:firstLine="0"/>
              <w:rPr>
                <w:rFonts w:eastAsia="Calibri" w:cs="Arial"/>
                <w:kern w:val="0"/>
                <w:lang w:val="en-US"/>
                <w14:ligatures w14:val="none"/>
              </w:rPr>
            </w:pPr>
          </w:p>
        </w:tc>
        <w:tc>
          <w:tcPr>
            <w:tcW w:w="522" w:type="dxa"/>
            <w:gridSpan w:val="2"/>
          </w:tcPr>
          <w:p w14:paraId="16248669">
            <w:pPr>
              <w:spacing w:line="276" w:lineRule="auto"/>
              <w:ind w:left="0" w:firstLine="0"/>
              <w:rPr>
                <w:rFonts w:eastAsia="Calibri" w:cs="Arial"/>
                <w:kern w:val="0"/>
                <w:lang w:val="en-US"/>
                <w14:ligatures w14:val="none"/>
              </w:rPr>
            </w:pPr>
          </w:p>
        </w:tc>
        <w:tc>
          <w:tcPr>
            <w:tcW w:w="522" w:type="dxa"/>
            <w:gridSpan w:val="2"/>
          </w:tcPr>
          <w:p w14:paraId="1624866A">
            <w:pPr>
              <w:spacing w:line="276" w:lineRule="auto"/>
              <w:ind w:left="0" w:firstLine="0"/>
              <w:rPr>
                <w:rFonts w:eastAsia="Calibri" w:cs="Arial"/>
                <w:kern w:val="0"/>
                <w:lang w:val="en-US"/>
                <w14:ligatures w14:val="none"/>
              </w:rPr>
            </w:pPr>
          </w:p>
        </w:tc>
      </w:tr>
      <w:tr w14:paraId="1624867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6C">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Accountability -</w:t>
            </w:r>
            <w:r>
              <w:rPr>
                <w:rFonts w:eastAsia="Times New Roman" w:cs="Arial"/>
                <w:kern w:val="0"/>
                <w:lang w:val="en-US" w:eastAsia="en-PH"/>
                <w14:ligatures w14:val="none"/>
              </w:rPr>
              <w:t> degree to which the actions of an entity can be traced uniquely to the entity.</w:t>
            </w:r>
          </w:p>
        </w:tc>
        <w:tc>
          <w:tcPr>
            <w:tcW w:w="247" w:type="dxa"/>
          </w:tcPr>
          <w:p w14:paraId="1624866D">
            <w:pPr>
              <w:spacing w:line="276" w:lineRule="auto"/>
              <w:ind w:left="0" w:firstLine="0"/>
              <w:rPr>
                <w:rFonts w:eastAsia="Calibri" w:cs="Arial"/>
                <w:kern w:val="0"/>
                <w:lang w:val="en-US"/>
                <w14:ligatures w14:val="none"/>
              </w:rPr>
            </w:pPr>
          </w:p>
        </w:tc>
        <w:tc>
          <w:tcPr>
            <w:tcW w:w="522" w:type="dxa"/>
            <w:gridSpan w:val="2"/>
          </w:tcPr>
          <w:p w14:paraId="1624866E">
            <w:pPr>
              <w:spacing w:line="276" w:lineRule="auto"/>
              <w:ind w:left="0" w:firstLine="0"/>
              <w:rPr>
                <w:rFonts w:eastAsia="Calibri" w:cs="Arial"/>
                <w:kern w:val="0"/>
                <w:lang w:val="en-US"/>
                <w14:ligatures w14:val="none"/>
              </w:rPr>
            </w:pPr>
          </w:p>
        </w:tc>
        <w:tc>
          <w:tcPr>
            <w:tcW w:w="522" w:type="dxa"/>
            <w:gridSpan w:val="2"/>
          </w:tcPr>
          <w:p w14:paraId="1624866F">
            <w:pPr>
              <w:spacing w:line="276" w:lineRule="auto"/>
              <w:ind w:left="0" w:firstLine="0"/>
              <w:rPr>
                <w:rFonts w:eastAsia="Calibri" w:cs="Arial"/>
                <w:kern w:val="0"/>
                <w:lang w:val="en-US"/>
                <w14:ligatures w14:val="none"/>
              </w:rPr>
            </w:pPr>
          </w:p>
        </w:tc>
        <w:tc>
          <w:tcPr>
            <w:tcW w:w="522" w:type="dxa"/>
            <w:gridSpan w:val="2"/>
          </w:tcPr>
          <w:p w14:paraId="16248670">
            <w:pPr>
              <w:spacing w:line="276" w:lineRule="auto"/>
              <w:ind w:left="0" w:firstLine="0"/>
              <w:rPr>
                <w:rFonts w:eastAsia="Calibri" w:cs="Arial"/>
                <w:kern w:val="0"/>
                <w:lang w:val="en-US"/>
                <w14:ligatures w14:val="none"/>
              </w:rPr>
            </w:pPr>
          </w:p>
        </w:tc>
        <w:tc>
          <w:tcPr>
            <w:tcW w:w="522" w:type="dxa"/>
            <w:gridSpan w:val="2"/>
          </w:tcPr>
          <w:p w14:paraId="16248671">
            <w:pPr>
              <w:spacing w:line="276" w:lineRule="auto"/>
              <w:ind w:left="0" w:firstLine="0"/>
              <w:rPr>
                <w:rFonts w:eastAsia="Calibri" w:cs="Arial"/>
                <w:kern w:val="0"/>
                <w:lang w:val="en-US"/>
                <w14:ligatures w14:val="none"/>
              </w:rPr>
            </w:pPr>
          </w:p>
        </w:tc>
      </w:tr>
      <w:tr w14:paraId="1624867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73">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 xml:space="preserve">Authenticity </w:t>
            </w:r>
            <w:r>
              <w:rPr>
                <w:rFonts w:eastAsia="Times New Roman" w:cs="Arial"/>
                <w:kern w:val="0"/>
                <w:lang w:val="en-US" w:eastAsia="en-PH"/>
                <w14:ligatures w14:val="none"/>
              </w:rPr>
              <w:t>- degree to which the identity of a subject or resource can be proved to be the one claimed.</w:t>
            </w:r>
          </w:p>
        </w:tc>
        <w:tc>
          <w:tcPr>
            <w:tcW w:w="247" w:type="dxa"/>
          </w:tcPr>
          <w:p w14:paraId="16248674">
            <w:pPr>
              <w:spacing w:line="276" w:lineRule="auto"/>
              <w:ind w:left="0" w:firstLine="0"/>
              <w:rPr>
                <w:rFonts w:eastAsia="Calibri" w:cs="Arial"/>
                <w:kern w:val="0"/>
                <w:lang w:val="en-US"/>
                <w14:ligatures w14:val="none"/>
              </w:rPr>
            </w:pPr>
          </w:p>
        </w:tc>
        <w:tc>
          <w:tcPr>
            <w:tcW w:w="522" w:type="dxa"/>
            <w:gridSpan w:val="2"/>
          </w:tcPr>
          <w:p w14:paraId="16248675">
            <w:pPr>
              <w:spacing w:line="276" w:lineRule="auto"/>
              <w:ind w:left="0" w:firstLine="0"/>
              <w:rPr>
                <w:rFonts w:eastAsia="Calibri" w:cs="Arial"/>
                <w:kern w:val="0"/>
                <w:lang w:val="en-US"/>
                <w14:ligatures w14:val="none"/>
              </w:rPr>
            </w:pPr>
          </w:p>
        </w:tc>
        <w:tc>
          <w:tcPr>
            <w:tcW w:w="522" w:type="dxa"/>
            <w:gridSpan w:val="2"/>
          </w:tcPr>
          <w:p w14:paraId="16248676">
            <w:pPr>
              <w:spacing w:line="276" w:lineRule="auto"/>
              <w:ind w:left="0" w:firstLine="0"/>
              <w:rPr>
                <w:rFonts w:eastAsia="Calibri" w:cs="Arial"/>
                <w:kern w:val="0"/>
                <w:lang w:val="en-US"/>
                <w14:ligatures w14:val="none"/>
              </w:rPr>
            </w:pPr>
          </w:p>
        </w:tc>
        <w:tc>
          <w:tcPr>
            <w:tcW w:w="522" w:type="dxa"/>
            <w:gridSpan w:val="2"/>
          </w:tcPr>
          <w:p w14:paraId="16248677">
            <w:pPr>
              <w:spacing w:line="276" w:lineRule="auto"/>
              <w:ind w:left="0" w:firstLine="0"/>
              <w:rPr>
                <w:rFonts w:eastAsia="Calibri" w:cs="Arial"/>
                <w:kern w:val="0"/>
                <w:lang w:val="en-US"/>
                <w14:ligatures w14:val="none"/>
              </w:rPr>
            </w:pPr>
          </w:p>
        </w:tc>
        <w:tc>
          <w:tcPr>
            <w:tcW w:w="522" w:type="dxa"/>
            <w:gridSpan w:val="2"/>
          </w:tcPr>
          <w:p w14:paraId="16248678">
            <w:pPr>
              <w:spacing w:line="276" w:lineRule="auto"/>
              <w:ind w:left="0" w:firstLine="0"/>
              <w:rPr>
                <w:rFonts w:eastAsia="Calibri" w:cs="Arial"/>
                <w:kern w:val="0"/>
                <w:lang w:val="en-US"/>
                <w14:ligatures w14:val="none"/>
              </w:rPr>
            </w:pPr>
          </w:p>
        </w:tc>
      </w:tr>
      <w:tr w14:paraId="1624868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7A">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Resistance</w:t>
            </w:r>
            <w:r>
              <w:rPr>
                <w:rFonts w:eastAsia="Times New Roman" w:cs="Arial"/>
                <w:kern w:val="0"/>
                <w:lang w:val="en-US" w:eastAsia="en-PH"/>
                <w14:ligatures w14:val="none"/>
              </w:rPr>
              <w:t xml:space="preserve"> - degree to which the product or system sustains operations while under attack from a malicious actor.</w:t>
            </w:r>
          </w:p>
        </w:tc>
        <w:tc>
          <w:tcPr>
            <w:tcW w:w="247" w:type="dxa"/>
          </w:tcPr>
          <w:p w14:paraId="1624867B">
            <w:pPr>
              <w:spacing w:line="276" w:lineRule="auto"/>
              <w:ind w:left="0" w:firstLine="0"/>
              <w:rPr>
                <w:rFonts w:eastAsia="Calibri" w:cs="Arial"/>
                <w:kern w:val="0"/>
                <w:lang w:val="en-US"/>
                <w14:ligatures w14:val="none"/>
              </w:rPr>
            </w:pPr>
          </w:p>
        </w:tc>
        <w:tc>
          <w:tcPr>
            <w:tcW w:w="522" w:type="dxa"/>
            <w:gridSpan w:val="2"/>
          </w:tcPr>
          <w:p w14:paraId="1624867C">
            <w:pPr>
              <w:spacing w:line="276" w:lineRule="auto"/>
              <w:ind w:left="0" w:firstLine="0"/>
              <w:rPr>
                <w:rFonts w:eastAsia="Calibri" w:cs="Arial"/>
                <w:kern w:val="0"/>
                <w:lang w:val="en-US"/>
                <w14:ligatures w14:val="none"/>
              </w:rPr>
            </w:pPr>
          </w:p>
        </w:tc>
        <w:tc>
          <w:tcPr>
            <w:tcW w:w="522" w:type="dxa"/>
            <w:gridSpan w:val="2"/>
          </w:tcPr>
          <w:p w14:paraId="1624867D">
            <w:pPr>
              <w:spacing w:line="276" w:lineRule="auto"/>
              <w:ind w:left="0" w:firstLine="0"/>
              <w:rPr>
                <w:rFonts w:eastAsia="Calibri" w:cs="Arial"/>
                <w:kern w:val="0"/>
                <w:lang w:val="en-US"/>
                <w14:ligatures w14:val="none"/>
              </w:rPr>
            </w:pPr>
          </w:p>
        </w:tc>
        <w:tc>
          <w:tcPr>
            <w:tcW w:w="522" w:type="dxa"/>
            <w:gridSpan w:val="2"/>
          </w:tcPr>
          <w:p w14:paraId="1624867E">
            <w:pPr>
              <w:spacing w:line="276" w:lineRule="auto"/>
              <w:ind w:left="0" w:firstLine="0"/>
              <w:rPr>
                <w:rFonts w:eastAsia="Calibri" w:cs="Arial"/>
                <w:kern w:val="0"/>
                <w:lang w:val="en-US"/>
                <w14:ligatures w14:val="none"/>
              </w:rPr>
            </w:pPr>
          </w:p>
        </w:tc>
        <w:tc>
          <w:tcPr>
            <w:tcW w:w="522" w:type="dxa"/>
            <w:gridSpan w:val="2"/>
          </w:tcPr>
          <w:p w14:paraId="1624867F">
            <w:pPr>
              <w:spacing w:line="276" w:lineRule="auto"/>
              <w:ind w:left="0" w:firstLine="0"/>
              <w:rPr>
                <w:rFonts w:eastAsia="Calibri" w:cs="Arial"/>
                <w:kern w:val="0"/>
                <w:lang w:val="en-US"/>
                <w14:ligatures w14:val="none"/>
              </w:rPr>
            </w:pPr>
          </w:p>
        </w:tc>
      </w:tr>
      <w:tr w14:paraId="1624868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681">
            <w:pPr>
              <w:spacing w:line="276" w:lineRule="auto"/>
              <w:ind w:left="234" w:hanging="234"/>
              <w:jc w:val="both"/>
              <w:rPr>
                <w:rFonts w:eastAsia="Calibri" w:cs="Arial"/>
                <w:b/>
                <w:bCs/>
                <w:kern w:val="0"/>
                <w:lang w:val="en-US"/>
                <w14:ligatures w14:val="none"/>
              </w:rPr>
            </w:pPr>
            <w:r>
              <w:rPr>
                <w:rFonts w:eastAsia="Calibri" w:cs="Arial"/>
                <w:b/>
                <w:bCs/>
                <w:kern w:val="0"/>
                <w:lang w:val="en-US"/>
                <w14:ligatures w14:val="none"/>
              </w:rPr>
              <w:t>G. Maintainability</w:t>
            </w:r>
          </w:p>
        </w:tc>
      </w:tr>
      <w:tr w14:paraId="1624868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trPr>
        <w:tc>
          <w:tcPr>
            <w:tcW w:w="5832" w:type="dxa"/>
          </w:tcPr>
          <w:p w14:paraId="16248683">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Modularity</w:t>
            </w:r>
            <w:r>
              <w:rPr>
                <w:rFonts w:eastAsia="Times New Roman" w:cs="Arial"/>
                <w:kern w:val="0"/>
                <w:lang w:val="en-US" w:eastAsia="en-PH"/>
                <w14:ligatures w14:val="none"/>
              </w:rPr>
              <w:t xml:space="preserve"> - degree to which a system or computer program is composed of discrete components such that a change to one component has minimal impact on other components.</w:t>
            </w:r>
          </w:p>
        </w:tc>
        <w:tc>
          <w:tcPr>
            <w:tcW w:w="247" w:type="dxa"/>
          </w:tcPr>
          <w:p w14:paraId="16248684">
            <w:pPr>
              <w:spacing w:line="276" w:lineRule="auto"/>
              <w:ind w:left="522" w:firstLine="0"/>
              <w:rPr>
                <w:rFonts w:eastAsia="Calibri" w:cs="Arial"/>
                <w:kern w:val="0"/>
                <w:lang w:val="en-US"/>
                <w14:ligatures w14:val="none"/>
              </w:rPr>
            </w:pPr>
          </w:p>
        </w:tc>
        <w:tc>
          <w:tcPr>
            <w:tcW w:w="522" w:type="dxa"/>
            <w:gridSpan w:val="2"/>
          </w:tcPr>
          <w:p w14:paraId="16248685">
            <w:pPr>
              <w:spacing w:line="276" w:lineRule="auto"/>
              <w:ind w:left="522" w:firstLine="0"/>
              <w:rPr>
                <w:rFonts w:eastAsia="Calibri" w:cs="Arial"/>
                <w:kern w:val="0"/>
                <w:lang w:val="en-US"/>
                <w14:ligatures w14:val="none"/>
              </w:rPr>
            </w:pPr>
          </w:p>
        </w:tc>
        <w:tc>
          <w:tcPr>
            <w:tcW w:w="522" w:type="dxa"/>
            <w:gridSpan w:val="2"/>
          </w:tcPr>
          <w:p w14:paraId="16248686">
            <w:pPr>
              <w:spacing w:line="276" w:lineRule="auto"/>
              <w:ind w:left="522" w:firstLine="0"/>
              <w:rPr>
                <w:rFonts w:eastAsia="Calibri" w:cs="Arial"/>
                <w:kern w:val="0"/>
                <w:lang w:val="en-US"/>
                <w14:ligatures w14:val="none"/>
              </w:rPr>
            </w:pPr>
          </w:p>
        </w:tc>
        <w:tc>
          <w:tcPr>
            <w:tcW w:w="522" w:type="dxa"/>
            <w:gridSpan w:val="2"/>
          </w:tcPr>
          <w:p w14:paraId="16248687">
            <w:pPr>
              <w:spacing w:line="276" w:lineRule="auto"/>
              <w:ind w:left="0" w:firstLine="0"/>
              <w:rPr>
                <w:rFonts w:eastAsia="Calibri" w:cs="Arial"/>
                <w:kern w:val="0"/>
                <w:lang w:val="en-US"/>
                <w14:ligatures w14:val="none"/>
              </w:rPr>
            </w:pPr>
          </w:p>
        </w:tc>
        <w:tc>
          <w:tcPr>
            <w:tcW w:w="522" w:type="dxa"/>
            <w:gridSpan w:val="2"/>
          </w:tcPr>
          <w:p w14:paraId="16248688">
            <w:pPr>
              <w:spacing w:line="276" w:lineRule="auto"/>
              <w:ind w:left="0" w:firstLine="0"/>
              <w:rPr>
                <w:rFonts w:eastAsia="Calibri" w:cs="Arial"/>
                <w:kern w:val="0"/>
                <w:lang w:val="en-US"/>
                <w14:ligatures w14:val="none"/>
              </w:rPr>
            </w:pPr>
          </w:p>
        </w:tc>
      </w:tr>
      <w:tr w14:paraId="1624869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8A">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Reusability</w:t>
            </w:r>
            <w:r>
              <w:rPr>
                <w:rFonts w:eastAsia="Times New Roman" w:cs="Arial"/>
                <w:kern w:val="0"/>
                <w:lang w:val="en-US" w:eastAsia="en-PH"/>
                <w14:ligatures w14:val="none"/>
              </w:rPr>
              <w:t xml:space="preserve"> - degree to which a product can be used as an asset in more than one system, or in building other assets.</w:t>
            </w:r>
          </w:p>
        </w:tc>
        <w:tc>
          <w:tcPr>
            <w:tcW w:w="247" w:type="dxa"/>
          </w:tcPr>
          <w:p w14:paraId="1624868B">
            <w:pPr>
              <w:spacing w:line="276" w:lineRule="auto"/>
              <w:ind w:left="522" w:firstLine="0"/>
              <w:rPr>
                <w:rFonts w:eastAsia="Calibri" w:cs="Arial"/>
                <w:kern w:val="0"/>
                <w:lang w:val="en-US"/>
                <w14:ligatures w14:val="none"/>
              </w:rPr>
            </w:pPr>
          </w:p>
        </w:tc>
        <w:tc>
          <w:tcPr>
            <w:tcW w:w="522" w:type="dxa"/>
            <w:gridSpan w:val="2"/>
          </w:tcPr>
          <w:p w14:paraId="1624868C">
            <w:pPr>
              <w:spacing w:line="276" w:lineRule="auto"/>
              <w:ind w:left="522" w:firstLine="0"/>
              <w:rPr>
                <w:rFonts w:eastAsia="Calibri" w:cs="Arial"/>
                <w:kern w:val="0"/>
                <w:lang w:val="en-US"/>
                <w14:ligatures w14:val="none"/>
              </w:rPr>
            </w:pPr>
          </w:p>
        </w:tc>
        <w:tc>
          <w:tcPr>
            <w:tcW w:w="522" w:type="dxa"/>
            <w:gridSpan w:val="2"/>
          </w:tcPr>
          <w:p w14:paraId="1624868D">
            <w:pPr>
              <w:spacing w:line="276" w:lineRule="auto"/>
              <w:ind w:left="522" w:firstLine="0"/>
              <w:rPr>
                <w:rFonts w:eastAsia="Calibri" w:cs="Arial"/>
                <w:kern w:val="0"/>
                <w:lang w:val="en-US"/>
                <w14:ligatures w14:val="none"/>
              </w:rPr>
            </w:pPr>
          </w:p>
        </w:tc>
        <w:tc>
          <w:tcPr>
            <w:tcW w:w="522" w:type="dxa"/>
            <w:gridSpan w:val="2"/>
          </w:tcPr>
          <w:p w14:paraId="1624868E">
            <w:pPr>
              <w:spacing w:line="276" w:lineRule="auto"/>
              <w:ind w:left="0" w:firstLine="0"/>
              <w:rPr>
                <w:rFonts w:eastAsia="Calibri" w:cs="Arial"/>
                <w:kern w:val="0"/>
                <w:lang w:val="en-US"/>
                <w14:ligatures w14:val="none"/>
              </w:rPr>
            </w:pPr>
          </w:p>
        </w:tc>
        <w:tc>
          <w:tcPr>
            <w:tcW w:w="522" w:type="dxa"/>
            <w:gridSpan w:val="2"/>
          </w:tcPr>
          <w:p w14:paraId="1624868F">
            <w:pPr>
              <w:spacing w:line="276" w:lineRule="auto"/>
              <w:ind w:left="0" w:firstLine="0"/>
              <w:rPr>
                <w:rFonts w:eastAsia="Calibri" w:cs="Arial"/>
                <w:kern w:val="0"/>
                <w:lang w:val="en-US"/>
                <w14:ligatures w14:val="none"/>
              </w:rPr>
            </w:pPr>
          </w:p>
        </w:tc>
      </w:tr>
      <w:tr w14:paraId="1624869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91">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Analyzability</w:t>
            </w:r>
            <w:r>
              <w:rPr>
                <w:rFonts w:eastAsia="Times New Roman" w:cs="Arial"/>
                <w:kern w:val="0"/>
                <w:lang w:val="en-US" w:eastAsia="en-PH"/>
                <w14:ligatures w14:val="none"/>
              </w:rPr>
              <w:t xml:space="preserve"> - degree of effectiveness and efficiency with which it is possible to assess the impact on a product or system of an intended change to one or more of its parts, to diagnose a product for deficiencies or causes of failures, or to identify parts to be modified.</w:t>
            </w:r>
          </w:p>
        </w:tc>
        <w:tc>
          <w:tcPr>
            <w:tcW w:w="247" w:type="dxa"/>
          </w:tcPr>
          <w:p w14:paraId="16248692">
            <w:pPr>
              <w:spacing w:line="276" w:lineRule="auto"/>
              <w:ind w:left="522" w:firstLine="0"/>
              <w:rPr>
                <w:rFonts w:eastAsia="Calibri" w:cs="Arial"/>
                <w:kern w:val="0"/>
                <w:lang w:val="en-US"/>
                <w14:ligatures w14:val="none"/>
              </w:rPr>
            </w:pPr>
          </w:p>
        </w:tc>
        <w:tc>
          <w:tcPr>
            <w:tcW w:w="522" w:type="dxa"/>
            <w:gridSpan w:val="2"/>
          </w:tcPr>
          <w:p w14:paraId="16248693">
            <w:pPr>
              <w:spacing w:line="276" w:lineRule="auto"/>
              <w:ind w:left="522" w:firstLine="0"/>
              <w:rPr>
                <w:rFonts w:eastAsia="Calibri" w:cs="Arial"/>
                <w:kern w:val="0"/>
                <w:lang w:val="en-US"/>
                <w14:ligatures w14:val="none"/>
              </w:rPr>
            </w:pPr>
          </w:p>
        </w:tc>
        <w:tc>
          <w:tcPr>
            <w:tcW w:w="522" w:type="dxa"/>
            <w:gridSpan w:val="2"/>
          </w:tcPr>
          <w:p w14:paraId="16248694">
            <w:pPr>
              <w:spacing w:line="276" w:lineRule="auto"/>
              <w:ind w:left="522" w:firstLine="0"/>
              <w:rPr>
                <w:rFonts w:eastAsia="Calibri" w:cs="Arial"/>
                <w:kern w:val="0"/>
                <w:lang w:val="en-US"/>
                <w14:ligatures w14:val="none"/>
              </w:rPr>
            </w:pPr>
          </w:p>
        </w:tc>
        <w:tc>
          <w:tcPr>
            <w:tcW w:w="522" w:type="dxa"/>
            <w:gridSpan w:val="2"/>
          </w:tcPr>
          <w:p w14:paraId="16248695">
            <w:pPr>
              <w:spacing w:line="276" w:lineRule="auto"/>
              <w:ind w:left="0" w:firstLine="0"/>
              <w:rPr>
                <w:rFonts w:eastAsia="Calibri" w:cs="Arial"/>
                <w:kern w:val="0"/>
                <w:lang w:val="en-US"/>
                <w14:ligatures w14:val="none"/>
              </w:rPr>
            </w:pPr>
          </w:p>
        </w:tc>
        <w:tc>
          <w:tcPr>
            <w:tcW w:w="522" w:type="dxa"/>
            <w:gridSpan w:val="2"/>
          </w:tcPr>
          <w:p w14:paraId="16248696">
            <w:pPr>
              <w:spacing w:line="276" w:lineRule="auto"/>
              <w:ind w:left="0" w:firstLine="0"/>
              <w:rPr>
                <w:rFonts w:eastAsia="Calibri" w:cs="Arial"/>
                <w:kern w:val="0"/>
                <w:lang w:val="en-US"/>
                <w14:ligatures w14:val="none"/>
              </w:rPr>
            </w:pPr>
          </w:p>
        </w:tc>
      </w:tr>
      <w:tr w14:paraId="1624869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98">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Modifiability</w:t>
            </w:r>
            <w:r>
              <w:rPr>
                <w:rFonts w:eastAsia="Times New Roman" w:cs="Arial"/>
                <w:kern w:val="0"/>
                <w:lang w:val="en-US" w:eastAsia="en-PH"/>
                <w14:ligatures w14:val="none"/>
              </w:rPr>
              <w:t xml:space="preserve"> - degree to which a product or system can be effectively and efficiently modified without introducing defects or degrading existing product quality.</w:t>
            </w:r>
          </w:p>
        </w:tc>
        <w:tc>
          <w:tcPr>
            <w:tcW w:w="247" w:type="dxa"/>
          </w:tcPr>
          <w:p w14:paraId="16248699">
            <w:pPr>
              <w:spacing w:line="276" w:lineRule="auto"/>
              <w:ind w:left="522" w:firstLine="0"/>
              <w:rPr>
                <w:rFonts w:eastAsia="Calibri" w:cs="Arial"/>
                <w:kern w:val="0"/>
                <w:lang w:val="en-US"/>
                <w14:ligatures w14:val="none"/>
              </w:rPr>
            </w:pPr>
          </w:p>
        </w:tc>
        <w:tc>
          <w:tcPr>
            <w:tcW w:w="522" w:type="dxa"/>
            <w:gridSpan w:val="2"/>
          </w:tcPr>
          <w:p w14:paraId="1624869A">
            <w:pPr>
              <w:spacing w:line="276" w:lineRule="auto"/>
              <w:ind w:left="522" w:firstLine="0"/>
              <w:rPr>
                <w:rFonts w:eastAsia="Calibri" w:cs="Arial"/>
                <w:kern w:val="0"/>
                <w:lang w:val="en-US"/>
                <w14:ligatures w14:val="none"/>
              </w:rPr>
            </w:pPr>
          </w:p>
        </w:tc>
        <w:tc>
          <w:tcPr>
            <w:tcW w:w="522" w:type="dxa"/>
            <w:gridSpan w:val="2"/>
          </w:tcPr>
          <w:p w14:paraId="1624869B">
            <w:pPr>
              <w:spacing w:line="276" w:lineRule="auto"/>
              <w:ind w:left="522" w:firstLine="0"/>
              <w:rPr>
                <w:rFonts w:eastAsia="Calibri" w:cs="Arial"/>
                <w:kern w:val="0"/>
                <w:lang w:val="en-US"/>
                <w14:ligatures w14:val="none"/>
              </w:rPr>
            </w:pPr>
          </w:p>
        </w:tc>
        <w:tc>
          <w:tcPr>
            <w:tcW w:w="522" w:type="dxa"/>
            <w:gridSpan w:val="2"/>
          </w:tcPr>
          <w:p w14:paraId="1624869C">
            <w:pPr>
              <w:spacing w:line="276" w:lineRule="auto"/>
              <w:ind w:left="0" w:firstLine="0"/>
              <w:rPr>
                <w:rFonts w:eastAsia="Calibri" w:cs="Arial"/>
                <w:kern w:val="0"/>
                <w:lang w:val="en-US"/>
                <w14:ligatures w14:val="none"/>
              </w:rPr>
            </w:pPr>
          </w:p>
        </w:tc>
        <w:tc>
          <w:tcPr>
            <w:tcW w:w="522" w:type="dxa"/>
            <w:gridSpan w:val="2"/>
          </w:tcPr>
          <w:p w14:paraId="1624869D">
            <w:pPr>
              <w:spacing w:line="276" w:lineRule="auto"/>
              <w:ind w:left="0" w:firstLine="0"/>
              <w:rPr>
                <w:rFonts w:eastAsia="Calibri" w:cs="Arial"/>
                <w:kern w:val="0"/>
                <w:lang w:val="en-US"/>
                <w14:ligatures w14:val="none"/>
              </w:rPr>
            </w:pPr>
          </w:p>
        </w:tc>
      </w:tr>
      <w:tr w14:paraId="162486A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9F">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Testability</w:t>
            </w:r>
            <w:r>
              <w:rPr>
                <w:rFonts w:eastAsia="Times New Roman" w:cs="Arial"/>
                <w:kern w:val="0"/>
                <w:lang w:val="en-US" w:eastAsia="en-PH"/>
                <w14:ligatures w14:val="none"/>
              </w:rPr>
              <w:t xml:space="preserve"> - degree of effectiveness and efficiency with which test criteria can be established for a system, product or component and tests can be performed to determine whether those criteria have been met.</w:t>
            </w:r>
          </w:p>
        </w:tc>
        <w:tc>
          <w:tcPr>
            <w:tcW w:w="247" w:type="dxa"/>
          </w:tcPr>
          <w:p w14:paraId="162486A0">
            <w:pPr>
              <w:spacing w:line="276" w:lineRule="auto"/>
              <w:ind w:left="522" w:firstLine="0"/>
              <w:rPr>
                <w:rFonts w:eastAsia="Calibri" w:cs="Arial"/>
                <w:kern w:val="0"/>
                <w:lang w:val="en-US"/>
                <w14:ligatures w14:val="none"/>
              </w:rPr>
            </w:pPr>
          </w:p>
        </w:tc>
        <w:tc>
          <w:tcPr>
            <w:tcW w:w="522" w:type="dxa"/>
            <w:gridSpan w:val="2"/>
          </w:tcPr>
          <w:p w14:paraId="162486A1">
            <w:pPr>
              <w:spacing w:line="276" w:lineRule="auto"/>
              <w:ind w:left="522" w:firstLine="0"/>
              <w:rPr>
                <w:rFonts w:eastAsia="Calibri" w:cs="Arial"/>
                <w:kern w:val="0"/>
                <w:lang w:val="en-US"/>
                <w14:ligatures w14:val="none"/>
              </w:rPr>
            </w:pPr>
          </w:p>
        </w:tc>
        <w:tc>
          <w:tcPr>
            <w:tcW w:w="522" w:type="dxa"/>
            <w:gridSpan w:val="2"/>
          </w:tcPr>
          <w:p w14:paraId="162486A2">
            <w:pPr>
              <w:spacing w:line="276" w:lineRule="auto"/>
              <w:ind w:left="522" w:firstLine="0"/>
              <w:rPr>
                <w:rFonts w:eastAsia="Calibri" w:cs="Arial"/>
                <w:kern w:val="0"/>
                <w:lang w:val="en-US"/>
                <w14:ligatures w14:val="none"/>
              </w:rPr>
            </w:pPr>
          </w:p>
        </w:tc>
        <w:tc>
          <w:tcPr>
            <w:tcW w:w="522" w:type="dxa"/>
            <w:gridSpan w:val="2"/>
          </w:tcPr>
          <w:p w14:paraId="162486A3">
            <w:pPr>
              <w:spacing w:line="276" w:lineRule="auto"/>
              <w:ind w:left="0" w:firstLine="0"/>
              <w:rPr>
                <w:rFonts w:eastAsia="Calibri" w:cs="Arial"/>
                <w:kern w:val="0"/>
                <w:lang w:val="en-US"/>
                <w14:ligatures w14:val="none"/>
              </w:rPr>
            </w:pPr>
          </w:p>
        </w:tc>
        <w:tc>
          <w:tcPr>
            <w:tcW w:w="522" w:type="dxa"/>
            <w:gridSpan w:val="2"/>
          </w:tcPr>
          <w:p w14:paraId="162486A4">
            <w:pPr>
              <w:spacing w:line="276" w:lineRule="auto"/>
              <w:ind w:left="0" w:firstLine="0"/>
              <w:rPr>
                <w:rFonts w:eastAsia="Calibri" w:cs="Arial"/>
                <w:kern w:val="0"/>
                <w:lang w:val="en-US"/>
                <w14:ligatures w14:val="none"/>
              </w:rPr>
            </w:pPr>
          </w:p>
        </w:tc>
      </w:tr>
      <w:tr w14:paraId="162486A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6A6">
            <w:pPr>
              <w:spacing w:line="276" w:lineRule="auto"/>
              <w:ind w:left="324" w:hanging="324"/>
              <w:jc w:val="both"/>
              <w:rPr>
                <w:rFonts w:eastAsia="Calibri" w:cs="Arial"/>
                <w:b/>
                <w:bCs/>
                <w:kern w:val="0"/>
                <w:lang w:val="en-US"/>
                <w14:ligatures w14:val="none"/>
              </w:rPr>
            </w:pPr>
            <w:r>
              <w:rPr>
                <w:rFonts w:eastAsia="Calibri" w:cs="Arial"/>
                <w:b/>
                <w:bCs/>
                <w:kern w:val="0"/>
                <w:lang w:val="en-US"/>
                <w14:ligatures w14:val="none"/>
              </w:rPr>
              <w:t>H. Flexibility</w:t>
            </w:r>
          </w:p>
        </w:tc>
      </w:tr>
      <w:tr w14:paraId="162486A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832" w:type="dxa"/>
          </w:tcPr>
          <w:p w14:paraId="162486A8">
            <w:pPr>
              <w:numPr>
                <w:ilvl w:val="0"/>
                <w:numId w:val="15"/>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Adaptability</w:t>
            </w:r>
            <w:r>
              <w:rPr>
                <w:rFonts w:eastAsia="Times New Roman" w:cs="Arial"/>
                <w:kern w:val="0"/>
                <w:lang w:val="en-US" w:eastAsia="en-PH"/>
                <w14:ligatures w14:val="none"/>
              </w:rPr>
              <w:t xml:space="preserve"> - degree to which a product or system can effectively and efficiently be adapted for or transferred to different hardware, software or other operational or usage environments.</w:t>
            </w:r>
          </w:p>
        </w:tc>
        <w:tc>
          <w:tcPr>
            <w:tcW w:w="247" w:type="dxa"/>
          </w:tcPr>
          <w:p w14:paraId="162486A9">
            <w:pPr>
              <w:spacing w:line="276" w:lineRule="auto"/>
              <w:ind w:left="522" w:firstLine="0"/>
              <w:rPr>
                <w:rFonts w:eastAsia="Calibri" w:cs="Arial"/>
                <w:kern w:val="0"/>
                <w:lang w:val="en-US"/>
                <w14:ligatures w14:val="none"/>
              </w:rPr>
            </w:pPr>
          </w:p>
        </w:tc>
        <w:tc>
          <w:tcPr>
            <w:tcW w:w="522" w:type="dxa"/>
            <w:gridSpan w:val="2"/>
          </w:tcPr>
          <w:p w14:paraId="162486AA">
            <w:pPr>
              <w:spacing w:line="276" w:lineRule="auto"/>
              <w:ind w:left="522" w:firstLine="0"/>
              <w:rPr>
                <w:rFonts w:eastAsia="Calibri" w:cs="Arial"/>
                <w:kern w:val="0"/>
                <w:lang w:val="en-US"/>
                <w14:ligatures w14:val="none"/>
              </w:rPr>
            </w:pPr>
          </w:p>
        </w:tc>
        <w:tc>
          <w:tcPr>
            <w:tcW w:w="522" w:type="dxa"/>
            <w:gridSpan w:val="2"/>
          </w:tcPr>
          <w:p w14:paraId="162486AB">
            <w:pPr>
              <w:spacing w:line="276" w:lineRule="auto"/>
              <w:ind w:left="522" w:firstLine="0"/>
              <w:rPr>
                <w:rFonts w:eastAsia="Calibri" w:cs="Arial"/>
                <w:kern w:val="0"/>
                <w:lang w:val="en-US"/>
                <w14:ligatures w14:val="none"/>
              </w:rPr>
            </w:pPr>
          </w:p>
        </w:tc>
        <w:tc>
          <w:tcPr>
            <w:tcW w:w="522" w:type="dxa"/>
            <w:gridSpan w:val="2"/>
          </w:tcPr>
          <w:p w14:paraId="162486AC">
            <w:pPr>
              <w:spacing w:line="276" w:lineRule="auto"/>
              <w:ind w:left="0" w:firstLine="0"/>
              <w:rPr>
                <w:rFonts w:eastAsia="Calibri" w:cs="Arial"/>
                <w:kern w:val="0"/>
                <w:lang w:val="en-US"/>
                <w14:ligatures w14:val="none"/>
              </w:rPr>
            </w:pPr>
          </w:p>
        </w:tc>
        <w:tc>
          <w:tcPr>
            <w:tcW w:w="522" w:type="dxa"/>
            <w:gridSpan w:val="2"/>
          </w:tcPr>
          <w:p w14:paraId="162486AD">
            <w:pPr>
              <w:spacing w:line="276" w:lineRule="auto"/>
              <w:ind w:left="0" w:firstLine="0"/>
              <w:rPr>
                <w:rFonts w:eastAsia="Calibri" w:cs="Arial"/>
                <w:kern w:val="0"/>
                <w:lang w:val="en-US"/>
                <w14:ligatures w14:val="none"/>
              </w:rPr>
            </w:pPr>
          </w:p>
        </w:tc>
      </w:tr>
      <w:tr w14:paraId="162486B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AF">
            <w:pPr>
              <w:numPr>
                <w:ilvl w:val="0"/>
                <w:numId w:val="15"/>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Scalability</w:t>
            </w:r>
            <w:r>
              <w:rPr>
                <w:rFonts w:eastAsia="Times New Roman" w:cs="Arial"/>
                <w:kern w:val="0"/>
                <w:lang w:val="en-US" w:eastAsia="en-PH"/>
                <w14:ligatures w14:val="none"/>
              </w:rPr>
              <w:t xml:space="preserve"> - degree to which a product can handle growing or shrinking workloads or to adapt its capacity to handle variability.</w:t>
            </w:r>
          </w:p>
        </w:tc>
        <w:tc>
          <w:tcPr>
            <w:tcW w:w="247" w:type="dxa"/>
          </w:tcPr>
          <w:p w14:paraId="162486B0">
            <w:pPr>
              <w:spacing w:line="276" w:lineRule="auto"/>
              <w:ind w:left="522" w:firstLine="0"/>
              <w:rPr>
                <w:rFonts w:eastAsia="Calibri" w:cs="Arial"/>
                <w:kern w:val="0"/>
                <w:lang w:val="en-US"/>
                <w14:ligatures w14:val="none"/>
              </w:rPr>
            </w:pPr>
          </w:p>
        </w:tc>
        <w:tc>
          <w:tcPr>
            <w:tcW w:w="522" w:type="dxa"/>
            <w:gridSpan w:val="2"/>
          </w:tcPr>
          <w:p w14:paraId="162486B1">
            <w:pPr>
              <w:spacing w:line="276" w:lineRule="auto"/>
              <w:ind w:left="522" w:firstLine="0"/>
              <w:rPr>
                <w:rFonts w:eastAsia="Calibri" w:cs="Arial"/>
                <w:kern w:val="0"/>
                <w:lang w:val="en-US"/>
                <w14:ligatures w14:val="none"/>
              </w:rPr>
            </w:pPr>
          </w:p>
        </w:tc>
        <w:tc>
          <w:tcPr>
            <w:tcW w:w="522" w:type="dxa"/>
            <w:gridSpan w:val="2"/>
          </w:tcPr>
          <w:p w14:paraId="162486B2">
            <w:pPr>
              <w:spacing w:line="276" w:lineRule="auto"/>
              <w:ind w:left="522" w:firstLine="0"/>
              <w:rPr>
                <w:rFonts w:eastAsia="Calibri" w:cs="Arial"/>
                <w:kern w:val="0"/>
                <w:lang w:val="en-US"/>
                <w14:ligatures w14:val="none"/>
              </w:rPr>
            </w:pPr>
          </w:p>
        </w:tc>
        <w:tc>
          <w:tcPr>
            <w:tcW w:w="522" w:type="dxa"/>
            <w:gridSpan w:val="2"/>
          </w:tcPr>
          <w:p w14:paraId="162486B3">
            <w:pPr>
              <w:spacing w:line="276" w:lineRule="auto"/>
              <w:ind w:left="0" w:firstLine="0"/>
              <w:rPr>
                <w:rFonts w:eastAsia="Calibri" w:cs="Arial"/>
                <w:kern w:val="0"/>
                <w:lang w:val="en-US"/>
                <w14:ligatures w14:val="none"/>
              </w:rPr>
            </w:pPr>
          </w:p>
        </w:tc>
        <w:tc>
          <w:tcPr>
            <w:tcW w:w="522" w:type="dxa"/>
            <w:gridSpan w:val="2"/>
          </w:tcPr>
          <w:p w14:paraId="162486B4">
            <w:pPr>
              <w:spacing w:line="276" w:lineRule="auto"/>
              <w:ind w:left="0" w:firstLine="0"/>
              <w:rPr>
                <w:rFonts w:eastAsia="Calibri" w:cs="Arial"/>
                <w:kern w:val="0"/>
                <w:lang w:val="en-US"/>
                <w14:ligatures w14:val="none"/>
              </w:rPr>
            </w:pPr>
          </w:p>
        </w:tc>
      </w:tr>
      <w:tr w14:paraId="162486B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B6">
            <w:pPr>
              <w:numPr>
                <w:ilvl w:val="0"/>
                <w:numId w:val="15"/>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Installability</w:t>
            </w:r>
            <w:r>
              <w:rPr>
                <w:rFonts w:eastAsia="Times New Roman" w:cs="Arial"/>
                <w:kern w:val="0"/>
                <w:lang w:val="en-US" w:eastAsia="en-PH"/>
                <w14:ligatures w14:val="none"/>
              </w:rPr>
              <w:t xml:space="preserve"> - degree of effectiveness and efficiency with which a product or system can be successfully installed and/or uninstalled in a specified environment.</w:t>
            </w:r>
          </w:p>
        </w:tc>
        <w:tc>
          <w:tcPr>
            <w:tcW w:w="247" w:type="dxa"/>
          </w:tcPr>
          <w:p w14:paraId="162486B7">
            <w:pPr>
              <w:spacing w:line="276" w:lineRule="auto"/>
              <w:ind w:left="522" w:firstLine="0"/>
              <w:rPr>
                <w:rFonts w:eastAsia="Calibri" w:cs="Arial"/>
                <w:kern w:val="0"/>
                <w:lang w:val="en-US"/>
                <w14:ligatures w14:val="none"/>
              </w:rPr>
            </w:pPr>
          </w:p>
        </w:tc>
        <w:tc>
          <w:tcPr>
            <w:tcW w:w="522" w:type="dxa"/>
            <w:gridSpan w:val="2"/>
          </w:tcPr>
          <w:p w14:paraId="162486B8">
            <w:pPr>
              <w:spacing w:line="276" w:lineRule="auto"/>
              <w:ind w:left="522" w:firstLine="0"/>
              <w:rPr>
                <w:rFonts w:eastAsia="Calibri" w:cs="Arial"/>
                <w:kern w:val="0"/>
                <w:lang w:val="en-US"/>
                <w14:ligatures w14:val="none"/>
              </w:rPr>
            </w:pPr>
          </w:p>
        </w:tc>
        <w:tc>
          <w:tcPr>
            <w:tcW w:w="522" w:type="dxa"/>
            <w:gridSpan w:val="2"/>
          </w:tcPr>
          <w:p w14:paraId="162486B9">
            <w:pPr>
              <w:spacing w:line="276" w:lineRule="auto"/>
              <w:ind w:left="522" w:firstLine="0"/>
              <w:rPr>
                <w:rFonts w:eastAsia="Calibri" w:cs="Arial"/>
                <w:kern w:val="0"/>
                <w:lang w:val="en-US"/>
                <w14:ligatures w14:val="none"/>
              </w:rPr>
            </w:pPr>
          </w:p>
        </w:tc>
        <w:tc>
          <w:tcPr>
            <w:tcW w:w="522" w:type="dxa"/>
            <w:gridSpan w:val="2"/>
          </w:tcPr>
          <w:p w14:paraId="162486BA">
            <w:pPr>
              <w:spacing w:line="276" w:lineRule="auto"/>
              <w:ind w:left="0" w:firstLine="0"/>
              <w:rPr>
                <w:rFonts w:eastAsia="Calibri" w:cs="Arial"/>
                <w:kern w:val="0"/>
                <w:lang w:val="en-US"/>
                <w14:ligatures w14:val="none"/>
              </w:rPr>
            </w:pPr>
          </w:p>
        </w:tc>
        <w:tc>
          <w:tcPr>
            <w:tcW w:w="522" w:type="dxa"/>
            <w:gridSpan w:val="2"/>
          </w:tcPr>
          <w:p w14:paraId="162486BB">
            <w:pPr>
              <w:spacing w:line="276" w:lineRule="auto"/>
              <w:ind w:left="0" w:firstLine="0"/>
              <w:rPr>
                <w:rFonts w:eastAsia="Calibri" w:cs="Arial"/>
                <w:kern w:val="0"/>
                <w:lang w:val="en-US"/>
                <w14:ligatures w14:val="none"/>
              </w:rPr>
            </w:pPr>
          </w:p>
        </w:tc>
      </w:tr>
      <w:tr w14:paraId="162486C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BD">
            <w:pPr>
              <w:numPr>
                <w:ilvl w:val="0"/>
                <w:numId w:val="15"/>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Replaceabilit</w:t>
            </w:r>
            <w:r>
              <w:rPr>
                <w:rFonts w:eastAsia="Times New Roman" w:cs="Arial"/>
                <w:kern w:val="0"/>
                <w:lang w:val="en-US" w:eastAsia="en-PH"/>
                <w14:ligatures w14:val="none"/>
              </w:rPr>
              <w:t>y - degree to which a product can replace another specified software product for the same purpose in the same environment.</w:t>
            </w:r>
          </w:p>
        </w:tc>
        <w:tc>
          <w:tcPr>
            <w:tcW w:w="247" w:type="dxa"/>
          </w:tcPr>
          <w:p w14:paraId="162486BE">
            <w:pPr>
              <w:spacing w:line="276" w:lineRule="auto"/>
              <w:ind w:left="522" w:firstLine="0"/>
              <w:rPr>
                <w:rFonts w:eastAsia="Calibri" w:cs="Arial"/>
                <w:kern w:val="0"/>
                <w:lang w:val="en-US"/>
                <w14:ligatures w14:val="none"/>
              </w:rPr>
            </w:pPr>
          </w:p>
        </w:tc>
        <w:tc>
          <w:tcPr>
            <w:tcW w:w="522" w:type="dxa"/>
            <w:gridSpan w:val="2"/>
          </w:tcPr>
          <w:p w14:paraId="162486BF">
            <w:pPr>
              <w:spacing w:line="276" w:lineRule="auto"/>
              <w:ind w:left="522" w:firstLine="0"/>
              <w:rPr>
                <w:rFonts w:eastAsia="Calibri" w:cs="Arial"/>
                <w:kern w:val="0"/>
                <w:lang w:val="en-US"/>
                <w14:ligatures w14:val="none"/>
              </w:rPr>
            </w:pPr>
          </w:p>
        </w:tc>
        <w:tc>
          <w:tcPr>
            <w:tcW w:w="522" w:type="dxa"/>
            <w:gridSpan w:val="2"/>
          </w:tcPr>
          <w:p w14:paraId="162486C0">
            <w:pPr>
              <w:spacing w:line="276" w:lineRule="auto"/>
              <w:ind w:left="522" w:firstLine="0"/>
              <w:rPr>
                <w:rFonts w:eastAsia="Calibri" w:cs="Arial"/>
                <w:kern w:val="0"/>
                <w:lang w:val="en-US"/>
                <w14:ligatures w14:val="none"/>
              </w:rPr>
            </w:pPr>
          </w:p>
        </w:tc>
        <w:tc>
          <w:tcPr>
            <w:tcW w:w="522" w:type="dxa"/>
            <w:gridSpan w:val="2"/>
          </w:tcPr>
          <w:p w14:paraId="162486C1">
            <w:pPr>
              <w:spacing w:line="276" w:lineRule="auto"/>
              <w:ind w:left="0" w:firstLine="0"/>
              <w:rPr>
                <w:rFonts w:eastAsia="Calibri" w:cs="Arial"/>
                <w:kern w:val="0"/>
                <w:lang w:val="en-US"/>
                <w14:ligatures w14:val="none"/>
              </w:rPr>
            </w:pPr>
          </w:p>
        </w:tc>
        <w:tc>
          <w:tcPr>
            <w:tcW w:w="522" w:type="dxa"/>
            <w:gridSpan w:val="2"/>
          </w:tcPr>
          <w:p w14:paraId="162486C2">
            <w:pPr>
              <w:spacing w:line="276" w:lineRule="auto"/>
              <w:ind w:left="0" w:firstLine="0"/>
              <w:rPr>
                <w:rFonts w:eastAsia="Calibri" w:cs="Arial"/>
                <w:kern w:val="0"/>
                <w:lang w:val="en-US"/>
                <w14:ligatures w14:val="none"/>
              </w:rPr>
            </w:pPr>
          </w:p>
        </w:tc>
      </w:tr>
      <w:tr w14:paraId="162486C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67" w:type="dxa"/>
            <w:gridSpan w:val="10"/>
          </w:tcPr>
          <w:p w14:paraId="162486C4">
            <w:pPr>
              <w:numPr>
                <w:ilvl w:val="0"/>
                <w:numId w:val="16"/>
              </w:numPr>
              <w:spacing w:line="276" w:lineRule="auto"/>
              <w:ind w:left="234" w:hanging="234"/>
              <w:contextualSpacing/>
              <w:jc w:val="both"/>
              <w:rPr>
                <w:rFonts w:eastAsia="Calibri" w:cs="Arial"/>
                <w:b/>
                <w:bCs/>
                <w:kern w:val="0"/>
                <w:lang w:val="en-US"/>
                <w14:ligatures w14:val="none"/>
              </w:rPr>
            </w:pPr>
            <w:r>
              <w:rPr>
                <w:rFonts w:eastAsia="Calibri" w:cs="Arial"/>
                <w:b/>
                <w:bCs/>
                <w:kern w:val="0"/>
                <w:lang w:val="en-US"/>
                <w14:ligatures w14:val="none"/>
              </w:rPr>
              <w:t>Safety</w:t>
            </w:r>
          </w:p>
        </w:tc>
      </w:tr>
      <w:tr w14:paraId="162486C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C6">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Operational constraint</w:t>
            </w:r>
            <w:r>
              <w:rPr>
                <w:rFonts w:eastAsia="Times New Roman" w:cs="Arial"/>
                <w:kern w:val="0"/>
                <w:lang w:val="en-US" w:eastAsia="en-PH"/>
                <w14:ligatures w14:val="none"/>
              </w:rPr>
              <w:t xml:space="preserve"> - degree to which a product or system constrains its operation to within safe parameters or states when encountering operational hazard.</w:t>
            </w:r>
          </w:p>
        </w:tc>
        <w:tc>
          <w:tcPr>
            <w:tcW w:w="247" w:type="dxa"/>
          </w:tcPr>
          <w:p w14:paraId="162486C7">
            <w:pPr>
              <w:spacing w:line="276" w:lineRule="auto"/>
              <w:ind w:left="522" w:firstLine="0"/>
              <w:rPr>
                <w:rFonts w:eastAsia="Calibri" w:cs="Arial"/>
                <w:kern w:val="0"/>
                <w:lang w:val="en-US"/>
                <w14:ligatures w14:val="none"/>
              </w:rPr>
            </w:pPr>
          </w:p>
        </w:tc>
        <w:tc>
          <w:tcPr>
            <w:tcW w:w="522" w:type="dxa"/>
            <w:gridSpan w:val="2"/>
          </w:tcPr>
          <w:p w14:paraId="162486C8">
            <w:pPr>
              <w:spacing w:line="276" w:lineRule="auto"/>
              <w:ind w:left="522" w:firstLine="0"/>
              <w:rPr>
                <w:rFonts w:eastAsia="Calibri" w:cs="Arial"/>
                <w:kern w:val="0"/>
                <w:lang w:val="en-US"/>
                <w14:ligatures w14:val="none"/>
              </w:rPr>
            </w:pPr>
          </w:p>
        </w:tc>
        <w:tc>
          <w:tcPr>
            <w:tcW w:w="522" w:type="dxa"/>
            <w:gridSpan w:val="2"/>
          </w:tcPr>
          <w:p w14:paraId="162486C9">
            <w:pPr>
              <w:spacing w:line="276" w:lineRule="auto"/>
              <w:ind w:left="522" w:firstLine="0"/>
              <w:rPr>
                <w:rFonts w:eastAsia="Calibri" w:cs="Arial"/>
                <w:kern w:val="0"/>
                <w:lang w:val="en-US"/>
                <w14:ligatures w14:val="none"/>
              </w:rPr>
            </w:pPr>
          </w:p>
        </w:tc>
        <w:tc>
          <w:tcPr>
            <w:tcW w:w="522" w:type="dxa"/>
            <w:gridSpan w:val="2"/>
          </w:tcPr>
          <w:p w14:paraId="162486CA">
            <w:pPr>
              <w:spacing w:line="276" w:lineRule="auto"/>
              <w:ind w:left="0" w:firstLine="0"/>
              <w:rPr>
                <w:rFonts w:eastAsia="Calibri" w:cs="Arial"/>
                <w:kern w:val="0"/>
                <w:lang w:val="en-US"/>
                <w14:ligatures w14:val="none"/>
              </w:rPr>
            </w:pPr>
          </w:p>
        </w:tc>
        <w:tc>
          <w:tcPr>
            <w:tcW w:w="522" w:type="dxa"/>
            <w:gridSpan w:val="2"/>
          </w:tcPr>
          <w:p w14:paraId="162486CB">
            <w:pPr>
              <w:spacing w:line="276" w:lineRule="auto"/>
              <w:ind w:left="0" w:firstLine="0"/>
              <w:rPr>
                <w:rFonts w:eastAsia="Calibri" w:cs="Arial"/>
                <w:kern w:val="0"/>
                <w:lang w:val="en-US"/>
                <w14:ligatures w14:val="none"/>
              </w:rPr>
            </w:pPr>
          </w:p>
        </w:tc>
      </w:tr>
      <w:tr w14:paraId="162486D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CD">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Risk identification</w:t>
            </w:r>
            <w:r>
              <w:rPr>
                <w:rFonts w:eastAsia="Times New Roman" w:cs="Arial"/>
                <w:kern w:val="0"/>
                <w:lang w:val="en-US" w:eastAsia="en-PH"/>
                <w14:ligatures w14:val="none"/>
              </w:rPr>
              <w:t xml:space="preserve"> - degree to which a product can identify a course of events or operations that can expose life, property or environment to unacceptable risk.</w:t>
            </w:r>
          </w:p>
        </w:tc>
        <w:tc>
          <w:tcPr>
            <w:tcW w:w="247" w:type="dxa"/>
          </w:tcPr>
          <w:p w14:paraId="162486CE">
            <w:pPr>
              <w:spacing w:line="276" w:lineRule="auto"/>
              <w:ind w:left="522" w:firstLine="0"/>
              <w:rPr>
                <w:rFonts w:eastAsia="Calibri" w:cs="Arial"/>
                <w:kern w:val="0"/>
                <w:lang w:val="en-US"/>
                <w14:ligatures w14:val="none"/>
              </w:rPr>
            </w:pPr>
          </w:p>
        </w:tc>
        <w:tc>
          <w:tcPr>
            <w:tcW w:w="522" w:type="dxa"/>
            <w:gridSpan w:val="2"/>
          </w:tcPr>
          <w:p w14:paraId="162486CF">
            <w:pPr>
              <w:spacing w:line="276" w:lineRule="auto"/>
              <w:ind w:left="522" w:firstLine="0"/>
              <w:rPr>
                <w:rFonts w:eastAsia="Calibri" w:cs="Arial"/>
                <w:kern w:val="0"/>
                <w:lang w:val="en-US"/>
                <w14:ligatures w14:val="none"/>
              </w:rPr>
            </w:pPr>
          </w:p>
        </w:tc>
        <w:tc>
          <w:tcPr>
            <w:tcW w:w="522" w:type="dxa"/>
            <w:gridSpan w:val="2"/>
          </w:tcPr>
          <w:p w14:paraId="162486D0">
            <w:pPr>
              <w:spacing w:line="276" w:lineRule="auto"/>
              <w:ind w:left="522" w:firstLine="0"/>
              <w:rPr>
                <w:rFonts w:eastAsia="Calibri" w:cs="Arial"/>
                <w:kern w:val="0"/>
                <w:lang w:val="en-US"/>
                <w14:ligatures w14:val="none"/>
              </w:rPr>
            </w:pPr>
          </w:p>
        </w:tc>
        <w:tc>
          <w:tcPr>
            <w:tcW w:w="522" w:type="dxa"/>
            <w:gridSpan w:val="2"/>
          </w:tcPr>
          <w:p w14:paraId="162486D1">
            <w:pPr>
              <w:spacing w:line="276" w:lineRule="auto"/>
              <w:ind w:left="0" w:firstLine="0"/>
              <w:rPr>
                <w:rFonts w:eastAsia="Calibri" w:cs="Arial"/>
                <w:kern w:val="0"/>
                <w:lang w:val="en-US"/>
                <w14:ligatures w14:val="none"/>
              </w:rPr>
            </w:pPr>
          </w:p>
        </w:tc>
        <w:tc>
          <w:tcPr>
            <w:tcW w:w="522" w:type="dxa"/>
            <w:gridSpan w:val="2"/>
          </w:tcPr>
          <w:p w14:paraId="162486D2">
            <w:pPr>
              <w:spacing w:line="276" w:lineRule="auto"/>
              <w:ind w:left="0" w:firstLine="0"/>
              <w:rPr>
                <w:rFonts w:eastAsia="Calibri" w:cs="Arial"/>
                <w:kern w:val="0"/>
                <w:lang w:val="en-US"/>
                <w14:ligatures w14:val="none"/>
              </w:rPr>
            </w:pPr>
          </w:p>
        </w:tc>
      </w:tr>
      <w:tr w14:paraId="162486D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D4">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Fail safe</w:t>
            </w:r>
            <w:r>
              <w:rPr>
                <w:rFonts w:eastAsia="Times New Roman" w:cs="Arial"/>
                <w:kern w:val="0"/>
                <w:lang w:val="en-US" w:eastAsia="en-PH"/>
                <w14:ligatures w14:val="none"/>
              </w:rPr>
              <w:t xml:space="preserve"> - degree to which a product can automatically place itself in a safe operating mode, or to revert to a safe condition in the event of a failure.</w:t>
            </w:r>
          </w:p>
        </w:tc>
        <w:tc>
          <w:tcPr>
            <w:tcW w:w="247" w:type="dxa"/>
          </w:tcPr>
          <w:p w14:paraId="162486D5">
            <w:pPr>
              <w:spacing w:line="276" w:lineRule="auto"/>
              <w:ind w:left="522" w:firstLine="0"/>
              <w:rPr>
                <w:rFonts w:eastAsia="Calibri" w:cs="Arial"/>
                <w:kern w:val="0"/>
                <w:lang w:val="en-US"/>
                <w14:ligatures w14:val="none"/>
              </w:rPr>
            </w:pPr>
          </w:p>
        </w:tc>
        <w:tc>
          <w:tcPr>
            <w:tcW w:w="522" w:type="dxa"/>
            <w:gridSpan w:val="2"/>
          </w:tcPr>
          <w:p w14:paraId="162486D6">
            <w:pPr>
              <w:spacing w:line="276" w:lineRule="auto"/>
              <w:ind w:left="522" w:firstLine="0"/>
              <w:rPr>
                <w:rFonts w:eastAsia="Calibri" w:cs="Arial"/>
                <w:kern w:val="0"/>
                <w:lang w:val="en-US"/>
                <w14:ligatures w14:val="none"/>
              </w:rPr>
            </w:pPr>
          </w:p>
        </w:tc>
        <w:tc>
          <w:tcPr>
            <w:tcW w:w="522" w:type="dxa"/>
            <w:gridSpan w:val="2"/>
          </w:tcPr>
          <w:p w14:paraId="162486D7">
            <w:pPr>
              <w:spacing w:line="276" w:lineRule="auto"/>
              <w:ind w:left="522" w:firstLine="0"/>
              <w:rPr>
                <w:rFonts w:eastAsia="Calibri" w:cs="Arial"/>
                <w:kern w:val="0"/>
                <w:lang w:val="en-US"/>
                <w14:ligatures w14:val="none"/>
              </w:rPr>
            </w:pPr>
          </w:p>
        </w:tc>
        <w:tc>
          <w:tcPr>
            <w:tcW w:w="522" w:type="dxa"/>
            <w:gridSpan w:val="2"/>
          </w:tcPr>
          <w:p w14:paraId="162486D8">
            <w:pPr>
              <w:spacing w:line="276" w:lineRule="auto"/>
              <w:ind w:left="0" w:firstLine="0"/>
              <w:rPr>
                <w:rFonts w:eastAsia="Calibri" w:cs="Arial"/>
                <w:kern w:val="0"/>
                <w:lang w:val="en-US"/>
                <w14:ligatures w14:val="none"/>
              </w:rPr>
            </w:pPr>
          </w:p>
        </w:tc>
        <w:tc>
          <w:tcPr>
            <w:tcW w:w="522" w:type="dxa"/>
            <w:gridSpan w:val="2"/>
          </w:tcPr>
          <w:p w14:paraId="162486D9">
            <w:pPr>
              <w:spacing w:line="276" w:lineRule="auto"/>
              <w:ind w:left="0" w:firstLine="0"/>
              <w:rPr>
                <w:rFonts w:eastAsia="Calibri" w:cs="Arial"/>
                <w:kern w:val="0"/>
                <w:lang w:val="en-US"/>
                <w14:ligatures w14:val="none"/>
              </w:rPr>
            </w:pPr>
          </w:p>
        </w:tc>
      </w:tr>
      <w:tr w14:paraId="162486E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Borders>
              <w:bottom w:val="nil"/>
            </w:tcBorders>
          </w:tcPr>
          <w:p w14:paraId="162486DB">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Hazard warning</w:t>
            </w:r>
            <w:r>
              <w:rPr>
                <w:rFonts w:eastAsia="Times New Roman" w:cs="Arial"/>
                <w:kern w:val="0"/>
                <w:lang w:val="en-US" w:eastAsia="en-PH"/>
                <w14:ligatures w14:val="none"/>
              </w:rPr>
              <w:t xml:space="preserve"> - degree to which a product or system provides warnings of unacceptable risks to operations or internal controls so that they can react in sufficient time to sustain safe operations.</w:t>
            </w:r>
          </w:p>
        </w:tc>
        <w:tc>
          <w:tcPr>
            <w:tcW w:w="247" w:type="dxa"/>
            <w:tcBorders>
              <w:bottom w:val="nil"/>
            </w:tcBorders>
          </w:tcPr>
          <w:p w14:paraId="162486DC">
            <w:pPr>
              <w:spacing w:line="276" w:lineRule="auto"/>
              <w:ind w:left="522" w:firstLine="0"/>
              <w:rPr>
                <w:rFonts w:eastAsia="Calibri" w:cs="Arial"/>
                <w:kern w:val="0"/>
                <w:lang w:val="en-US"/>
                <w14:ligatures w14:val="none"/>
              </w:rPr>
            </w:pPr>
          </w:p>
        </w:tc>
        <w:tc>
          <w:tcPr>
            <w:tcW w:w="522" w:type="dxa"/>
            <w:gridSpan w:val="2"/>
            <w:tcBorders>
              <w:bottom w:val="nil"/>
            </w:tcBorders>
          </w:tcPr>
          <w:p w14:paraId="162486DD">
            <w:pPr>
              <w:spacing w:line="276" w:lineRule="auto"/>
              <w:ind w:left="522" w:firstLine="0"/>
              <w:rPr>
                <w:rFonts w:eastAsia="Calibri" w:cs="Arial"/>
                <w:kern w:val="0"/>
                <w:lang w:val="en-US"/>
                <w14:ligatures w14:val="none"/>
              </w:rPr>
            </w:pPr>
          </w:p>
        </w:tc>
        <w:tc>
          <w:tcPr>
            <w:tcW w:w="522" w:type="dxa"/>
            <w:gridSpan w:val="2"/>
            <w:tcBorders>
              <w:bottom w:val="nil"/>
            </w:tcBorders>
          </w:tcPr>
          <w:p w14:paraId="162486DE">
            <w:pPr>
              <w:spacing w:line="276" w:lineRule="auto"/>
              <w:ind w:left="522" w:firstLine="0"/>
              <w:rPr>
                <w:rFonts w:eastAsia="Calibri" w:cs="Arial"/>
                <w:kern w:val="0"/>
                <w:lang w:val="en-US"/>
                <w14:ligatures w14:val="none"/>
              </w:rPr>
            </w:pPr>
          </w:p>
        </w:tc>
        <w:tc>
          <w:tcPr>
            <w:tcW w:w="522" w:type="dxa"/>
            <w:gridSpan w:val="2"/>
            <w:tcBorders>
              <w:bottom w:val="nil"/>
            </w:tcBorders>
          </w:tcPr>
          <w:p w14:paraId="162486DF">
            <w:pPr>
              <w:spacing w:line="276" w:lineRule="auto"/>
              <w:ind w:left="0" w:firstLine="0"/>
              <w:rPr>
                <w:rFonts w:eastAsia="Calibri" w:cs="Arial"/>
                <w:kern w:val="0"/>
                <w:lang w:val="en-US"/>
                <w14:ligatures w14:val="none"/>
              </w:rPr>
            </w:pPr>
          </w:p>
        </w:tc>
        <w:tc>
          <w:tcPr>
            <w:tcW w:w="522" w:type="dxa"/>
            <w:gridSpan w:val="2"/>
            <w:tcBorders>
              <w:bottom w:val="nil"/>
            </w:tcBorders>
          </w:tcPr>
          <w:p w14:paraId="162486E0">
            <w:pPr>
              <w:spacing w:line="276" w:lineRule="auto"/>
              <w:ind w:left="0" w:firstLine="0"/>
              <w:rPr>
                <w:rFonts w:eastAsia="Calibri" w:cs="Arial"/>
                <w:kern w:val="0"/>
                <w:lang w:val="en-US"/>
                <w14:ligatures w14:val="none"/>
              </w:rPr>
            </w:pPr>
          </w:p>
        </w:tc>
      </w:tr>
      <w:tr w14:paraId="162486E8">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Borders>
              <w:top w:val="nil"/>
              <w:bottom w:val="single" w:color="auto" w:sz="4" w:space="0"/>
            </w:tcBorders>
          </w:tcPr>
          <w:p w14:paraId="162486E2">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Safe integration</w:t>
            </w:r>
            <w:r>
              <w:rPr>
                <w:rFonts w:eastAsia="Times New Roman" w:cs="Arial"/>
                <w:kern w:val="0"/>
                <w:lang w:val="en-US" w:eastAsia="en-PH"/>
                <w14:ligatures w14:val="none"/>
              </w:rPr>
              <w:t xml:space="preserve"> - degree to which a product can maintain safety during and after integration with one or more components.</w:t>
            </w:r>
          </w:p>
        </w:tc>
        <w:tc>
          <w:tcPr>
            <w:tcW w:w="247" w:type="dxa"/>
            <w:tcBorders>
              <w:top w:val="nil"/>
              <w:bottom w:val="single" w:color="auto" w:sz="4" w:space="0"/>
            </w:tcBorders>
          </w:tcPr>
          <w:p w14:paraId="162486E3">
            <w:pPr>
              <w:spacing w:line="276" w:lineRule="auto"/>
              <w:ind w:left="522" w:firstLine="0"/>
              <w:rPr>
                <w:rFonts w:eastAsia="Calibri" w:cs="Arial"/>
                <w:kern w:val="0"/>
                <w:lang w:val="en-US"/>
                <w14:ligatures w14:val="none"/>
              </w:rPr>
            </w:pPr>
          </w:p>
        </w:tc>
        <w:tc>
          <w:tcPr>
            <w:tcW w:w="522" w:type="dxa"/>
            <w:gridSpan w:val="2"/>
            <w:tcBorders>
              <w:top w:val="nil"/>
              <w:bottom w:val="single" w:color="auto" w:sz="4" w:space="0"/>
            </w:tcBorders>
          </w:tcPr>
          <w:p w14:paraId="162486E4">
            <w:pPr>
              <w:spacing w:line="276" w:lineRule="auto"/>
              <w:ind w:left="522" w:firstLine="0"/>
              <w:rPr>
                <w:rFonts w:eastAsia="Calibri" w:cs="Arial"/>
                <w:kern w:val="0"/>
                <w:lang w:val="en-US"/>
                <w14:ligatures w14:val="none"/>
              </w:rPr>
            </w:pPr>
          </w:p>
        </w:tc>
        <w:tc>
          <w:tcPr>
            <w:tcW w:w="522" w:type="dxa"/>
            <w:gridSpan w:val="2"/>
            <w:tcBorders>
              <w:top w:val="nil"/>
              <w:bottom w:val="single" w:color="auto" w:sz="4" w:space="0"/>
            </w:tcBorders>
          </w:tcPr>
          <w:p w14:paraId="162486E5">
            <w:pPr>
              <w:spacing w:line="276" w:lineRule="auto"/>
              <w:ind w:left="522" w:firstLine="0"/>
              <w:rPr>
                <w:rFonts w:eastAsia="Calibri" w:cs="Arial"/>
                <w:kern w:val="0"/>
                <w:lang w:val="en-US"/>
                <w14:ligatures w14:val="none"/>
              </w:rPr>
            </w:pPr>
          </w:p>
        </w:tc>
        <w:tc>
          <w:tcPr>
            <w:tcW w:w="522" w:type="dxa"/>
            <w:gridSpan w:val="2"/>
            <w:tcBorders>
              <w:top w:val="nil"/>
              <w:bottom w:val="single" w:color="auto" w:sz="4" w:space="0"/>
            </w:tcBorders>
          </w:tcPr>
          <w:p w14:paraId="162486E6">
            <w:pPr>
              <w:spacing w:line="276" w:lineRule="auto"/>
              <w:ind w:left="0" w:firstLine="0"/>
              <w:rPr>
                <w:rFonts w:eastAsia="Calibri" w:cs="Arial"/>
                <w:kern w:val="0"/>
                <w:lang w:val="en-US"/>
                <w14:ligatures w14:val="none"/>
              </w:rPr>
            </w:pPr>
          </w:p>
        </w:tc>
        <w:tc>
          <w:tcPr>
            <w:tcW w:w="522" w:type="dxa"/>
            <w:gridSpan w:val="2"/>
            <w:tcBorders>
              <w:top w:val="nil"/>
              <w:bottom w:val="single" w:color="auto" w:sz="4" w:space="0"/>
            </w:tcBorders>
          </w:tcPr>
          <w:p w14:paraId="162486E7">
            <w:pPr>
              <w:spacing w:line="276" w:lineRule="auto"/>
              <w:ind w:left="0" w:firstLine="0"/>
              <w:rPr>
                <w:rFonts w:eastAsia="Calibri" w:cs="Arial"/>
                <w:kern w:val="0"/>
                <w:lang w:val="en-US"/>
                <w14:ligatures w14:val="none"/>
              </w:rPr>
            </w:pPr>
          </w:p>
        </w:tc>
      </w:tr>
    </w:tbl>
    <w:p w14:paraId="162486E9">
      <w:pPr>
        <w:ind w:left="0" w:firstLine="0"/>
        <w:rPr>
          <w:rFonts w:cs="Arial"/>
        </w:rPr>
      </w:pPr>
      <w:r>
        <w:rPr>
          <w:rFonts w:cs="Arial"/>
        </w:rPr>
        <w:tab/>
      </w:r>
    </w:p>
    <w:p w14:paraId="162486EA">
      <w:pPr>
        <w:ind w:left="0" w:firstLine="432"/>
        <w:jc w:val="both"/>
        <w:rPr>
          <w:rFonts w:cs="Arial"/>
          <w:lang w:val="en-US"/>
        </w:rPr>
      </w:pPr>
      <w:r>
        <w:rPr>
          <w:rFonts w:cs="Arial"/>
          <w:b/>
          <w:bCs/>
        </w:rPr>
        <w:t xml:space="preserve">Data analysis plan. </w:t>
      </w:r>
      <w:r>
        <w:rPr>
          <w:rFonts w:cs="Arial"/>
          <w:lang w:val="en-US"/>
        </w:rPr>
        <w:t>For the data analysis of data, Table 4 shows the descriptive interpretation of the mean.</w:t>
      </w:r>
    </w:p>
    <w:p w14:paraId="162486EB">
      <w:pPr>
        <w:pStyle w:val="9"/>
        <w:ind w:left="0" w:firstLine="0"/>
        <w:rPr>
          <w:b/>
          <w:bCs/>
          <w:i w:val="0"/>
          <w:iCs w:val="0"/>
          <w:color w:val="auto"/>
          <w:sz w:val="22"/>
          <w:szCs w:val="22"/>
        </w:rPr>
      </w:pPr>
      <w:bookmarkStart w:id="15" w:name="_Toc163461941"/>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Descriptive interpretation of the mean</w:t>
      </w:r>
      <w:bookmarkEnd w:id="15"/>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2"/>
        <w:gridCol w:w="4090"/>
      </w:tblGrid>
      <w:tr w14:paraId="16248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tcBorders>
              <w:top w:val="single" w:color="auto" w:sz="4" w:space="0"/>
              <w:bottom w:val="single" w:color="auto" w:sz="4" w:space="0"/>
            </w:tcBorders>
            <w:vAlign w:val="center"/>
          </w:tcPr>
          <w:p w14:paraId="162486EC">
            <w:pPr>
              <w:spacing w:line="240" w:lineRule="auto"/>
              <w:ind w:left="0" w:firstLine="0"/>
              <w:jc w:val="center"/>
              <w:rPr>
                <w:b/>
                <w:bCs/>
              </w:rPr>
            </w:pPr>
            <w:r>
              <w:rPr>
                <w:b/>
                <w:bCs/>
              </w:rPr>
              <w:t>NUMERICAL SCALE</w:t>
            </w:r>
          </w:p>
        </w:tc>
        <w:tc>
          <w:tcPr>
            <w:tcW w:w="4150" w:type="dxa"/>
            <w:tcBorders>
              <w:top w:val="single" w:color="auto" w:sz="4" w:space="0"/>
              <w:bottom w:val="single" w:color="auto" w:sz="4" w:space="0"/>
            </w:tcBorders>
            <w:vAlign w:val="center"/>
          </w:tcPr>
          <w:p w14:paraId="162486ED">
            <w:pPr>
              <w:spacing w:line="240" w:lineRule="auto"/>
              <w:ind w:left="0" w:firstLine="0"/>
              <w:jc w:val="center"/>
              <w:rPr>
                <w:b/>
                <w:bCs/>
              </w:rPr>
            </w:pPr>
            <w:r>
              <w:rPr>
                <w:b/>
                <w:bCs/>
              </w:rPr>
              <w:t>DESCRIPTIVE INTERPRETATION</w:t>
            </w:r>
          </w:p>
        </w:tc>
      </w:tr>
      <w:tr w14:paraId="16248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tcBorders>
              <w:top w:val="single" w:color="auto" w:sz="4" w:space="0"/>
            </w:tcBorders>
            <w:vAlign w:val="center"/>
          </w:tcPr>
          <w:p w14:paraId="162486EF">
            <w:pPr>
              <w:spacing w:line="240" w:lineRule="auto"/>
              <w:ind w:left="0" w:firstLine="0"/>
              <w:jc w:val="center"/>
            </w:pPr>
            <w:r>
              <w:t>4.51 – 5.00</w:t>
            </w:r>
          </w:p>
        </w:tc>
        <w:tc>
          <w:tcPr>
            <w:tcW w:w="4150" w:type="dxa"/>
            <w:tcBorders>
              <w:top w:val="single" w:color="auto" w:sz="4" w:space="0"/>
            </w:tcBorders>
            <w:vAlign w:val="center"/>
          </w:tcPr>
          <w:p w14:paraId="162486F0">
            <w:pPr>
              <w:spacing w:line="240" w:lineRule="auto"/>
              <w:ind w:left="0" w:firstLine="0"/>
              <w:jc w:val="center"/>
            </w:pPr>
            <w:r>
              <w:t>Excellent</w:t>
            </w:r>
          </w:p>
        </w:tc>
      </w:tr>
      <w:tr w14:paraId="16248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vAlign w:val="center"/>
          </w:tcPr>
          <w:p w14:paraId="162486F2">
            <w:pPr>
              <w:spacing w:line="240" w:lineRule="auto"/>
              <w:ind w:left="0" w:firstLine="0"/>
              <w:jc w:val="center"/>
            </w:pPr>
            <w:r>
              <w:t>3.51 – 4.50</w:t>
            </w:r>
          </w:p>
        </w:tc>
        <w:tc>
          <w:tcPr>
            <w:tcW w:w="4150" w:type="dxa"/>
            <w:vAlign w:val="center"/>
          </w:tcPr>
          <w:p w14:paraId="162486F3">
            <w:pPr>
              <w:spacing w:line="240" w:lineRule="auto"/>
              <w:ind w:left="0" w:firstLine="0"/>
              <w:jc w:val="center"/>
            </w:pPr>
            <w:r>
              <w:t>Very Good</w:t>
            </w:r>
          </w:p>
        </w:tc>
      </w:tr>
      <w:tr w14:paraId="16248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4149" w:type="dxa"/>
            <w:vAlign w:val="center"/>
          </w:tcPr>
          <w:p w14:paraId="162486F5">
            <w:pPr>
              <w:spacing w:line="240" w:lineRule="auto"/>
              <w:ind w:left="0" w:firstLine="0"/>
              <w:jc w:val="center"/>
            </w:pPr>
            <w:r>
              <w:t>2.51 – 3.50</w:t>
            </w:r>
          </w:p>
        </w:tc>
        <w:tc>
          <w:tcPr>
            <w:tcW w:w="4150" w:type="dxa"/>
            <w:vAlign w:val="center"/>
          </w:tcPr>
          <w:p w14:paraId="162486F6">
            <w:pPr>
              <w:spacing w:line="240" w:lineRule="auto"/>
              <w:ind w:left="0" w:firstLine="0"/>
              <w:jc w:val="center"/>
            </w:pPr>
            <w:r>
              <w:t>Good</w:t>
            </w:r>
          </w:p>
        </w:tc>
      </w:tr>
      <w:tr w14:paraId="16248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vAlign w:val="center"/>
          </w:tcPr>
          <w:p w14:paraId="162486F8">
            <w:pPr>
              <w:spacing w:line="240" w:lineRule="auto"/>
              <w:ind w:left="0" w:firstLine="0"/>
              <w:jc w:val="center"/>
            </w:pPr>
            <w:r>
              <w:t>1.51 – 2.50</w:t>
            </w:r>
          </w:p>
        </w:tc>
        <w:tc>
          <w:tcPr>
            <w:tcW w:w="4150" w:type="dxa"/>
            <w:vAlign w:val="center"/>
          </w:tcPr>
          <w:p w14:paraId="162486F9">
            <w:pPr>
              <w:spacing w:line="240" w:lineRule="auto"/>
              <w:ind w:left="0" w:firstLine="0"/>
              <w:jc w:val="center"/>
            </w:pPr>
            <w:r>
              <w:t>Fair</w:t>
            </w:r>
          </w:p>
        </w:tc>
      </w:tr>
      <w:tr w14:paraId="16248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tcBorders>
              <w:bottom w:val="single" w:color="auto" w:sz="4" w:space="0"/>
            </w:tcBorders>
            <w:vAlign w:val="center"/>
          </w:tcPr>
          <w:p w14:paraId="162486FB">
            <w:pPr>
              <w:spacing w:line="240" w:lineRule="auto"/>
              <w:ind w:left="0" w:firstLine="0"/>
              <w:jc w:val="center"/>
            </w:pPr>
            <w:r>
              <w:t>1.50 – below</w:t>
            </w:r>
          </w:p>
        </w:tc>
        <w:tc>
          <w:tcPr>
            <w:tcW w:w="4150" w:type="dxa"/>
            <w:tcBorders>
              <w:bottom w:val="single" w:color="auto" w:sz="4" w:space="0"/>
            </w:tcBorders>
            <w:vAlign w:val="center"/>
          </w:tcPr>
          <w:p w14:paraId="162486FC">
            <w:pPr>
              <w:spacing w:line="240" w:lineRule="auto"/>
              <w:ind w:left="0" w:firstLine="0"/>
              <w:jc w:val="center"/>
            </w:pPr>
            <w:r>
              <w:t>Poor</w:t>
            </w:r>
          </w:p>
        </w:tc>
      </w:tr>
    </w:tbl>
    <w:p w14:paraId="162486FE">
      <w:pPr>
        <w:ind w:left="0" w:firstLine="0"/>
      </w:pPr>
    </w:p>
    <w:p w14:paraId="162486FF">
      <w:pPr>
        <w:pStyle w:val="3"/>
        <w:ind w:left="0" w:firstLine="0"/>
        <w:rPr>
          <w:rFonts w:ascii="Arial" w:hAnsi="Arial" w:cs="Arial"/>
          <w:b/>
          <w:bCs/>
          <w:color w:val="auto"/>
          <w:sz w:val="22"/>
          <w:szCs w:val="22"/>
        </w:rPr>
      </w:pPr>
      <w:bookmarkStart w:id="16" w:name="_Toc164070349"/>
      <w:r>
        <w:rPr>
          <w:rFonts w:ascii="Arial" w:hAnsi="Arial" w:cs="Arial"/>
          <w:b/>
          <w:bCs/>
          <w:color w:val="auto"/>
          <w:sz w:val="22"/>
          <w:szCs w:val="22"/>
        </w:rPr>
        <w:t>Implementation Plan</w:t>
      </w:r>
      <w:bookmarkEnd w:id="16"/>
    </w:p>
    <w:p w14:paraId="16248700">
      <w:pPr>
        <w:ind w:left="0" w:firstLine="0"/>
      </w:pPr>
      <w:r>
        <w:tab/>
      </w:r>
      <w:r>
        <w:t>Table 5 shows the implementation plan of the system</w:t>
      </w:r>
    </w:p>
    <w:p w14:paraId="16248701">
      <w:pPr>
        <w:pStyle w:val="9"/>
        <w:ind w:left="0" w:firstLine="0"/>
        <w:rPr>
          <w:b/>
          <w:bCs/>
          <w:i w:val="0"/>
          <w:iCs w:val="0"/>
          <w:color w:val="auto"/>
          <w:sz w:val="22"/>
          <w:szCs w:val="22"/>
        </w:rPr>
      </w:pPr>
      <w:bookmarkStart w:id="17" w:name="_Toc163461942"/>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Implementation plan</w:t>
      </w:r>
      <w:bookmarkEnd w:id="17"/>
    </w:p>
    <w:tbl>
      <w:tblPr>
        <w:tblStyle w:val="19"/>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0"/>
        <w:gridCol w:w="2888"/>
        <w:gridCol w:w="1795"/>
        <w:gridCol w:w="1429"/>
      </w:tblGrid>
      <w:tr w14:paraId="162487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tcBorders>
              <w:top w:val="single" w:color="auto" w:sz="4" w:space="0"/>
              <w:bottom w:val="single" w:color="auto" w:sz="4" w:space="0"/>
            </w:tcBorders>
            <w:vAlign w:val="center"/>
          </w:tcPr>
          <w:p w14:paraId="16248702">
            <w:pPr>
              <w:spacing w:line="240" w:lineRule="auto"/>
              <w:ind w:left="0" w:firstLine="0"/>
              <w:jc w:val="center"/>
              <w:rPr>
                <w:b/>
                <w:bCs/>
              </w:rPr>
            </w:pPr>
            <w:r>
              <w:rPr>
                <w:b/>
                <w:bCs/>
              </w:rPr>
              <w:t>STRATEGY</w:t>
            </w:r>
          </w:p>
        </w:tc>
        <w:tc>
          <w:tcPr>
            <w:tcW w:w="2976" w:type="dxa"/>
            <w:tcBorders>
              <w:top w:val="single" w:color="auto" w:sz="4" w:space="0"/>
              <w:bottom w:val="single" w:color="auto" w:sz="4" w:space="0"/>
            </w:tcBorders>
            <w:vAlign w:val="center"/>
          </w:tcPr>
          <w:p w14:paraId="16248703">
            <w:pPr>
              <w:spacing w:line="240" w:lineRule="auto"/>
              <w:ind w:left="0" w:firstLine="0"/>
              <w:jc w:val="center"/>
              <w:rPr>
                <w:b/>
                <w:bCs/>
              </w:rPr>
            </w:pPr>
            <w:r>
              <w:rPr>
                <w:b/>
                <w:bCs/>
              </w:rPr>
              <w:t>ACTIVITIES</w:t>
            </w:r>
          </w:p>
        </w:tc>
        <w:tc>
          <w:tcPr>
            <w:tcW w:w="1815" w:type="dxa"/>
            <w:tcBorders>
              <w:top w:val="single" w:color="auto" w:sz="4" w:space="0"/>
              <w:bottom w:val="single" w:color="auto" w:sz="4" w:space="0"/>
            </w:tcBorders>
            <w:vAlign w:val="center"/>
          </w:tcPr>
          <w:p w14:paraId="16248704">
            <w:pPr>
              <w:spacing w:line="240" w:lineRule="auto"/>
              <w:ind w:left="0" w:firstLine="0"/>
              <w:jc w:val="center"/>
              <w:rPr>
                <w:b/>
                <w:bCs/>
              </w:rPr>
            </w:pPr>
            <w:r>
              <w:rPr>
                <w:b/>
                <w:bCs/>
              </w:rPr>
              <w:t>PERSONS INVOLVED</w:t>
            </w:r>
          </w:p>
        </w:tc>
        <w:tc>
          <w:tcPr>
            <w:tcW w:w="1434" w:type="dxa"/>
            <w:tcBorders>
              <w:top w:val="single" w:color="auto" w:sz="4" w:space="0"/>
              <w:bottom w:val="single" w:color="auto" w:sz="4" w:space="0"/>
            </w:tcBorders>
            <w:vAlign w:val="center"/>
          </w:tcPr>
          <w:p w14:paraId="16248705">
            <w:pPr>
              <w:spacing w:line="240" w:lineRule="auto"/>
              <w:ind w:left="0" w:firstLine="0"/>
              <w:jc w:val="center"/>
              <w:rPr>
                <w:b/>
                <w:bCs/>
              </w:rPr>
            </w:pPr>
            <w:r>
              <w:rPr>
                <w:b/>
                <w:bCs/>
              </w:rPr>
              <w:t>DURATION</w:t>
            </w:r>
          </w:p>
        </w:tc>
      </w:tr>
      <w:tr w14:paraId="162487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atLeast"/>
        </w:trPr>
        <w:tc>
          <w:tcPr>
            <w:tcW w:w="2074" w:type="dxa"/>
            <w:tcBorders>
              <w:top w:val="single" w:color="auto" w:sz="4" w:space="0"/>
            </w:tcBorders>
            <w:vAlign w:val="center"/>
          </w:tcPr>
          <w:p w14:paraId="16248707">
            <w:pPr>
              <w:spacing w:line="240" w:lineRule="auto"/>
              <w:ind w:left="0" w:firstLine="0"/>
              <w:jc w:val="center"/>
            </w:pPr>
            <w:r>
              <w:t>Project Approval</w:t>
            </w:r>
          </w:p>
        </w:tc>
        <w:tc>
          <w:tcPr>
            <w:tcW w:w="2976" w:type="dxa"/>
            <w:tcBorders>
              <w:top w:val="single" w:color="auto" w:sz="4" w:space="0"/>
            </w:tcBorders>
            <w:vAlign w:val="center"/>
          </w:tcPr>
          <w:p w14:paraId="16248708">
            <w:pPr>
              <w:spacing w:line="240" w:lineRule="auto"/>
              <w:ind w:left="0" w:firstLine="0"/>
              <w:jc w:val="center"/>
            </w:pPr>
            <w:r>
              <w:t>Preparation and submission of request letter for implementation approval from the Department of Computer Studies.</w:t>
            </w:r>
          </w:p>
        </w:tc>
        <w:tc>
          <w:tcPr>
            <w:tcW w:w="1815" w:type="dxa"/>
            <w:tcBorders>
              <w:top w:val="single" w:color="auto" w:sz="4" w:space="0"/>
            </w:tcBorders>
            <w:vAlign w:val="center"/>
          </w:tcPr>
          <w:p w14:paraId="16248709">
            <w:pPr>
              <w:spacing w:line="240" w:lineRule="auto"/>
              <w:ind w:left="0" w:firstLine="0"/>
              <w:jc w:val="center"/>
              <w:rPr>
                <w:lang w:val="en-US"/>
              </w:rPr>
            </w:pPr>
            <w:r>
              <w:t xml:space="preserve">Researchers, </w:t>
            </w:r>
            <w:r>
              <w:rPr>
                <w:lang w:val="en-US"/>
              </w:rPr>
              <w:t>Department Head</w:t>
            </w:r>
          </w:p>
        </w:tc>
        <w:tc>
          <w:tcPr>
            <w:tcW w:w="1434" w:type="dxa"/>
            <w:tcBorders>
              <w:top w:val="single" w:color="auto" w:sz="4" w:space="0"/>
            </w:tcBorders>
            <w:vAlign w:val="center"/>
          </w:tcPr>
          <w:p w14:paraId="1624870A">
            <w:pPr>
              <w:spacing w:line="240" w:lineRule="auto"/>
              <w:ind w:left="0" w:firstLine="0"/>
              <w:jc w:val="center"/>
            </w:pPr>
            <w:r>
              <w:t>1 day</w:t>
            </w:r>
          </w:p>
        </w:tc>
      </w:tr>
      <w:tr w14:paraId="162487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0C">
            <w:pPr>
              <w:spacing w:line="240" w:lineRule="auto"/>
              <w:ind w:left="0" w:firstLine="0"/>
              <w:jc w:val="center"/>
            </w:pPr>
            <w:r>
              <w:t>System Setup and Installation</w:t>
            </w:r>
          </w:p>
        </w:tc>
        <w:tc>
          <w:tcPr>
            <w:tcW w:w="2976" w:type="dxa"/>
            <w:vAlign w:val="center"/>
          </w:tcPr>
          <w:p w14:paraId="1624870D">
            <w:pPr>
              <w:spacing w:line="240" w:lineRule="auto"/>
              <w:ind w:left="0" w:firstLine="0"/>
              <w:jc w:val="center"/>
            </w:pPr>
            <w:r>
              <w:t>Installation of required software (Python, Firebase, React.js) and deployment of the Employability Prediction System on local or institutional servers.</w:t>
            </w:r>
          </w:p>
        </w:tc>
        <w:tc>
          <w:tcPr>
            <w:tcW w:w="1815" w:type="dxa"/>
            <w:vAlign w:val="center"/>
          </w:tcPr>
          <w:p w14:paraId="1624870E">
            <w:pPr>
              <w:spacing w:line="240" w:lineRule="auto"/>
              <w:ind w:left="0" w:firstLine="0"/>
              <w:jc w:val="center"/>
            </w:pPr>
            <w:r>
              <w:t>Researchers</w:t>
            </w:r>
          </w:p>
        </w:tc>
        <w:tc>
          <w:tcPr>
            <w:tcW w:w="1434" w:type="dxa"/>
            <w:vAlign w:val="center"/>
          </w:tcPr>
          <w:p w14:paraId="1624870F">
            <w:pPr>
              <w:spacing w:line="240" w:lineRule="auto"/>
              <w:ind w:left="0" w:firstLine="0"/>
              <w:jc w:val="center"/>
              <w:rPr>
                <w:lang w:val="en-US"/>
              </w:rPr>
            </w:pPr>
            <w:r>
              <w:rPr>
                <w:lang w:val="en-US"/>
              </w:rPr>
              <w:t>1 Day</w:t>
            </w:r>
          </w:p>
        </w:tc>
      </w:tr>
      <w:tr w14:paraId="162487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11">
            <w:pPr>
              <w:spacing w:line="240" w:lineRule="auto"/>
              <w:ind w:left="0" w:firstLine="0"/>
              <w:jc w:val="center"/>
            </w:pPr>
            <w:r>
              <w:t>Data Gathering</w:t>
            </w:r>
          </w:p>
        </w:tc>
        <w:tc>
          <w:tcPr>
            <w:tcW w:w="2976" w:type="dxa"/>
            <w:vAlign w:val="center"/>
          </w:tcPr>
          <w:p w14:paraId="16248712">
            <w:pPr>
              <w:spacing w:line="240" w:lineRule="auto"/>
              <w:ind w:left="0" w:firstLine="0"/>
              <w:jc w:val="center"/>
              <w:rPr>
                <w:lang w:val="en-US"/>
              </w:rPr>
            </w:pPr>
            <w:r>
              <w:t>Modified dataset from Kaggle</w:t>
            </w:r>
          </w:p>
        </w:tc>
        <w:tc>
          <w:tcPr>
            <w:tcW w:w="1815" w:type="dxa"/>
            <w:vAlign w:val="center"/>
          </w:tcPr>
          <w:p w14:paraId="16248713">
            <w:pPr>
              <w:spacing w:line="240" w:lineRule="auto"/>
              <w:ind w:left="0" w:firstLine="0"/>
              <w:jc w:val="center"/>
              <w:rPr>
                <w:lang w:val="en-US"/>
              </w:rPr>
            </w:pPr>
            <w:r>
              <w:rPr>
                <w:lang w:val="en-US"/>
              </w:rPr>
              <w:t>Researchers</w:t>
            </w:r>
          </w:p>
        </w:tc>
        <w:tc>
          <w:tcPr>
            <w:tcW w:w="1434" w:type="dxa"/>
            <w:vAlign w:val="center"/>
          </w:tcPr>
          <w:p w14:paraId="16248714">
            <w:pPr>
              <w:spacing w:line="240" w:lineRule="auto"/>
              <w:ind w:left="0" w:firstLine="0"/>
              <w:jc w:val="center"/>
              <w:rPr>
                <w:lang w:val="en-US"/>
              </w:rPr>
            </w:pPr>
            <w:r>
              <w:rPr>
                <w:lang w:val="en-US"/>
              </w:rPr>
              <w:t>4-5 Weeks</w:t>
            </w:r>
          </w:p>
        </w:tc>
      </w:tr>
      <w:tr w14:paraId="162487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16">
            <w:pPr>
              <w:spacing w:line="240" w:lineRule="auto"/>
              <w:ind w:left="0" w:firstLine="0"/>
              <w:jc w:val="center"/>
            </w:pPr>
            <w:r>
              <w:t>System Implementation and Testing</w:t>
            </w:r>
          </w:p>
        </w:tc>
        <w:tc>
          <w:tcPr>
            <w:tcW w:w="2976" w:type="dxa"/>
            <w:vAlign w:val="center"/>
          </w:tcPr>
          <w:p w14:paraId="16248717">
            <w:pPr>
              <w:spacing w:line="240" w:lineRule="auto"/>
              <w:ind w:left="0" w:firstLine="0"/>
              <w:jc w:val="center"/>
            </w:pPr>
            <w:r>
              <w:t>Full deployment of the system, testing its usability and accuracy with actual data from respondents.</w:t>
            </w:r>
          </w:p>
        </w:tc>
        <w:tc>
          <w:tcPr>
            <w:tcW w:w="1815" w:type="dxa"/>
            <w:vAlign w:val="center"/>
          </w:tcPr>
          <w:p w14:paraId="16248718">
            <w:pPr>
              <w:spacing w:line="240" w:lineRule="auto"/>
              <w:ind w:left="0" w:firstLine="0"/>
              <w:jc w:val="center"/>
            </w:pPr>
            <w:r>
              <w:t>Researchers, Selected Users</w:t>
            </w:r>
          </w:p>
        </w:tc>
        <w:tc>
          <w:tcPr>
            <w:tcW w:w="1434" w:type="dxa"/>
            <w:vAlign w:val="center"/>
          </w:tcPr>
          <w:p w14:paraId="16248719">
            <w:pPr>
              <w:spacing w:line="240" w:lineRule="auto"/>
              <w:ind w:left="0" w:firstLine="0"/>
              <w:jc w:val="center"/>
              <w:rPr>
                <w:lang w:val="en-US"/>
              </w:rPr>
            </w:pPr>
            <w:r>
              <w:t xml:space="preserve">1 </w:t>
            </w:r>
            <w:r>
              <w:rPr>
                <w:lang w:val="en-US"/>
              </w:rPr>
              <w:t>Week</w:t>
            </w:r>
          </w:p>
        </w:tc>
      </w:tr>
      <w:tr w14:paraId="162487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1B">
            <w:pPr>
              <w:spacing w:line="240" w:lineRule="auto"/>
              <w:ind w:left="0" w:firstLine="0"/>
              <w:jc w:val="center"/>
            </w:pPr>
            <w:r>
              <w:t>Feedback Collection and Refinement</w:t>
            </w:r>
          </w:p>
        </w:tc>
        <w:tc>
          <w:tcPr>
            <w:tcW w:w="2976" w:type="dxa"/>
            <w:vAlign w:val="center"/>
          </w:tcPr>
          <w:p w14:paraId="1624871C">
            <w:pPr>
              <w:spacing w:line="240" w:lineRule="auto"/>
              <w:ind w:left="0" w:firstLine="0"/>
              <w:jc w:val="center"/>
            </w:pPr>
            <w:r>
              <w:t>Collection of feedback from users for system improvement and minor adjustments.</w:t>
            </w:r>
          </w:p>
        </w:tc>
        <w:tc>
          <w:tcPr>
            <w:tcW w:w="1815" w:type="dxa"/>
            <w:vAlign w:val="center"/>
          </w:tcPr>
          <w:p w14:paraId="1624871D">
            <w:pPr>
              <w:spacing w:line="240" w:lineRule="auto"/>
              <w:ind w:left="0" w:firstLine="0"/>
              <w:jc w:val="center"/>
            </w:pPr>
            <w:r>
              <w:t>Researchers, Faculty Evaluators</w:t>
            </w:r>
          </w:p>
        </w:tc>
        <w:tc>
          <w:tcPr>
            <w:tcW w:w="1434" w:type="dxa"/>
            <w:vAlign w:val="center"/>
          </w:tcPr>
          <w:p w14:paraId="1624871E">
            <w:pPr>
              <w:spacing w:line="240" w:lineRule="auto"/>
              <w:ind w:left="0" w:firstLine="0"/>
              <w:jc w:val="center"/>
              <w:rPr>
                <w:lang w:val="en-US"/>
              </w:rPr>
            </w:pPr>
            <w:r>
              <w:rPr>
                <w:lang w:val="en-US"/>
              </w:rPr>
              <w:t>3 days</w:t>
            </w:r>
          </w:p>
        </w:tc>
      </w:tr>
      <w:tr w14:paraId="162487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20">
            <w:pPr>
              <w:spacing w:line="240" w:lineRule="auto"/>
              <w:ind w:left="0" w:firstLine="0"/>
              <w:jc w:val="center"/>
            </w:pPr>
            <w:r>
              <w:t>Final Evaluation and Documentation</w:t>
            </w:r>
          </w:p>
        </w:tc>
        <w:tc>
          <w:tcPr>
            <w:tcW w:w="2976" w:type="dxa"/>
            <w:vAlign w:val="center"/>
          </w:tcPr>
          <w:p w14:paraId="16248721">
            <w:pPr>
              <w:spacing w:line="240" w:lineRule="auto"/>
              <w:ind w:left="0" w:firstLine="0"/>
              <w:jc w:val="center"/>
            </w:pPr>
            <w:r>
              <w:t>Compilation of evaluation results, system performance reports, and preparation for final defense presentation.</w:t>
            </w:r>
          </w:p>
        </w:tc>
        <w:tc>
          <w:tcPr>
            <w:tcW w:w="1815" w:type="dxa"/>
            <w:vAlign w:val="center"/>
          </w:tcPr>
          <w:p w14:paraId="16248722">
            <w:pPr>
              <w:spacing w:line="240" w:lineRule="auto"/>
              <w:ind w:left="0" w:firstLine="0"/>
              <w:jc w:val="center"/>
              <w:rPr>
                <w:lang w:val="en-US"/>
              </w:rPr>
            </w:pPr>
            <w:r>
              <w:t>Researche</w:t>
            </w:r>
            <w:r>
              <w:rPr>
                <w:lang w:val="en-US"/>
              </w:rPr>
              <w:t>rs, Research Adviser, Research Critic</w:t>
            </w:r>
          </w:p>
        </w:tc>
        <w:tc>
          <w:tcPr>
            <w:tcW w:w="1434" w:type="dxa"/>
            <w:vAlign w:val="center"/>
          </w:tcPr>
          <w:p w14:paraId="16248723">
            <w:pPr>
              <w:spacing w:line="240" w:lineRule="auto"/>
              <w:ind w:left="0" w:firstLine="0"/>
              <w:jc w:val="center"/>
              <w:rPr>
                <w:lang w:val="en-US"/>
              </w:rPr>
            </w:pPr>
            <w:r>
              <w:rPr>
                <w:lang w:val="en-US"/>
              </w:rPr>
              <w:t>1 Week</w:t>
            </w:r>
          </w:p>
        </w:tc>
      </w:tr>
    </w:tbl>
    <w:p w14:paraId="16248725">
      <w:pPr>
        <w:ind w:left="0" w:firstLine="0"/>
      </w:pPr>
      <w:r>
        <w:rPr>
          <w:rFonts w:cs="Arial"/>
        </w:rPr>
        <w:br w:type="textWrapping"/>
      </w:r>
    </w:p>
    <w:p w14:paraId="16248726">
      <w:pPr>
        <w:ind w:left="0" w:firstLine="0"/>
      </w:pPr>
    </w:p>
    <w:p w14:paraId="16248727">
      <w:pPr>
        <w:ind w:left="0" w:firstLine="0"/>
      </w:pPr>
    </w:p>
    <w:p w14:paraId="16248728">
      <w:pPr>
        <w:ind w:left="0" w:firstLine="0"/>
      </w:pPr>
    </w:p>
    <w:p w14:paraId="16248729">
      <w:pPr>
        <w:ind w:left="0" w:firstLine="0"/>
      </w:pPr>
    </w:p>
    <w:p w14:paraId="1624872A">
      <w:pPr>
        <w:ind w:left="0" w:firstLine="0"/>
      </w:pPr>
    </w:p>
    <w:p w14:paraId="1624872B">
      <w:pPr>
        <w:ind w:left="0" w:firstLine="0"/>
      </w:pPr>
    </w:p>
    <w:p w14:paraId="1624872C">
      <w:pPr>
        <w:ind w:left="0" w:firstLine="0"/>
      </w:pPr>
    </w:p>
    <w:p w14:paraId="1624872D">
      <w:pPr>
        <w:ind w:left="0" w:firstLine="0"/>
      </w:pPr>
    </w:p>
    <w:p w14:paraId="1624872E">
      <w:pPr>
        <w:ind w:left="0" w:firstLine="0"/>
      </w:pPr>
    </w:p>
    <w:p w14:paraId="1624872F">
      <w:pPr>
        <w:ind w:left="0" w:firstLine="0"/>
      </w:pPr>
    </w:p>
    <w:p w14:paraId="16248730">
      <w:pPr>
        <w:ind w:left="0" w:firstLine="0"/>
      </w:pPr>
    </w:p>
    <w:p w14:paraId="16248731">
      <w:pPr>
        <w:ind w:left="0" w:firstLine="0"/>
      </w:pPr>
    </w:p>
    <w:p w14:paraId="16248732">
      <w:pPr>
        <w:ind w:left="0" w:firstLine="0"/>
      </w:pPr>
    </w:p>
    <w:p w14:paraId="16248733">
      <w:pPr>
        <w:ind w:left="0" w:firstLine="0"/>
      </w:pPr>
    </w:p>
    <w:p w14:paraId="16248734">
      <w:pPr>
        <w:ind w:left="0" w:firstLine="0"/>
      </w:pPr>
    </w:p>
    <w:p w14:paraId="16248735">
      <w:pPr>
        <w:ind w:left="0" w:firstLine="0"/>
      </w:pPr>
    </w:p>
    <w:p w14:paraId="16248736">
      <w:pPr>
        <w:ind w:left="0" w:firstLine="0"/>
      </w:pPr>
    </w:p>
    <w:p w14:paraId="16248737">
      <w:pPr>
        <w:ind w:left="0" w:firstLine="0"/>
      </w:pPr>
    </w:p>
    <w:p w14:paraId="16248738">
      <w:pPr>
        <w:ind w:left="0" w:firstLine="0"/>
      </w:pPr>
    </w:p>
    <w:p w14:paraId="16248739">
      <w:pPr>
        <w:ind w:left="0" w:firstLine="0"/>
      </w:pPr>
    </w:p>
    <w:p w14:paraId="1624873A">
      <w:pPr>
        <w:ind w:left="0" w:firstLine="0"/>
      </w:pPr>
    </w:p>
    <w:sectPr>
      <w:pgSz w:w="11906" w:h="16838"/>
      <w:pgMar w:top="1440" w:right="1800" w:bottom="1440" w:left="216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llysa Vega" w:date="2025-11-07T10:02:00Z" w:initials="AV">
    <w:p w14:paraId="3B0E22D9">
      <w:pPr>
        <w:pStyle w:val="11"/>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0E22D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imSun"/>
    <w:panose1 w:val="00000000000000000000"/>
    <w:charset w:val="86"/>
    <w:family w:val="auto"/>
    <w:pitch w:val="default"/>
    <w:sig w:usb0="00000000" w:usb1="00000000"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C748E"/>
    <w:multiLevelType w:val="singleLevel"/>
    <w:tmpl w:val="9C6C748E"/>
    <w:lvl w:ilvl="0" w:tentative="0">
      <w:start w:val="1"/>
      <w:numFmt w:val="decimal"/>
      <w:lvlText w:val="%1."/>
      <w:lvlJc w:val="left"/>
      <w:pPr>
        <w:tabs>
          <w:tab w:val="left" w:pos="425"/>
        </w:tabs>
        <w:ind w:left="425" w:hanging="425"/>
      </w:pPr>
      <w:rPr>
        <w:rFonts w:hint="default" w:ascii="Arial" w:hAnsi="Arial" w:cs="Arial"/>
        <w:color w:val="auto"/>
        <w:sz w:val="22"/>
        <w:szCs w:val="22"/>
      </w:rPr>
    </w:lvl>
  </w:abstractNum>
  <w:abstractNum w:abstractNumId="1">
    <w:nsid w:val="056B0293"/>
    <w:multiLevelType w:val="multilevel"/>
    <w:tmpl w:val="056B02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22F5704"/>
    <w:multiLevelType w:val="multilevel"/>
    <w:tmpl w:val="122F57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E0641A"/>
    <w:multiLevelType w:val="multilevel"/>
    <w:tmpl w:val="33E064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6F516E9"/>
    <w:multiLevelType w:val="multilevel"/>
    <w:tmpl w:val="36F516E9"/>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AB31D8B"/>
    <w:multiLevelType w:val="multilevel"/>
    <w:tmpl w:val="3AB31D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D40653"/>
    <w:multiLevelType w:val="multilevel"/>
    <w:tmpl w:val="3ED4065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3C15976"/>
    <w:multiLevelType w:val="multilevel"/>
    <w:tmpl w:val="53C1597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0556313"/>
    <w:multiLevelType w:val="multilevel"/>
    <w:tmpl w:val="6055631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11A6B59"/>
    <w:multiLevelType w:val="multilevel"/>
    <w:tmpl w:val="611A6B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22F648A"/>
    <w:multiLevelType w:val="multilevel"/>
    <w:tmpl w:val="622F648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46D6552"/>
    <w:multiLevelType w:val="multilevel"/>
    <w:tmpl w:val="646D6552"/>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4B66083"/>
    <w:multiLevelType w:val="multilevel"/>
    <w:tmpl w:val="64B6608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BE45E7F"/>
    <w:multiLevelType w:val="multilevel"/>
    <w:tmpl w:val="6BE45E7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E7853D9"/>
    <w:multiLevelType w:val="multilevel"/>
    <w:tmpl w:val="6E7853D9"/>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0D85172"/>
    <w:multiLevelType w:val="multilevel"/>
    <w:tmpl w:val="70D8517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21841A0"/>
    <w:multiLevelType w:val="multilevel"/>
    <w:tmpl w:val="721841A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5"/>
  </w:num>
  <w:num w:numId="4">
    <w:abstractNumId w:val="3"/>
  </w:num>
  <w:num w:numId="5">
    <w:abstractNumId w:val="9"/>
  </w:num>
  <w:num w:numId="6">
    <w:abstractNumId w:val="2"/>
  </w:num>
  <w:num w:numId="7">
    <w:abstractNumId w:val="13"/>
  </w:num>
  <w:num w:numId="8">
    <w:abstractNumId w:val="7"/>
  </w:num>
  <w:num w:numId="9">
    <w:abstractNumId w:val="16"/>
  </w:num>
  <w:num w:numId="10">
    <w:abstractNumId w:val="8"/>
  </w:num>
  <w:num w:numId="11">
    <w:abstractNumId w:val="10"/>
  </w:num>
  <w:num w:numId="12">
    <w:abstractNumId w:val="6"/>
  </w:num>
  <w:num w:numId="13">
    <w:abstractNumId w:val="11"/>
  </w:num>
  <w:num w:numId="14">
    <w:abstractNumId w:val="14"/>
  </w:num>
  <w:num w:numId="15">
    <w:abstractNumId w:val="12"/>
  </w:num>
  <w:num w:numId="16">
    <w:abstractNumId w:val="4"/>
  </w:num>
  <w:num w:numId="17">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llysa Vega">
    <w15:presenceInfo w15:providerId="Windows Live" w15:userId="f53dbbcd6cf783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revisionView w:markup="0"/>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A871E9"/>
    <w:rsid w:val="000259F3"/>
    <w:rsid w:val="00027A59"/>
    <w:rsid w:val="00037A10"/>
    <w:rsid w:val="00037A33"/>
    <w:rsid w:val="00053A80"/>
    <w:rsid w:val="00053B77"/>
    <w:rsid w:val="00055DD3"/>
    <w:rsid w:val="0005768B"/>
    <w:rsid w:val="0006698E"/>
    <w:rsid w:val="0007071F"/>
    <w:rsid w:val="00073B6F"/>
    <w:rsid w:val="00082726"/>
    <w:rsid w:val="0009144B"/>
    <w:rsid w:val="00092F28"/>
    <w:rsid w:val="00094C86"/>
    <w:rsid w:val="00095171"/>
    <w:rsid w:val="000A2902"/>
    <w:rsid w:val="000B0851"/>
    <w:rsid w:val="000C2E8A"/>
    <w:rsid w:val="000C549D"/>
    <w:rsid w:val="000C69D4"/>
    <w:rsid w:val="000D0FD3"/>
    <w:rsid w:val="00103D50"/>
    <w:rsid w:val="00111CF1"/>
    <w:rsid w:val="001178DF"/>
    <w:rsid w:val="00121EBD"/>
    <w:rsid w:val="0012373B"/>
    <w:rsid w:val="001376D0"/>
    <w:rsid w:val="0014309E"/>
    <w:rsid w:val="001435AB"/>
    <w:rsid w:val="001454FF"/>
    <w:rsid w:val="001538BE"/>
    <w:rsid w:val="0015671A"/>
    <w:rsid w:val="00160CB2"/>
    <w:rsid w:val="00161CE1"/>
    <w:rsid w:val="001758E1"/>
    <w:rsid w:val="0018103E"/>
    <w:rsid w:val="001872BC"/>
    <w:rsid w:val="001909E1"/>
    <w:rsid w:val="001A0DA5"/>
    <w:rsid w:val="001A5DB1"/>
    <w:rsid w:val="001B1D89"/>
    <w:rsid w:val="001C5877"/>
    <w:rsid w:val="001C5E73"/>
    <w:rsid w:val="001C76B2"/>
    <w:rsid w:val="001D51D0"/>
    <w:rsid w:val="001E38D4"/>
    <w:rsid w:val="001F071F"/>
    <w:rsid w:val="001F3A90"/>
    <w:rsid w:val="00232DCC"/>
    <w:rsid w:val="00234D74"/>
    <w:rsid w:val="00240229"/>
    <w:rsid w:val="002413A7"/>
    <w:rsid w:val="0024325E"/>
    <w:rsid w:val="002445E9"/>
    <w:rsid w:val="0025345D"/>
    <w:rsid w:val="002572E8"/>
    <w:rsid w:val="00266BD2"/>
    <w:rsid w:val="00276A63"/>
    <w:rsid w:val="002843D0"/>
    <w:rsid w:val="00295AB6"/>
    <w:rsid w:val="002A08AD"/>
    <w:rsid w:val="002A7C35"/>
    <w:rsid w:val="002E2E28"/>
    <w:rsid w:val="002F58E1"/>
    <w:rsid w:val="00310AC2"/>
    <w:rsid w:val="00314C16"/>
    <w:rsid w:val="00320576"/>
    <w:rsid w:val="00320792"/>
    <w:rsid w:val="003361B1"/>
    <w:rsid w:val="003362E5"/>
    <w:rsid w:val="003373B7"/>
    <w:rsid w:val="00356149"/>
    <w:rsid w:val="003630FD"/>
    <w:rsid w:val="00367252"/>
    <w:rsid w:val="00367F01"/>
    <w:rsid w:val="003809F4"/>
    <w:rsid w:val="0038238C"/>
    <w:rsid w:val="00385052"/>
    <w:rsid w:val="003A4740"/>
    <w:rsid w:val="003B350B"/>
    <w:rsid w:val="00400E98"/>
    <w:rsid w:val="00405775"/>
    <w:rsid w:val="00430483"/>
    <w:rsid w:val="00437E0A"/>
    <w:rsid w:val="00440269"/>
    <w:rsid w:val="00444117"/>
    <w:rsid w:val="0044468D"/>
    <w:rsid w:val="00453345"/>
    <w:rsid w:val="00455A95"/>
    <w:rsid w:val="0046157C"/>
    <w:rsid w:val="0047063E"/>
    <w:rsid w:val="00475E13"/>
    <w:rsid w:val="004A0825"/>
    <w:rsid w:val="004A66D4"/>
    <w:rsid w:val="004A6BD8"/>
    <w:rsid w:val="004B44AC"/>
    <w:rsid w:val="004B4A35"/>
    <w:rsid w:val="004B5345"/>
    <w:rsid w:val="004B76E6"/>
    <w:rsid w:val="004C0A34"/>
    <w:rsid w:val="004D5F0F"/>
    <w:rsid w:val="004D702D"/>
    <w:rsid w:val="004F004C"/>
    <w:rsid w:val="004F0ED6"/>
    <w:rsid w:val="004F34C1"/>
    <w:rsid w:val="004F531A"/>
    <w:rsid w:val="00510472"/>
    <w:rsid w:val="00512AF6"/>
    <w:rsid w:val="00520705"/>
    <w:rsid w:val="005220D6"/>
    <w:rsid w:val="00537FB9"/>
    <w:rsid w:val="00543430"/>
    <w:rsid w:val="0054771B"/>
    <w:rsid w:val="005623B9"/>
    <w:rsid w:val="00563774"/>
    <w:rsid w:val="0057551E"/>
    <w:rsid w:val="00580C49"/>
    <w:rsid w:val="00583DEF"/>
    <w:rsid w:val="005847FA"/>
    <w:rsid w:val="005D754A"/>
    <w:rsid w:val="005E1A60"/>
    <w:rsid w:val="005F2024"/>
    <w:rsid w:val="0060599E"/>
    <w:rsid w:val="0061447E"/>
    <w:rsid w:val="0062529A"/>
    <w:rsid w:val="00633DC4"/>
    <w:rsid w:val="0064256A"/>
    <w:rsid w:val="006431EA"/>
    <w:rsid w:val="00652283"/>
    <w:rsid w:val="006603A0"/>
    <w:rsid w:val="00662150"/>
    <w:rsid w:val="006627CC"/>
    <w:rsid w:val="0067183C"/>
    <w:rsid w:val="0067533A"/>
    <w:rsid w:val="00683C39"/>
    <w:rsid w:val="00684CDD"/>
    <w:rsid w:val="0069385C"/>
    <w:rsid w:val="006B757F"/>
    <w:rsid w:val="006D243D"/>
    <w:rsid w:val="006E03A7"/>
    <w:rsid w:val="00700C24"/>
    <w:rsid w:val="007347B6"/>
    <w:rsid w:val="00744355"/>
    <w:rsid w:val="00757DA9"/>
    <w:rsid w:val="00764137"/>
    <w:rsid w:val="007658CA"/>
    <w:rsid w:val="007676F9"/>
    <w:rsid w:val="0077016F"/>
    <w:rsid w:val="00776DBC"/>
    <w:rsid w:val="00795D0B"/>
    <w:rsid w:val="00797D85"/>
    <w:rsid w:val="007A134D"/>
    <w:rsid w:val="007B1700"/>
    <w:rsid w:val="007C47C9"/>
    <w:rsid w:val="007E4425"/>
    <w:rsid w:val="007F1468"/>
    <w:rsid w:val="007F36B0"/>
    <w:rsid w:val="007F3C4E"/>
    <w:rsid w:val="007F58B6"/>
    <w:rsid w:val="008119D9"/>
    <w:rsid w:val="00812732"/>
    <w:rsid w:val="008148BE"/>
    <w:rsid w:val="00826AA1"/>
    <w:rsid w:val="00830DB8"/>
    <w:rsid w:val="0084212D"/>
    <w:rsid w:val="00844831"/>
    <w:rsid w:val="00844D9E"/>
    <w:rsid w:val="00847F45"/>
    <w:rsid w:val="00866079"/>
    <w:rsid w:val="00883AF7"/>
    <w:rsid w:val="0089395C"/>
    <w:rsid w:val="008B5DD9"/>
    <w:rsid w:val="008C61D6"/>
    <w:rsid w:val="008C759A"/>
    <w:rsid w:val="008D3EB3"/>
    <w:rsid w:val="008D6772"/>
    <w:rsid w:val="008E32F3"/>
    <w:rsid w:val="008E5661"/>
    <w:rsid w:val="008E74FC"/>
    <w:rsid w:val="008E7E54"/>
    <w:rsid w:val="008F117B"/>
    <w:rsid w:val="008F1D2E"/>
    <w:rsid w:val="008F4706"/>
    <w:rsid w:val="00900512"/>
    <w:rsid w:val="00900CD4"/>
    <w:rsid w:val="009133BD"/>
    <w:rsid w:val="009321DC"/>
    <w:rsid w:val="0093450B"/>
    <w:rsid w:val="0093582B"/>
    <w:rsid w:val="009378C1"/>
    <w:rsid w:val="00941344"/>
    <w:rsid w:val="00950E39"/>
    <w:rsid w:val="00967EB7"/>
    <w:rsid w:val="00972F30"/>
    <w:rsid w:val="00974E7F"/>
    <w:rsid w:val="00985ECF"/>
    <w:rsid w:val="00986EE9"/>
    <w:rsid w:val="009912AA"/>
    <w:rsid w:val="00992B73"/>
    <w:rsid w:val="009974F6"/>
    <w:rsid w:val="009A47F2"/>
    <w:rsid w:val="009D1F6C"/>
    <w:rsid w:val="009D6E44"/>
    <w:rsid w:val="009E4790"/>
    <w:rsid w:val="009E5DFD"/>
    <w:rsid w:val="009E7215"/>
    <w:rsid w:val="009E782E"/>
    <w:rsid w:val="00A05F04"/>
    <w:rsid w:val="00A1020B"/>
    <w:rsid w:val="00A114CC"/>
    <w:rsid w:val="00A20850"/>
    <w:rsid w:val="00A21FBA"/>
    <w:rsid w:val="00A24836"/>
    <w:rsid w:val="00A27A40"/>
    <w:rsid w:val="00A367F6"/>
    <w:rsid w:val="00A40005"/>
    <w:rsid w:val="00A40E30"/>
    <w:rsid w:val="00A4655D"/>
    <w:rsid w:val="00A50BE9"/>
    <w:rsid w:val="00A72D6C"/>
    <w:rsid w:val="00A749B1"/>
    <w:rsid w:val="00A75E7C"/>
    <w:rsid w:val="00A76229"/>
    <w:rsid w:val="00A831BD"/>
    <w:rsid w:val="00A84880"/>
    <w:rsid w:val="00A978E4"/>
    <w:rsid w:val="00AA2116"/>
    <w:rsid w:val="00AA455B"/>
    <w:rsid w:val="00AA6D34"/>
    <w:rsid w:val="00AC43DE"/>
    <w:rsid w:val="00AC64D7"/>
    <w:rsid w:val="00AD4D89"/>
    <w:rsid w:val="00AE15BC"/>
    <w:rsid w:val="00AE6A3E"/>
    <w:rsid w:val="00AF1C72"/>
    <w:rsid w:val="00B00737"/>
    <w:rsid w:val="00B415AD"/>
    <w:rsid w:val="00B4647C"/>
    <w:rsid w:val="00B5563C"/>
    <w:rsid w:val="00B6008D"/>
    <w:rsid w:val="00B6345C"/>
    <w:rsid w:val="00B64831"/>
    <w:rsid w:val="00B80901"/>
    <w:rsid w:val="00B80F49"/>
    <w:rsid w:val="00BA3154"/>
    <w:rsid w:val="00BA60FF"/>
    <w:rsid w:val="00BB1D3A"/>
    <w:rsid w:val="00BB34E4"/>
    <w:rsid w:val="00BB4F54"/>
    <w:rsid w:val="00BC4DE4"/>
    <w:rsid w:val="00BC78FF"/>
    <w:rsid w:val="00BD05E9"/>
    <w:rsid w:val="00BD1DEC"/>
    <w:rsid w:val="00BD6D66"/>
    <w:rsid w:val="00BE0D2A"/>
    <w:rsid w:val="00BF0D41"/>
    <w:rsid w:val="00BF5937"/>
    <w:rsid w:val="00C00AC0"/>
    <w:rsid w:val="00C056B8"/>
    <w:rsid w:val="00C108BE"/>
    <w:rsid w:val="00C109E6"/>
    <w:rsid w:val="00C11B37"/>
    <w:rsid w:val="00C12462"/>
    <w:rsid w:val="00C147B1"/>
    <w:rsid w:val="00C17166"/>
    <w:rsid w:val="00C34528"/>
    <w:rsid w:val="00C527C0"/>
    <w:rsid w:val="00C534D7"/>
    <w:rsid w:val="00C57D7D"/>
    <w:rsid w:val="00C605CF"/>
    <w:rsid w:val="00C60FBB"/>
    <w:rsid w:val="00C6392C"/>
    <w:rsid w:val="00C8006B"/>
    <w:rsid w:val="00C922F5"/>
    <w:rsid w:val="00CA1E1B"/>
    <w:rsid w:val="00CB41B9"/>
    <w:rsid w:val="00CC76E4"/>
    <w:rsid w:val="00CD1CAE"/>
    <w:rsid w:val="00CF30EC"/>
    <w:rsid w:val="00D006BE"/>
    <w:rsid w:val="00D135C8"/>
    <w:rsid w:val="00D149D1"/>
    <w:rsid w:val="00D204CE"/>
    <w:rsid w:val="00D2414B"/>
    <w:rsid w:val="00D2446C"/>
    <w:rsid w:val="00D27FA8"/>
    <w:rsid w:val="00D31582"/>
    <w:rsid w:val="00D36255"/>
    <w:rsid w:val="00D45626"/>
    <w:rsid w:val="00D5214C"/>
    <w:rsid w:val="00D655AB"/>
    <w:rsid w:val="00D66DE2"/>
    <w:rsid w:val="00D722A4"/>
    <w:rsid w:val="00D7547F"/>
    <w:rsid w:val="00D75EAA"/>
    <w:rsid w:val="00D877FB"/>
    <w:rsid w:val="00DA4884"/>
    <w:rsid w:val="00DB6251"/>
    <w:rsid w:val="00DC1284"/>
    <w:rsid w:val="00DC24FC"/>
    <w:rsid w:val="00DC7039"/>
    <w:rsid w:val="00E05843"/>
    <w:rsid w:val="00E0629C"/>
    <w:rsid w:val="00E07314"/>
    <w:rsid w:val="00E320B6"/>
    <w:rsid w:val="00E3467F"/>
    <w:rsid w:val="00E45967"/>
    <w:rsid w:val="00E46EC4"/>
    <w:rsid w:val="00E52EC7"/>
    <w:rsid w:val="00E536A0"/>
    <w:rsid w:val="00E53B1C"/>
    <w:rsid w:val="00E53FA5"/>
    <w:rsid w:val="00E54950"/>
    <w:rsid w:val="00E630AD"/>
    <w:rsid w:val="00E6746E"/>
    <w:rsid w:val="00E71526"/>
    <w:rsid w:val="00E8352E"/>
    <w:rsid w:val="00E8624D"/>
    <w:rsid w:val="00E96BD9"/>
    <w:rsid w:val="00EA6124"/>
    <w:rsid w:val="00EB0E9A"/>
    <w:rsid w:val="00EC2EDD"/>
    <w:rsid w:val="00EE071E"/>
    <w:rsid w:val="00EE0DE2"/>
    <w:rsid w:val="00EE1817"/>
    <w:rsid w:val="00EE3DC2"/>
    <w:rsid w:val="00EE432B"/>
    <w:rsid w:val="00EE4782"/>
    <w:rsid w:val="00EF306C"/>
    <w:rsid w:val="00EF3EDE"/>
    <w:rsid w:val="00EF4343"/>
    <w:rsid w:val="00F024B4"/>
    <w:rsid w:val="00F0688C"/>
    <w:rsid w:val="00F11191"/>
    <w:rsid w:val="00F12643"/>
    <w:rsid w:val="00F12865"/>
    <w:rsid w:val="00F238CF"/>
    <w:rsid w:val="00F327DE"/>
    <w:rsid w:val="00F35057"/>
    <w:rsid w:val="00F4272B"/>
    <w:rsid w:val="00F42E13"/>
    <w:rsid w:val="00F47F16"/>
    <w:rsid w:val="00F57161"/>
    <w:rsid w:val="00F61A13"/>
    <w:rsid w:val="00F63F1F"/>
    <w:rsid w:val="00F70445"/>
    <w:rsid w:val="00F715D5"/>
    <w:rsid w:val="00F757D4"/>
    <w:rsid w:val="00F85A58"/>
    <w:rsid w:val="00F86CD2"/>
    <w:rsid w:val="00F90F41"/>
    <w:rsid w:val="00FB3FC5"/>
    <w:rsid w:val="00FD3359"/>
    <w:rsid w:val="00FE051A"/>
    <w:rsid w:val="00FE194D"/>
    <w:rsid w:val="00FF09C2"/>
    <w:rsid w:val="00FF732D"/>
    <w:rsid w:val="024C6B11"/>
    <w:rsid w:val="03805A4B"/>
    <w:rsid w:val="051C6AF1"/>
    <w:rsid w:val="0729740E"/>
    <w:rsid w:val="08373E5B"/>
    <w:rsid w:val="09042967"/>
    <w:rsid w:val="096B38AC"/>
    <w:rsid w:val="0B1A6AC6"/>
    <w:rsid w:val="0CB50A66"/>
    <w:rsid w:val="0D1D3133"/>
    <w:rsid w:val="0E532527"/>
    <w:rsid w:val="103D3EE6"/>
    <w:rsid w:val="10BC5ACB"/>
    <w:rsid w:val="12CC4B3A"/>
    <w:rsid w:val="12ED6941"/>
    <w:rsid w:val="15ED1DA8"/>
    <w:rsid w:val="16A82F3A"/>
    <w:rsid w:val="17C12F22"/>
    <w:rsid w:val="18903BED"/>
    <w:rsid w:val="1C2941F3"/>
    <w:rsid w:val="1E2E1F24"/>
    <w:rsid w:val="1EF03D4E"/>
    <w:rsid w:val="1FEB7469"/>
    <w:rsid w:val="20AE1076"/>
    <w:rsid w:val="211C305E"/>
    <w:rsid w:val="22880236"/>
    <w:rsid w:val="243B71E6"/>
    <w:rsid w:val="247F027C"/>
    <w:rsid w:val="24B1643E"/>
    <w:rsid w:val="254102D4"/>
    <w:rsid w:val="25F65EC6"/>
    <w:rsid w:val="269840E0"/>
    <w:rsid w:val="28323E81"/>
    <w:rsid w:val="284F6542"/>
    <w:rsid w:val="2A123B01"/>
    <w:rsid w:val="2A29653A"/>
    <w:rsid w:val="2B1478F6"/>
    <w:rsid w:val="2BD3227A"/>
    <w:rsid w:val="2C9522DE"/>
    <w:rsid w:val="2FAF0815"/>
    <w:rsid w:val="328739E9"/>
    <w:rsid w:val="32A448A8"/>
    <w:rsid w:val="334D3FB8"/>
    <w:rsid w:val="338C5128"/>
    <w:rsid w:val="349B12DF"/>
    <w:rsid w:val="35C21ABF"/>
    <w:rsid w:val="35CD3EB7"/>
    <w:rsid w:val="36251C8B"/>
    <w:rsid w:val="39C9738B"/>
    <w:rsid w:val="3CE7219E"/>
    <w:rsid w:val="3D7D54F8"/>
    <w:rsid w:val="3E8C0B4A"/>
    <w:rsid w:val="422E75D1"/>
    <w:rsid w:val="427D7E24"/>
    <w:rsid w:val="47B9283F"/>
    <w:rsid w:val="48F840DE"/>
    <w:rsid w:val="497E7B69"/>
    <w:rsid w:val="4C9932C1"/>
    <w:rsid w:val="521450B8"/>
    <w:rsid w:val="536B0D94"/>
    <w:rsid w:val="53891215"/>
    <w:rsid w:val="54DF1ABD"/>
    <w:rsid w:val="55A92695"/>
    <w:rsid w:val="5B0D4D97"/>
    <w:rsid w:val="5C4116BD"/>
    <w:rsid w:val="5C7A1CCA"/>
    <w:rsid w:val="5F562343"/>
    <w:rsid w:val="5FB67912"/>
    <w:rsid w:val="600F65E4"/>
    <w:rsid w:val="62E10593"/>
    <w:rsid w:val="67A871E9"/>
    <w:rsid w:val="6A2A087B"/>
    <w:rsid w:val="6B3602F4"/>
    <w:rsid w:val="6C457723"/>
    <w:rsid w:val="6CF51963"/>
    <w:rsid w:val="6F0F5936"/>
    <w:rsid w:val="6FE410E8"/>
    <w:rsid w:val="70AE4DFF"/>
    <w:rsid w:val="725F4533"/>
    <w:rsid w:val="748B3660"/>
    <w:rsid w:val="764C0E19"/>
    <w:rsid w:val="799A120D"/>
    <w:rsid w:val="7A9B506A"/>
    <w:rsid w:val="7B41471D"/>
    <w:rsid w:val="7B6E724D"/>
    <w:rsid w:val="7EFB4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ind w:left="432" w:firstLine="274"/>
    </w:pPr>
    <w:rPr>
      <w:rFonts w:ascii="Arial" w:hAnsi="Arial" w:eastAsiaTheme="minorHAnsi" w:cstheme="minorBidi"/>
      <w:kern w:val="2"/>
      <w:sz w:val="22"/>
      <w:szCs w:val="22"/>
      <w:lang w:val="en-PH" w:eastAsia="en-US" w:bidi="ar-SA"/>
      <w14:ligatures w14:val="standardContextual"/>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next w:val="1"/>
    <w:semiHidden/>
    <w:unhideWhenUsed/>
    <w:qFormat/>
    <w:uiPriority w:val="0"/>
    <w:pPr>
      <w:spacing w:beforeAutospacing="1" w:afterAutospacing="1"/>
      <w:outlineLvl w:val="4"/>
    </w:pPr>
    <w:rPr>
      <w:rFonts w:hint="eastAsia" w:ascii="SimSun" w:hAnsi="SimSun" w:eastAsia="SimSun" w:cs="Times New Roman"/>
      <w:b/>
      <w:bCs/>
      <w:lang w:val="en-US" w:eastAsia="zh-CN" w:bidi="ar-SA"/>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annotation reference"/>
    <w:basedOn w:val="7"/>
    <w:uiPriority w:val="0"/>
    <w:rPr>
      <w:sz w:val="16"/>
      <w:szCs w:val="16"/>
    </w:rPr>
  </w:style>
  <w:style w:type="paragraph" w:styleId="11">
    <w:name w:val="annotation text"/>
    <w:basedOn w:val="1"/>
    <w:link w:val="30"/>
    <w:uiPriority w:val="0"/>
    <w:pPr>
      <w:spacing w:line="240" w:lineRule="auto"/>
    </w:pPr>
    <w:rPr>
      <w:sz w:val="20"/>
      <w:szCs w:val="20"/>
    </w:rPr>
  </w:style>
  <w:style w:type="paragraph" w:styleId="12">
    <w:name w:val="annotation subject"/>
    <w:basedOn w:val="11"/>
    <w:next w:val="11"/>
    <w:link w:val="31"/>
    <w:uiPriority w:val="0"/>
    <w:rPr>
      <w:b/>
      <w:bCs/>
    </w:rPr>
  </w:style>
  <w:style w:type="character" w:styleId="13">
    <w:name w:val="Emphasis"/>
    <w:basedOn w:val="7"/>
    <w:qFormat/>
    <w:uiPriority w:val="0"/>
    <w:rPr>
      <w:i/>
      <w:iCs/>
    </w:rPr>
  </w:style>
  <w:style w:type="paragraph" w:styleId="14">
    <w:name w:val="footer"/>
    <w:basedOn w:val="1"/>
    <w:qFormat/>
    <w:uiPriority w:val="0"/>
    <w:pPr>
      <w:tabs>
        <w:tab w:val="center" w:pos="4153"/>
        <w:tab w:val="right" w:pos="8306"/>
      </w:tabs>
      <w:snapToGrid w:val="0"/>
    </w:pPr>
    <w:rPr>
      <w:sz w:val="18"/>
      <w:szCs w:val="18"/>
    </w:rPr>
  </w:style>
  <w:style w:type="paragraph" w:styleId="15">
    <w:name w:val="header"/>
    <w:basedOn w:val="1"/>
    <w:qFormat/>
    <w:uiPriority w:val="0"/>
    <w:pPr>
      <w:tabs>
        <w:tab w:val="center" w:pos="4153"/>
        <w:tab w:val="right" w:pos="8306"/>
      </w:tabs>
      <w:snapToGrid w:val="0"/>
    </w:pPr>
    <w:rPr>
      <w:sz w:val="18"/>
      <w:szCs w:val="18"/>
    </w:rPr>
  </w:style>
  <w:style w:type="character" w:styleId="16">
    <w:name w:val="HTML Code"/>
    <w:basedOn w:val="7"/>
    <w:qFormat/>
    <w:uiPriority w:val="0"/>
    <w:rPr>
      <w:rFonts w:ascii="Courier New" w:hAnsi="Courier New" w:cs="Courier New"/>
      <w:sz w:val="20"/>
      <w:szCs w:val="20"/>
    </w:rPr>
  </w:style>
  <w:style w:type="paragraph" w:styleId="1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7"/>
    <w:qFormat/>
    <w:uiPriority w:val="0"/>
    <w:rPr>
      <w:b/>
      <w:bCs/>
    </w:rPr>
  </w:style>
  <w:style w:type="table" w:styleId="1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Table Grid2"/>
    <w:basedOn w:val="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mord"/>
    <w:basedOn w:val="7"/>
    <w:qFormat/>
    <w:uiPriority w:val="0"/>
  </w:style>
  <w:style w:type="character" w:customStyle="1" w:styleId="22">
    <w:name w:val="mrel"/>
    <w:basedOn w:val="7"/>
    <w:qFormat/>
    <w:uiPriority w:val="0"/>
  </w:style>
  <w:style w:type="character" w:customStyle="1" w:styleId="23">
    <w:name w:val="mopen"/>
    <w:basedOn w:val="7"/>
    <w:qFormat/>
    <w:uiPriority w:val="0"/>
  </w:style>
  <w:style w:type="character" w:customStyle="1" w:styleId="24">
    <w:name w:val="mop"/>
    <w:basedOn w:val="7"/>
    <w:qFormat/>
    <w:uiPriority w:val="0"/>
  </w:style>
  <w:style w:type="character" w:customStyle="1" w:styleId="25">
    <w:name w:val="mpunct"/>
    <w:basedOn w:val="7"/>
    <w:qFormat/>
    <w:uiPriority w:val="0"/>
  </w:style>
  <w:style w:type="character" w:customStyle="1" w:styleId="26">
    <w:name w:val="mclose"/>
    <w:basedOn w:val="7"/>
    <w:qFormat/>
    <w:uiPriority w:val="0"/>
  </w:style>
  <w:style w:type="character" w:customStyle="1" w:styleId="27">
    <w:name w:val="mbin"/>
    <w:basedOn w:val="7"/>
    <w:qFormat/>
    <w:uiPriority w:val="0"/>
  </w:style>
  <w:style w:type="character" w:customStyle="1" w:styleId="28">
    <w:name w:val="vlist-s"/>
    <w:basedOn w:val="7"/>
    <w:qFormat/>
    <w:uiPriority w:val="0"/>
  </w:style>
  <w:style w:type="paragraph" w:styleId="29">
    <w:name w:val="List Paragraph"/>
    <w:basedOn w:val="1"/>
    <w:unhideWhenUsed/>
    <w:qFormat/>
    <w:uiPriority w:val="99"/>
    <w:pPr>
      <w:ind w:left="720"/>
      <w:contextualSpacing/>
    </w:pPr>
  </w:style>
  <w:style w:type="character" w:customStyle="1" w:styleId="30">
    <w:name w:val="Comment Text Char"/>
    <w:basedOn w:val="7"/>
    <w:link w:val="11"/>
    <w:uiPriority w:val="0"/>
    <w:rPr>
      <w:rFonts w:ascii="Arial" w:hAnsi="Arial" w:eastAsiaTheme="minorHAnsi" w:cstheme="minorBidi"/>
      <w:kern w:val="2"/>
      <w:lang w:val="en-PH" w:eastAsia="en-US"/>
      <w14:ligatures w14:val="standardContextual"/>
    </w:rPr>
  </w:style>
  <w:style w:type="character" w:customStyle="1" w:styleId="31">
    <w:name w:val="Comment Subject Char"/>
    <w:basedOn w:val="30"/>
    <w:link w:val="12"/>
    <w:uiPriority w:val="0"/>
    <w:rPr>
      <w:rFonts w:ascii="Arial" w:hAnsi="Arial" w:eastAsiaTheme="minorHAnsi" w:cstheme="minorBidi"/>
      <w:b/>
      <w:bCs/>
      <w:kern w:val="2"/>
      <w:lang w:val="en-PH"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4699</Words>
  <Characters>26788</Characters>
  <Lines>223</Lines>
  <Paragraphs>62</Paragraphs>
  <TotalTime>223</TotalTime>
  <ScaleCrop>false</ScaleCrop>
  <LinksUpToDate>false</LinksUpToDate>
  <CharactersWithSpaces>31425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2025-10-16T02:27:00Z</dcterms:created>
  <dc:creator>mighty coconut husk</dc:creator>
  <cp:lastModifiedBy>mighty coconut husk</cp:lastModifiedBy>
  <cp:lastPrinted>2025-10-29T23:17:00Z</cp:lastPrinted>
  <dcterms:modified xsi:type="dcterms:W3CDTF">2025-11-22T06:10:25Z</dcterms:modified>
  <cp:revision>306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6AAF8E4C508746BBB2B6AFD348208DB0_11</vt:lpwstr>
  </property>
</Properties>
</file>