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FreeRTOS kernel is released under the MIT open source license, the text of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provided below.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covers the FreeRTOS kernel source files, which are located in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/FreeRTOS/Source directory of the official FreeRTOS kernel download.  It also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 most of the source files in the demo application projects, which 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/FreeRTOS/Demo directory of the official FreeRTOS download. 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projects may also include third party software that is not part of FreeRTOS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licensed separately to FreeRTOS.  Examples of third party software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header files provided by chip or tools vendors, linker scripts,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 drivers, etc.  All the software in subdirectories of the /FreeRTOS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is either open source or distributed with permission, and is free for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use.  For the avoidance of doubt, refer to the comments at the top of each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text: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2017 Amazon.com, Inc. or its affiliates.  All Rights Reserved.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 of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Software, and to permit persons to whom the Software is furnished to do so,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following conditions: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 If you wish to use our Amazon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FreeRTOS name, please do so in a fair use way that does not cause confusion.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FITNESS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PURPOSE AND NONINFRINGEMENT. IN NO EVENT SHALL THE AUTHORS 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HOLDERS BE LIABLE FOR ANY CLAIM, DAMAGES OR OTHER LIABILITY, WHETHER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ACTION OF CONTRACT, TORT OR OTHERWISE, ARISING FROM, OUT OF OR IN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