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u8g_line.h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u8g_DrawLine(u8g_t *u8g, u8g_uint_t x1, u8g_uint_t y1, u8g_uint_t x2, u8g_uint_t y2)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tmp;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x,y;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dx, dy;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u8g_int_t err;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u8g_int_t ystep;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swapxy =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 BBX intersection check at the moment, should be added...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x1 &gt; x2 ) dx = x1-x2; else dx = x2-x1;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y1 &gt; y2 ) dy = y1-y2; else dy = y2-y1;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dy &gt; dx 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swapxy = 1;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dx; dx =dy; dy = tmp;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x1; x1 =y1; y1 = tmp;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x2; x2 =y2; y2 = tmp;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x1 &gt; x2 )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x1; x1 =x2; x2 = tmp;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y1; y1 =y2; y2 = tmp;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 = dx &gt;&gt; 1;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y2 &gt; y1 ) ystep = 1; else ystep = -1;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y1;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x = x1; x &lt;= x2; x++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swapxy == 0 )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x, y);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y, x);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 -= (uint8_t)dy;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err &lt; 0 )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+= (u8g_uint_t)ystep;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 += (u8g_uint_t)dx;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