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u8g_rect.c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 high level interface for horizontal and vertical things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u8g_draw_hline(u8g_t *u8g, u8g_uint_t x, u8g_uint_t y, u8g_uint_t w)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pixel = 0x0ff;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w &gt;= 8 )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u8g_Draw8Pixel(u8g, x, y, 0, pixel);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w-=8;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x+=8;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w != 0 )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^=7;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w++;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w&amp;7;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u8g_Draw8Pixel(u8g, x, y, 0, pixel);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u8g_draw_vline(u8g_t *u8g, u8g_uint_t x, u8g_uint_t y, u8g_uint_t h)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pixel = 0x0ff;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h &gt;= 8 )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u8g_Draw8Pixel(u8g, x, y, 1, pixel);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h-=8;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y+=8;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h != 0 )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^=7;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h++;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h&amp;7;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u8g_Draw8Pixel(u8g, x, y, 1, pixel);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u8g_DrawHLine(u8g_t *u8g, u8g_uint_t x, u8g_uint_t y, u8g_uint_t w)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y, w, 1) == 0 )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u8g_draw_hline(u8g, x, y, w);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u8g_DrawVLine(u8g_t *u8g, u8g_uint_t x, u8g_uint_t y, u8g_uint_t w)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y, 1, w) == 0 )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u8g_draw_vline(u8g, x, y, w);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restrictions: w &gt; 0 &amp;&amp; h &gt; 0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u8g_DrawFrame(u8g_t *u8g, u8g_uint_t x, u8g_uint_t y, u8g_uint_t w, u8g_uint_t h)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xtmp = x;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y, w, h) == 0 )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u8g_draw_hline(u8g, x, y, w);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u8g_draw_vline(u8g, x, y, h);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x+=w;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x--;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u8g_draw_vline(u8g, x, y, h);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y+=h;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y--;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u8g_draw_hline(u8g, xtmp, y, w);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u8g_draw_box(u8g_t *u8g, u8g_uint_t x, u8g_uint_t y, u8g_uint_t w, u8g_uint_t h)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u8g_draw_hline(u8g, x, y, w);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y++;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h--;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h != 0 );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restrictions: h &gt; 0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u8g_DrawBox(u8g_t *u8g, u8g_uint_t x, u8g_uint_t y, u8g_uint_t w, u8g_uint_t h)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y, w, h) == 0 )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u8g_draw_box(u8g, x, y, w, h);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u8g_DrawRFrame(u8g_t *u8g, u8g_uint_t x, u8g_uint_t y, u8g_uint_t w, u8g_uint_t h, u8g_uint_t r)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xl, yu;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y, w, h) == 0 )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xl = x;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xl += r;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yu = y;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yu += r;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yl, xr;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xr = x;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xr += w;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xr -= r;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xr -= 1;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 = y;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 += h;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 -= r;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 -= 1;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u8g_draw_circle(u8g, xl, yu, r, U8G_DRAW_UPPER_LEFT);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u8g_draw_circle(u8g, xr, yu, r, U8G_DRAW_UPPER_RIGHT);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u8g_draw_circle(u8g, xl, yl, r, U8G_DRAW_LOWER_LEFT);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u8g_draw_circle(u8g, xr, yl, r, U8G_DRAW_LOWER_RIGHT);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ww, hh;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ww = w;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ww -= r;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ww -= r;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ww -= 2;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hh = h;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hh -= r;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hh -= r;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hh -= 2;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xl++;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yu++;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h--;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w--;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u8g_draw_hline(u8g, xl, y, ww);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u8g_draw_hline(u8g, xl, y+h, ww);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u8g_draw_vline(u8g, x,         yu, hh);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u8g_draw_vline(u8g, x+w, yu, hh);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u8g_DrawRBox(u8g_t *u8g, u8g_uint_t x, u8g_uint_t y, u8g_uint_t w, u8g_uint_t h, u8g_uint_t r)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xl, yu;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yl, xr;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y, w, h) == 0 )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xl = x;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xl += r;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yu = y;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yu += r;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xr = x;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xr += w;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xr -= r;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xr -= 1;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yl = y;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yl += h;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yl -= r;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yl -= 1;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u8g_draw_disc(u8g, xl, yu, r, U8G_DRAW_UPPER_LEFT);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u8g_draw_disc(u8g, xr, yu, r, U8G_DRAW_UPPER_RIGHT);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u8g_draw_disc(u8g, xl, yl, r, U8G_DRAW_LOWER_LEFT);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u8g_draw_disc(u8g, xr, yl, r, U8G_DRAW_LOWER_RIGHT);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ww, hh;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ww = w;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ww -= r;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ww -= r;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ww -= 2;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hh = h;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hh -= r;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hh -= r;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hh -= 2;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xl++;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yu++;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h--;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u8g_draw_box(u8g, xl, y, ww, r+1);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u8g_draw_box(u8g, xl, yl, ww, r+1);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//u8g_draw_hline(u8g, xl, y+h, ww);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u8g_draw_box(u8g, x, yu, w, hh);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//u8g_draw_vline(u8g, x+w, yu, hh);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