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m7yhenv698y" w:id="0"/>
      <w:bookmarkEnd w:id="0"/>
      <w:r w:rsidDel="00000000" w:rsidR="00000000" w:rsidRPr="00000000">
        <w:rPr>
          <w:rtl w:val="0"/>
        </w:rPr>
        <w:t xml:space="preserve">Link utili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FUME Tutorial Videos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Standardisation Training Session 1 - CEN ISO/IEEE 11073 -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IEEE Standards in Healthcare Technology &amp; Communications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Home | Synthea</w:t>
        </w:r>
      </w:hyperlink>
      <w:r w:rsidDel="00000000" w:rsidR="00000000" w:rsidRPr="00000000">
        <w:rPr>
          <w:rtl w:val="0"/>
        </w:rPr>
        <w:t xml:space="preserve"> - generare e scaricare json in FHIR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https://ieeexplore.ieee.org/Xplore/home.jsp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Erik Moll - IEEE 11073-10206 - a FHIR Compatible Model for Personal Health Devices | DevDays 2021</w:t>
        </w:r>
      </w:hyperlink>
      <w:r w:rsidDel="00000000" w:rsidR="00000000" w:rsidRPr="00000000">
        <w:rPr>
          <w:rtl w:val="0"/>
        </w:rPr>
        <w:t xml:space="preserve"> video spiegazione slide ACOM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2JwtOTkXuVY" TargetMode="External"/><Relationship Id="rId10" Type="http://schemas.openxmlformats.org/officeDocument/2006/relationships/hyperlink" Target="https://ieeexplore.ieee.org/Xplore/home.jsp" TargetMode="External"/><Relationship Id="rId9" Type="http://schemas.openxmlformats.org/officeDocument/2006/relationships/hyperlink" Target="https://synthea.mitr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44ht-s6WWPfgVNkibzMj_UB-ex41rl49" TargetMode="External"/><Relationship Id="rId7" Type="http://schemas.openxmlformats.org/officeDocument/2006/relationships/hyperlink" Target="https://www.youtube.com/watch?v=7jYzd9oO680" TargetMode="External"/><Relationship Id="rId8" Type="http://schemas.openxmlformats.org/officeDocument/2006/relationships/hyperlink" Target="https://www.youtube.com/watch?v=2gDTo5yN9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