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To view the list of trusted hosts, use the following command:        </w:t>
      </w:r>
    </w:p>
    <w:p w:rsidR="0051054C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Get-Item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wsman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:\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localhost\Client\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TrustedHosts</w:t>
      </w:r>
      <w:proofErr w:type="spellEnd"/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To add the IP addresses of particular computers to the list of trusted hosts,    use the following command format:        </w:t>
      </w:r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Set-Item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wsman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:\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localhost\Client\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TrustedHosts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-Value &lt;IP Address&gt;    </w:t>
      </w:r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For example:        </w:t>
      </w:r>
    </w:p>
    <w:p w:rsidR="004178D9" w:rsidRDefault="004178D9" w:rsidP="004178D9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Set-Item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wsman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:\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localhost\Client\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TrustedHosts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-Value 192.168.8.215</w:t>
      </w:r>
    </w:p>
    <w:p w:rsidR="009A429C" w:rsidRDefault="009A429C" w:rsidP="004178D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A429C" w:rsidRDefault="009A429C" w:rsidP="009A429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curValue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-Item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wsman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localhost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\Client\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TrustedHosts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).value</w:t>
      </w:r>
    </w:p>
    <w:p w:rsidR="009A429C" w:rsidRDefault="009A429C" w:rsidP="009A429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A429C" w:rsidRDefault="009A429C" w:rsidP="009A429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F5F5F5"/>
          <w:sz w:val="18"/>
          <w:szCs w:val="18"/>
        </w:rPr>
        <w:t xml:space="preserve">Set-Item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wsman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localhost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\Client\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TrustedHosts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-Value "$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curValue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 Server01.Domain01.Fabrikam.com"</w:t>
      </w:r>
    </w:p>
    <w:p w:rsidR="009A429C" w:rsidRDefault="009A429C" w:rsidP="009A429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9A429C" w:rsidRDefault="009A429C" w:rsidP="004178D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C5AF5" w:rsidRDefault="002C5AF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sectPr w:rsidR="002C5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F5"/>
    <w:rsid w:val="002C5AF5"/>
    <w:rsid w:val="004178D9"/>
    <w:rsid w:val="0051054C"/>
    <w:rsid w:val="009A429C"/>
    <w:rsid w:val="00C73E53"/>
    <w:rsid w:val="00CA3117"/>
    <w:rsid w:val="00E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6F53A-7850-4646-A8AD-6178B5B3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Camy</dc:creator>
  <cp:keywords/>
  <dc:description/>
  <cp:lastModifiedBy>Regis Camy</cp:lastModifiedBy>
  <cp:revision>5</cp:revision>
  <dcterms:created xsi:type="dcterms:W3CDTF">2016-10-07T12:22:00Z</dcterms:created>
  <dcterms:modified xsi:type="dcterms:W3CDTF">2016-10-07T13:26:00Z</dcterms:modified>
</cp:coreProperties>
</file>