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3.png" ContentType="image/jpeg"/>
  <Override PartName="/word/media/image24.png" ContentType="image/jpeg"/>
  <Override PartName="/word/media/image2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9648B3" w:rsidRDefault="00A53F5C">
      <w:pPr>
        <w:spacing w:after="600"/>
        <w:rPr>
          <w:rFonts w:ascii="Calibri" w:hAnsi="Calibri" w:cs="Calibri"/>
          <w:sz w:val="22"/>
          <w:szCs w:val="22"/>
        </w:rPr>
      </w:pPr>
    </w:p>
    <w:p w14:paraId="612230EF"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UNIVERSIDAD DE INVESTIGACIÓN Y DESARROLLO — UDI</w:t>
      </w:r>
    </w:p>
    <w:p w14:paraId="612230F0"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PROGRAMA DE INGENIERÍA DE SISTEMAS</w:t>
      </w:r>
    </w:p>
    <w:p w14:paraId="612230F1" w14:textId="77777777" w:rsidR="00A53F5C" w:rsidRPr="009648B3" w:rsidRDefault="00A53F5C">
      <w:pPr>
        <w:spacing w:after="400"/>
        <w:rPr>
          <w:rFonts w:ascii="Calibri" w:hAnsi="Calibri" w:cs="Calibri"/>
          <w:sz w:val="22"/>
          <w:szCs w:val="22"/>
        </w:rPr>
      </w:pPr>
    </w:p>
    <w:p w14:paraId="612230F2" w14:textId="5CC72B66" w:rsidR="00A53F5C" w:rsidRPr="009648B3" w:rsidRDefault="00CC7432">
      <w:pPr>
        <w:spacing w:after="140"/>
        <w:jc w:val="center"/>
        <w:rPr>
          <w:rFonts w:ascii="Calibri" w:hAnsi="Calibri" w:cs="Calibri"/>
          <w:sz w:val="22"/>
          <w:szCs w:val="22"/>
          <w:u w:val="single"/>
        </w:rPr>
      </w:pPr>
      <w:r w:rsidRPr="009648B3">
        <w:rPr>
          <w:rFonts w:ascii="Calibri" w:hAnsi="Calibri" w:cs="Calibri"/>
          <w:b/>
          <w:bCs/>
          <w:sz w:val="22"/>
          <w:szCs w:val="22"/>
        </w:rPr>
        <w:t>SIGPRA</w:t>
      </w:r>
    </w:p>
    <w:p w14:paraId="612230F3"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Software Integral de Gestión de Prácticas Académicas</w:t>
      </w:r>
    </w:p>
    <w:p w14:paraId="612230F4" w14:textId="77777777" w:rsidR="00A53F5C" w:rsidRPr="009648B3" w:rsidRDefault="00A53F5C">
      <w:pPr>
        <w:spacing w:after="400"/>
        <w:rPr>
          <w:rFonts w:ascii="Calibri" w:hAnsi="Calibri" w:cs="Calibri"/>
          <w:sz w:val="22"/>
          <w:szCs w:val="22"/>
        </w:rPr>
      </w:pPr>
    </w:p>
    <w:p w14:paraId="612230F5" w14:textId="2A1B720B" w:rsidR="00A53F5C" w:rsidRPr="009648B3" w:rsidRDefault="00CC7432">
      <w:pPr>
        <w:spacing w:after="140"/>
        <w:jc w:val="center"/>
        <w:rPr>
          <w:rFonts w:ascii="Calibri" w:hAnsi="Calibri" w:cs="Calibri"/>
          <w:sz w:val="22"/>
          <w:szCs w:val="22"/>
        </w:rPr>
      </w:pPr>
      <w:r>
        <w:t>Propuesta de Proyecto Integrador - Entrega Final (Aplicación Funcional)</w:t>
      </w:r>
    </w:p>
    <w:p w14:paraId="612230F6" w14:textId="6C4FB5B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Período académico: II  2026</w:t>
      </w:r>
    </w:p>
    <w:p w14:paraId="612230F7"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Semestre: Quinto</w:t>
      </w:r>
    </w:p>
    <w:p w14:paraId="612230F8"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Cursos vinculados: Ingeniería del Software II, Programación III, Teoría General de Sistemas</w:t>
      </w:r>
    </w:p>
    <w:p w14:paraId="612230F9" w14:textId="77777777" w:rsidR="00A53F5C" w:rsidRPr="009648B3" w:rsidRDefault="00A53F5C">
      <w:pPr>
        <w:spacing w:after="400"/>
        <w:rPr>
          <w:rFonts w:ascii="Calibri" w:hAnsi="Calibri" w:cs="Calibri"/>
          <w:sz w:val="22"/>
          <w:szCs w:val="22"/>
        </w:rPr>
      </w:pPr>
    </w:p>
    <w:p w14:paraId="612230FA"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Integrantes:</w:t>
      </w:r>
    </w:p>
    <w:p w14:paraId="612230FB"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Jesús Daniel Rueda Castillo</w:t>
      </w:r>
    </w:p>
    <w:p w14:paraId="612230FC"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Alonso Andrés Henao Roa</w:t>
      </w:r>
    </w:p>
    <w:p w14:paraId="612230FD"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Rafael Fabián Carreño Barrera</w:t>
      </w:r>
    </w:p>
    <w:p w14:paraId="612230FE" w14:textId="77777777" w:rsidR="00A53F5C" w:rsidRPr="009648B3" w:rsidRDefault="00A53F5C">
      <w:pPr>
        <w:spacing w:after="400"/>
        <w:rPr>
          <w:rFonts w:ascii="Calibri" w:hAnsi="Calibri" w:cs="Calibri"/>
          <w:sz w:val="22"/>
          <w:szCs w:val="22"/>
        </w:rPr>
      </w:pPr>
    </w:p>
    <w:p w14:paraId="612230FF" w14:textId="539F5AFE" w:rsidR="00A53F5C" w:rsidRPr="009648B3" w:rsidRDefault="00CC7432">
      <w:pPr>
        <w:spacing w:after="140"/>
        <w:jc w:val="center"/>
        <w:rPr>
          <w:rFonts w:ascii="Calibri" w:hAnsi="Calibri" w:cs="Calibri"/>
          <w:sz w:val="22"/>
          <w:szCs w:val="22"/>
        </w:rPr>
      </w:pPr>
      <w:r>
        <w:t>Bucaramanga, 15 de noviembre de 2026</w:t>
      </w:r>
    </w:p>
    <w:p w14:paraId="61223100"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01" w14:textId="77777777" w:rsidR="00A53F5C" w:rsidRPr="009648B3" w:rsidRDefault="00CC7432" w:rsidP="00411079">
      <w:pPr>
        <w:pStyle w:val="Ttulo1"/>
        <w:rPr>
          <w:rFonts w:ascii="Calibri" w:hAnsi="Calibri" w:cs="Calibri"/>
          <w:sz w:val="22"/>
          <w:szCs w:val="22"/>
        </w:rPr>
      </w:pPr>
      <w:bookmarkStart w:id="0" w:name="_Toc242616112"/>
      <w:r w:rsidRPr="009648B3">
        <w:rPr>
          <w:rFonts w:ascii="Calibri" w:hAnsi="Calibri" w:cs="Calibri"/>
          <w:sz w:val="22"/>
          <w:szCs w:val="22"/>
        </w:rPr>
        <w:lastRenderedPageBreak/>
        <w:t>Tabla de contenido</w:t>
      </w:r>
      <w:bookmarkEnd w:id="0"/>
    </w:p>
    <w:p w14:paraId="61223102" w14:textId="77777777" w:rsidR="00A53F5C" w:rsidRPr="009648B3" w:rsidRDefault="00A53F5C">
      <w:pPr>
        <w:rPr>
          <w:rFonts w:ascii="Calibri" w:hAnsi="Calibri" w:cs="Calibri"/>
          <w:sz w:val="22"/>
          <w:szCs w:val="22"/>
        </w:rPr>
        <w:sectPr w:rsidR="00A53F5C" w:rsidRPr="009648B3">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9648B3"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EndPr/>
      <w:sdtContent>
        <w:p w14:paraId="159DDCA1" w14:textId="2626BA6E" w:rsidR="0035157D" w:rsidRDefault="00CC7432">
          <w:pPr>
            <w:pStyle w:val="TDC1"/>
            <w:tabs>
              <w:tab w:val="right" w:leader="dot" w:pos="9350"/>
            </w:tabs>
            <w:rPr>
              <w:rFonts w:eastAsiaTheme="minorEastAsia"/>
              <w:noProof/>
            </w:rPr>
          </w:pPr>
          <w:r w:rsidRPr="009648B3">
            <w:rPr>
              <w:rFonts w:ascii="Calibri" w:hAnsi="Calibri" w:cs="Calibri"/>
              <w:sz w:val="22"/>
              <w:szCs w:val="22"/>
            </w:rPr>
            <w:fldChar w:fldCharType="begin"/>
          </w:r>
          <w:r w:rsidRPr="009648B3">
            <w:rPr>
              <w:rStyle w:val="IndexLink"/>
              <w:rFonts w:ascii="Calibri" w:hAnsi="Calibri" w:cs="Calibri"/>
              <w:sz w:val="22"/>
              <w:szCs w:val="22"/>
            </w:rPr>
            <w:instrText>TOC \o "1-3" \h</w:instrText>
          </w:r>
          <w:r w:rsidRPr="009648B3">
            <w:rPr>
              <w:rStyle w:val="IndexLink"/>
            </w:rPr>
            <w:fldChar w:fldCharType="separate"/>
          </w:r>
          <w:hyperlink w:anchor="_Toc242616112" w:history="1">
            <w:r w:rsidR="0035157D" w:rsidRPr="00F44258">
              <w:rPr>
                <w:rStyle w:val="Hipervnculo"/>
                <w:rFonts w:ascii="Calibri" w:hAnsi="Calibri" w:cs="Calibri"/>
                <w:noProof/>
              </w:rPr>
              <w:t>Tabla de contenido</w:t>
            </w:r>
            <w:r w:rsidR="0035157D">
              <w:rPr>
                <w:noProof/>
              </w:rPr>
              <w:tab/>
            </w:r>
            <w:r w:rsidR="0035157D">
              <w:rPr>
                <w:noProof/>
              </w:rPr>
              <w:fldChar w:fldCharType="begin"/>
            </w:r>
            <w:r w:rsidR="0035157D">
              <w:rPr>
                <w:noProof/>
              </w:rPr>
              <w:instrText xml:space="preserve"> PAGEREF _Toc242616112 \h </w:instrText>
            </w:r>
            <w:r w:rsidR="0035157D">
              <w:rPr>
                <w:noProof/>
              </w:rPr>
            </w:r>
            <w:r w:rsidR="0035157D">
              <w:rPr>
                <w:noProof/>
              </w:rPr>
              <w:fldChar w:fldCharType="separate"/>
            </w:r>
            <w:r w:rsidR="0035157D">
              <w:rPr>
                <w:noProof/>
              </w:rPr>
              <w:t>2</w:t>
            </w:r>
            <w:r w:rsidR="0035157D">
              <w:rPr>
                <w:noProof/>
              </w:rPr>
              <w:fldChar w:fldCharType="end"/>
            </w:r>
          </w:hyperlink>
        </w:p>
        <w:p w14:paraId="6425CD13" w14:textId="1BDBD251" w:rsidR="0035157D" w:rsidRDefault="0035157D">
          <w:pPr>
            <w:pStyle w:val="TDC1"/>
            <w:tabs>
              <w:tab w:val="right" w:leader="dot" w:pos="9350"/>
            </w:tabs>
            <w:rPr>
              <w:rFonts w:eastAsiaTheme="minorEastAsia"/>
              <w:noProof/>
            </w:rPr>
          </w:pPr>
          <w:hyperlink w:anchor="_Toc242616113" w:history="1">
            <w:r w:rsidRPr="00F44258">
              <w:rPr>
                <w:rStyle w:val="Hipervnculo"/>
                <w:noProof/>
              </w:rPr>
              <w:t>1. Introducción</w:t>
            </w:r>
            <w:r>
              <w:rPr>
                <w:noProof/>
              </w:rPr>
              <w:tab/>
            </w:r>
            <w:r>
              <w:rPr>
                <w:noProof/>
              </w:rPr>
              <w:fldChar w:fldCharType="begin"/>
            </w:r>
            <w:r>
              <w:rPr>
                <w:noProof/>
              </w:rPr>
              <w:instrText xml:space="preserve"> PAGEREF _Toc242616113 \h </w:instrText>
            </w:r>
            <w:r>
              <w:rPr>
                <w:noProof/>
              </w:rPr>
            </w:r>
            <w:r>
              <w:rPr>
                <w:noProof/>
              </w:rPr>
              <w:fldChar w:fldCharType="separate"/>
            </w:r>
            <w:r>
              <w:rPr>
                <w:noProof/>
              </w:rPr>
              <w:t>4</w:t>
            </w:r>
            <w:r>
              <w:rPr>
                <w:noProof/>
              </w:rPr>
              <w:fldChar w:fldCharType="end"/>
            </w:r>
          </w:hyperlink>
        </w:p>
        <w:p w14:paraId="193941C6" w14:textId="7F32BAB1" w:rsidR="0035157D" w:rsidRDefault="0035157D">
          <w:pPr>
            <w:pStyle w:val="TDC1"/>
            <w:tabs>
              <w:tab w:val="right" w:leader="dot" w:pos="9350"/>
            </w:tabs>
            <w:rPr>
              <w:rFonts w:eastAsiaTheme="minorEastAsia"/>
              <w:noProof/>
            </w:rPr>
          </w:pPr>
          <w:hyperlink w:anchor="_Toc242616114" w:history="1">
            <w:r w:rsidRPr="00F44258">
              <w:rPr>
                <w:rStyle w:val="Hipervnculo"/>
                <w:rFonts w:ascii="Calibri" w:hAnsi="Calibri" w:cs="Calibri"/>
                <w:noProof/>
              </w:rPr>
              <w:t>2. Descripción del problema</w:t>
            </w:r>
            <w:r>
              <w:rPr>
                <w:noProof/>
              </w:rPr>
              <w:tab/>
            </w:r>
            <w:r>
              <w:rPr>
                <w:noProof/>
              </w:rPr>
              <w:fldChar w:fldCharType="begin"/>
            </w:r>
            <w:r>
              <w:rPr>
                <w:noProof/>
              </w:rPr>
              <w:instrText xml:space="preserve"> PAGEREF _Toc242616114 \h </w:instrText>
            </w:r>
            <w:r>
              <w:rPr>
                <w:noProof/>
              </w:rPr>
            </w:r>
            <w:r>
              <w:rPr>
                <w:noProof/>
              </w:rPr>
              <w:fldChar w:fldCharType="separate"/>
            </w:r>
            <w:r>
              <w:rPr>
                <w:noProof/>
              </w:rPr>
              <w:t>5</w:t>
            </w:r>
            <w:r>
              <w:rPr>
                <w:noProof/>
              </w:rPr>
              <w:fldChar w:fldCharType="end"/>
            </w:r>
          </w:hyperlink>
        </w:p>
        <w:p w14:paraId="449D03AC" w14:textId="6ED37B31" w:rsidR="0035157D" w:rsidRDefault="0035157D">
          <w:pPr>
            <w:pStyle w:val="TDC2"/>
            <w:tabs>
              <w:tab w:val="right" w:leader="dot" w:pos="9350"/>
            </w:tabs>
            <w:rPr>
              <w:rFonts w:eastAsiaTheme="minorEastAsia"/>
              <w:noProof/>
            </w:rPr>
          </w:pPr>
          <w:hyperlink w:anchor="_Toc242616115" w:history="1">
            <w:r w:rsidRPr="00F44258">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_Toc242616115 \h </w:instrText>
            </w:r>
            <w:r>
              <w:rPr>
                <w:noProof/>
              </w:rPr>
            </w:r>
            <w:r>
              <w:rPr>
                <w:noProof/>
              </w:rPr>
              <w:fldChar w:fldCharType="separate"/>
            </w:r>
            <w:r>
              <w:rPr>
                <w:noProof/>
              </w:rPr>
              <w:t>5</w:t>
            </w:r>
            <w:r>
              <w:rPr>
                <w:noProof/>
              </w:rPr>
              <w:fldChar w:fldCharType="end"/>
            </w:r>
          </w:hyperlink>
        </w:p>
        <w:p w14:paraId="56A2C6E8" w14:textId="5E33C786" w:rsidR="0035157D" w:rsidRDefault="0035157D">
          <w:pPr>
            <w:pStyle w:val="TDC2"/>
            <w:tabs>
              <w:tab w:val="right" w:leader="dot" w:pos="9350"/>
            </w:tabs>
            <w:rPr>
              <w:rFonts w:eastAsiaTheme="minorEastAsia"/>
              <w:noProof/>
            </w:rPr>
          </w:pPr>
          <w:hyperlink w:anchor="_Toc242616116" w:history="1">
            <w:r w:rsidRPr="00F44258">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_Toc242616116 \h </w:instrText>
            </w:r>
            <w:r>
              <w:rPr>
                <w:noProof/>
              </w:rPr>
            </w:r>
            <w:r>
              <w:rPr>
                <w:noProof/>
              </w:rPr>
              <w:fldChar w:fldCharType="separate"/>
            </w:r>
            <w:r>
              <w:rPr>
                <w:noProof/>
              </w:rPr>
              <w:t>5</w:t>
            </w:r>
            <w:r>
              <w:rPr>
                <w:noProof/>
              </w:rPr>
              <w:fldChar w:fldCharType="end"/>
            </w:r>
          </w:hyperlink>
        </w:p>
        <w:p w14:paraId="3DB5A1ED" w14:textId="0613F16D" w:rsidR="0035157D" w:rsidRDefault="0035157D">
          <w:pPr>
            <w:pStyle w:val="TDC2"/>
            <w:tabs>
              <w:tab w:val="right" w:leader="dot" w:pos="9350"/>
            </w:tabs>
            <w:rPr>
              <w:rFonts w:eastAsiaTheme="minorEastAsia"/>
              <w:noProof/>
            </w:rPr>
          </w:pPr>
          <w:hyperlink w:anchor="_Toc242616117" w:history="1">
            <w:r w:rsidRPr="00F44258">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_Toc242616117 \h </w:instrText>
            </w:r>
            <w:r>
              <w:rPr>
                <w:noProof/>
              </w:rPr>
            </w:r>
            <w:r>
              <w:rPr>
                <w:noProof/>
              </w:rPr>
              <w:fldChar w:fldCharType="separate"/>
            </w:r>
            <w:r>
              <w:rPr>
                <w:noProof/>
              </w:rPr>
              <w:t>6</w:t>
            </w:r>
            <w:r>
              <w:rPr>
                <w:noProof/>
              </w:rPr>
              <w:fldChar w:fldCharType="end"/>
            </w:r>
          </w:hyperlink>
        </w:p>
        <w:p w14:paraId="7C11CD4C" w14:textId="14196AF6" w:rsidR="0035157D" w:rsidRDefault="0035157D">
          <w:pPr>
            <w:pStyle w:val="TDC2"/>
            <w:tabs>
              <w:tab w:val="right" w:leader="dot" w:pos="9350"/>
            </w:tabs>
            <w:rPr>
              <w:rFonts w:eastAsiaTheme="minorEastAsia"/>
              <w:noProof/>
            </w:rPr>
          </w:pPr>
          <w:hyperlink w:anchor="_Toc242616118" w:history="1">
            <w:r w:rsidRPr="00F44258">
              <w:rPr>
                <w:rStyle w:val="Hipervnculo"/>
                <w:rFonts w:ascii="Calibri" w:hAnsi="Calibri" w:cs="Calibri"/>
                <w:noProof/>
              </w:rPr>
              <w:t>2.4 Problema central</w:t>
            </w:r>
            <w:r>
              <w:rPr>
                <w:noProof/>
              </w:rPr>
              <w:tab/>
            </w:r>
            <w:r>
              <w:rPr>
                <w:noProof/>
              </w:rPr>
              <w:fldChar w:fldCharType="begin"/>
            </w:r>
            <w:r>
              <w:rPr>
                <w:noProof/>
              </w:rPr>
              <w:instrText xml:space="preserve"> PAGEREF _Toc242616118 \h </w:instrText>
            </w:r>
            <w:r>
              <w:rPr>
                <w:noProof/>
              </w:rPr>
            </w:r>
            <w:r>
              <w:rPr>
                <w:noProof/>
              </w:rPr>
              <w:fldChar w:fldCharType="separate"/>
            </w:r>
            <w:r>
              <w:rPr>
                <w:noProof/>
              </w:rPr>
              <w:t>6</w:t>
            </w:r>
            <w:r>
              <w:rPr>
                <w:noProof/>
              </w:rPr>
              <w:fldChar w:fldCharType="end"/>
            </w:r>
          </w:hyperlink>
        </w:p>
        <w:p w14:paraId="51FDD265" w14:textId="7B00C067" w:rsidR="0035157D" w:rsidRDefault="0035157D">
          <w:pPr>
            <w:pStyle w:val="TDC2"/>
            <w:tabs>
              <w:tab w:val="right" w:leader="dot" w:pos="9350"/>
            </w:tabs>
            <w:rPr>
              <w:rFonts w:eastAsiaTheme="minorEastAsia"/>
              <w:noProof/>
            </w:rPr>
          </w:pPr>
          <w:hyperlink w:anchor="_Toc242616119" w:history="1">
            <w:r w:rsidRPr="00F44258">
              <w:rPr>
                <w:rStyle w:val="Hipervnculo"/>
                <w:rFonts w:ascii="Calibri" w:hAnsi="Calibri" w:cs="Calibri"/>
                <w:noProof/>
              </w:rPr>
              <w:t>2.5 Alcance del proyecto</w:t>
            </w:r>
            <w:r>
              <w:rPr>
                <w:noProof/>
              </w:rPr>
              <w:tab/>
            </w:r>
            <w:r>
              <w:rPr>
                <w:noProof/>
              </w:rPr>
              <w:fldChar w:fldCharType="begin"/>
            </w:r>
            <w:r>
              <w:rPr>
                <w:noProof/>
              </w:rPr>
              <w:instrText xml:space="preserve"> PAGEREF _Toc242616119 \h </w:instrText>
            </w:r>
            <w:r>
              <w:rPr>
                <w:noProof/>
              </w:rPr>
            </w:r>
            <w:r>
              <w:rPr>
                <w:noProof/>
              </w:rPr>
              <w:fldChar w:fldCharType="separate"/>
            </w:r>
            <w:r>
              <w:rPr>
                <w:noProof/>
              </w:rPr>
              <w:t>6</w:t>
            </w:r>
            <w:r>
              <w:rPr>
                <w:noProof/>
              </w:rPr>
              <w:fldChar w:fldCharType="end"/>
            </w:r>
          </w:hyperlink>
        </w:p>
        <w:p w14:paraId="117D5B37" w14:textId="0C0DB22C" w:rsidR="0035157D" w:rsidRDefault="0035157D">
          <w:pPr>
            <w:pStyle w:val="TDC1"/>
            <w:tabs>
              <w:tab w:val="right" w:leader="dot" w:pos="9350"/>
            </w:tabs>
            <w:rPr>
              <w:rFonts w:eastAsiaTheme="minorEastAsia"/>
              <w:noProof/>
            </w:rPr>
          </w:pPr>
          <w:hyperlink w:anchor="_Toc242616120" w:history="1">
            <w:r w:rsidRPr="00F44258">
              <w:rPr>
                <w:rStyle w:val="Hipervnculo"/>
                <w:rFonts w:ascii="Calibri" w:hAnsi="Calibri" w:cs="Calibri"/>
                <w:noProof/>
              </w:rPr>
              <w:t>3. Objetivos</w:t>
            </w:r>
            <w:r>
              <w:rPr>
                <w:noProof/>
              </w:rPr>
              <w:tab/>
            </w:r>
            <w:r>
              <w:rPr>
                <w:noProof/>
              </w:rPr>
              <w:fldChar w:fldCharType="begin"/>
            </w:r>
            <w:r>
              <w:rPr>
                <w:noProof/>
              </w:rPr>
              <w:instrText xml:space="preserve"> PAGEREF _Toc242616120 \h </w:instrText>
            </w:r>
            <w:r>
              <w:rPr>
                <w:noProof/>
              </w:rPr>
            </w:r>
            <w:r>
              <w:rPr>
                <w:noProof/>
              </w:rPr>
              <w:fldChar w:fldCharType="separate"/>
            </w:r>
            <w:r>
              <w:rPr>
                <w:noProof/>
              </w:rPr>
              <w:t>7</w:t>
            </w:r>
            <w:r>
              <w:rPr>
                <w:noProof/>
              </w:rPr>
              <w:fldChar w:fldCharType="end"/>
            </w:r>
          </w:hyperlink>
        </w:p>
        <w:p w14:paraId="1120FD63" w14:textId="3187095B" w:rsidR="0035157D" w:rsidRDefault="0035157D">
          <w:pPr>
            <w:pStyle w:val="TDC2"/>
            <w:tabs>
              <w:tab w:val="right" w:leader="dot" w:pos="9350"/>
            </w:tabs>
            <w:rPr>
              <w:rFonts w:eastAsiaTheme="minorEastAsia"/>
              <w:noProof/>
            </w:rPr>
          </w:pPr>
          <w:hyperlink w:anchor="_Toc242616121" w:history="1">
            <w:r w:rsidRPr="00F44258">
              <w:rPr>
                <w:rStyle w:val="Hipervnculo"/>
                <w:rFonts w:ascii="Calibri" w:hAnsi="Calibri" w:cs="Calibri"/>
                <w:noProof/>
              </w:rPr>
              <w:t>3.1 Objetivo general</w:t>
            </w:r>
            <w:r>
              <w:rPr>
                <w:noProof/>
              </w:rPr>
              <w:tab/>
            </w:r>
            <w:r>
              <w:rPr>
                <w:noProof/>
              </w:rPr>
              <w:fldChar w:fldCharType="begin"/>
            </w:r>
            <w:r>
              <w:rPr>
                <w:noProof/>
              </w:rPr>
              <w:instrText xml:space="preserve"> PAGEREF _Toc242616121 \h </w:instrText>
            </w:r>
            <w:r>
              <w:rPr>
                <w:noProof/>
              </w:rPr>
            </w:r>
            <w:r>
              <w:rPr>
                <w:noProof/>
              </w:rPr>
              <w:fldChar w:fldCharType="separate"/>
            </w:r>
            <w:r>
              <w:rPr>
                <w:noProof/>
              </w:rPr>
              <w:t>7</w:t>
            </w:r>
            <w:r>
              <w:rPr>
                <w:noProof/>
              </w:rPr>
              <w:fldChar w:fldCharType="end"/>
            </w:r>
          </w:hyperlink>
        </w:p>
        <w:p w14:paraId="39A57F7B" w14:textId="2D4ECCD3" w:rsidR="0035157D" w:rsidRDefault="0035157D">
          <w:pPr>
            <w:pStyle w:val="TDC2"/>
            <w:tabs>
              <w:tab w:val="right" w:leader="dot" w:pos="9350"/>
            </w:tabs>
            <w:rPr>
              <w:rFonts w:eastAsiaTheme="minorEastAsia"/>
              <w:noProof/>
            </w:rPr>
          </w:pPr>
          <w:hyperlink w:anchor="_Toc242616122" w:history="1">
            <w:r w:rsidRPr="00F44258">
              <w:rPr>
                <w:rStyle w:val="Hipervnculo"/>
                <w:rFonts w:ascii="Calibri" w:hAnsi="Calibri" w:cs="Calibri"/>
                <w:noProof/>
              </w:rPr>
              <w:t>3.2 Objetivos específicos</w:t>
            </w:r>
            <w:r>
              <w:rPr>
                <w:noProof/>
              </w:rPr>
              <w:tab/>
            </w:r>
            <w:r>
              <w:rPr>
                <w:noProof/>
              </w:rPr>
              <w:fldChar w:fldCharType="begin"/>
            </w:r>
            <w:r>
              <w:rPr>
                <w:noProof/>
              </w:rPr>
              <w:instrText xml:space="preserve"> PAGEREF _Toc242616122 \h </w:instrText>
            </w:r>
            <w:r>
              <w:rPr>
                <w:noProof/>
              </w:rPr>
            </w:r>
            <w:r>
              <w:rPr>
                <w:noProof/>
              </w:rPr>
              <w:fldChar w:fldCharType="separate"/>
            </w:r>
            <w:r>
              <w:rPr>
                <w:noProof/>
              </w:rPr>
              <w:t>7</w:t>
            </w:r>
            <w:r>
              <w:rPr>
                <w:noProof/>
              </w:rPr>
              <w:fldChar w:fldCharType="end"/>
            </w:r>
          </w:hyperlink>
        </w:p>
        <w:p w14:paraId="1D185439" w14:textId="0480BAC1" w:rsidR="0035157D" w:rsidRDefault="0035157D">
          <w:pPr>
            <w:pStyle w:val="TDC1"/>
            <w:tabs>
              <w:tab w:val="right" w:leader="dot" w:pos="9350"/>
            </w:tabs>
            <w:rPr>
              <w:rFonts w:eastAsiaTheme="minorEastAsia"/>
              <w:noProof/>
            </w:rPr>
          </w:pPr>
          <w:hyperlink w:anchor="_Toc242616123" w:history="1">
            <w:r w:rsidRPr="00F44258">
              <w:rPr>
                <w:rStyle w:val="Hipervnculo"/>
                <w:rFonts w:ascii="Calibri" w:hAnsi="Calibri" w:cs="Calibri"/>
                <w:noProof/>
              </w:rPr>
              <w:t>4. Justificación</w:t>
            </w:r>
            <w:r>
              <w:rPr>
                <w:noProof/>
              </w:rPr>
              <w:tab/>
            </w:r>
            <w:r>
              <w:rPr>
                <w:noProof/>
              </w:rPr>
              <w:fldChar w:fldCharType="begin"/>
            </w:r>
            <w:r>
              <w:rPr>
                <w:noProof/>
              </w:rPr>
              <w:instrText xml:space="preserve"> PAGEREF _Toc242616123 \h </w:instrText>
            </w:r>
            <w:r>
              <w:rPr>
                <w:noProof/>
              </w:rPr>
            </w:r>
            <w:r>
              <w:rPr>
                <w:noProof/>
              </w:rPr>
              <w:fldChar w:fldCharType="separate"/>
            </w:r>
            <w:r>
              <w:rPr>
                <w:noProof/>
              </w:rPr>
              <w:t>8</w:t>
            </w:r>
            <w:r>
              <w:rPr>
                <w:noProof/>
              </w:rPr>
              <w:fldChar w:fldCharType="end"/>
            </w:r>
          </w:hyperlink>
        </w:p>
        <w:p w14:paraId="4963CD92" w14:textId="010F0AB6" w:rsidR="0035157D" w:rsidRDefault="0035157D">
          <w:pPr>
            <w:pStyle w:val="TDC1"/>
            <w:tabs>
              <w:tab w:val="right" w:leader="dot" w:pos="9350"/>
            </w:tabs>
            <w:rPr>
              <w:rFonts w:eastAsiaTheme="minorEastAsia"/>
              <w:noProof/>
            </w:rPr>
          </w:pPr>
          <w:hyperlink w:anchor="_Toc242616124" w:history="1">
            <w:r w:rsidRPr="00F44258">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_Toc242616124 \h </w:instrText>
            </w:r>
            <w:r>
              <w:rPr>
                <w:noProof/>
              </w:rPr>
            </w:r>
            <w:r>
              <w:rPr>
                <w:noProof/>
              </w:rPr>
              <w:fldChar w:fldCharType="separate"/>
            </w:r>
            <w:r>
              <w:rPr>
                <w:noProof/>
              </w:rPr>
              <w:t>9</w:t>
            </w:r>
            <w:r>
              <w:rPr>
                <w:noProof/>
              </w:rPr>
              <w:fldChar w:fldCharType="end"/>
            </w:r>
          </w:hyperlink>
        </w:p>
        <w:p w14:paraId="14D24317" w14:textId="4B0C9C32" w:rsidR="0035157D" w:rsidRDefault="0035157D">
          <w:pPr>
            <w:pStyle w:val="TDC2"/>
            <w:tabs>
              <w:tab w:val="right" w:leader="dot" w:pos="9350"/>
            </w:tabs>
            <w:rPr>
              <w:rFonts w:eastAsiaTheme="minorEastAsia"/>
              <w:noProof/>
            </w:rPr>
          </w:pPr>
          <w:hyperlink w:anchor="_Toc242616125" w:history="1">
            <w:r w:rsidRPr="00F44258">
              <w:rPr>
                <w:rStyle w:val="Hipervnculo"/>
                <w:rFonts w:ascii="Calibri" w:hAnsi="Calibri" w:cs="Calibri"/>
                <w:noProof/>
              </w:rPr>
              <w:t>5.1 Metodología de desarrollo</w:t>
            </w:r>
            <w:r>
              <w:rPr>
                <w:noProof/>
              </w:rPr>
              <w:tab/>
            </w:r>
            <w:r>
              <w:rPr>
                <w:noProof/>
              </w:rPr>
              <w:fldChar w:fldCharType="begin"/>
            </w:r>
            <w:r>
              <w:rPr>
                <w:noProof/>
              </w:rPr>
              <w:instrText xml:space="preserve"> PAGEREF _Toc242616125 \h </w:instrText>
            </w:r>
            <w:r>
              <w:rPr>
                <w:noProof/>
              </w:rPr>
            </w:r>
            <w:r>
              <w:rPr>
                <w:noProof/>
              </w:rPr>
              <w:fldChar w:fldCharType="separate"/>
            </w:r>
            <w:r>
              <w:rPr>
                <w:noProof/>
              </w:rPr>
              <w:t>9</w:t>
            </w:r>
            <w:r>
              <w:rPr>
                <w:noProof/>
              </w:rPr>
              <w:fldChar w:fldCharType="end"/>
            </w:r>
          </w:hyperlink>
        </w:p>
        <w:p w14:paraId="61649628" w14:textId="1773A1F3" w:rsidR="0035157D" w:rsidRDefault="0035157D">
          <w:pPr>
            <w:pStyle w:val="TDC2"/>
            <w:tabs>
              <w:tab w:val="right" w:leader="dot" w:pos="9350"/>
            </w:tabs>
            <w:rPr>
              <w:rFonts w:eastAsiaTheme="minorEastAsia"/>
              <w:noProof/>
            </w:rPr>
          </w:pPr>
          <w:hyperlink w:anchor="_Toc242616126" w:history="1">
            <w:r w:rsidRPr="00F44258">
              <w:rPr>
                <w:rStyle w:val="Hipervnculo"/>
                <w:rFonts w:ascii="Calibri" w:hAnsi="Calibri" w:cs="Calibri"/>
                <w:noProof/>
              </w:rPr>
              <w:t>5.2 Cronograma</w:t>
            </w:r>
            <w:r>
              <w:rPr>
                <w:noProof/>
              </w:rPr>
              <w:tab/>
            </w:r>
            <w:r>
              <w:rPr>
                <w:noProof/>
              </w:rPr>
              <w:fldChar w:fldCharType="begin"/>
            </w:r>
            <w:r>
              <w:rPr>
                <w:noProof/>
              </w:rPr>
              <w:instrText xml:space="preserve"> PAGEREF _Toc242616126 \h </w:instrText>
            </w:r>
            <w:r>
              <w:rPr>
                <w:noProof/>
              </w:rPr>
            </w:r>
            <w:r>
              <w:rPr>
                <w:noProof/>
              </w:rPr>
              <w:fldChar w:fldCharType="separate"/>
            </w:r>
            <w:r>
              <w:rPr>
                <w:noProof/>
              </w:rPr>
              <w:t>10</w:t>
            </w:r>
            <w:r>
              <w:rPr>
                <w:noProof/>
              </w:rPr>
              <w:fldChar w:fldCharType="end"/>
            </w:r>
          </w:hyperlink>
        </w:p>
        <w:p w14:paraId="6AE15D56" w14:textId="30768770" w:rsidR="0035157D" w:rsidRDefault="0035157D">
          <w:pPr>
            <w:pStyle w:val="TDC1"/>
            <w:tabs>
              <w:tab w:val="right" w:leader="dot" w:pos="9350"/>
            </w:tabs>
            <w:rPr>
              <w:rFonts w:eastAsiaTheme="minorEastAsia"/>
              <w:noProof/>
            </w:rPr>
          </w:pPr>
          <w:hyperlink w:anchor="_Toc242616127" w:history="1">
            <w:r w:rsidRPr="00F44258">
              <w:rPr>
                <w:rStyle w:val="Hipervnculo"/>
                <w:rFonts w:ascii="Calibri" w:hAnsi="Calibri" w:cs="Calibri"/>
                <w:noProof/>
              </w:rPr>
              <w:t>6. Arquitectura propuesta</w:t>
            </w:r>
            <w:r>
              <w:rPr>
                <w:noProof/>
              </w:rPr>
              <w:tab/>
            </w:r>
            <w:r>
              <w:rPr>
                <w:noProof/>
              </w:rPr>
              <w:fldChar w:fldCharType="begin"/>
            </w:r>
            <w:r>
              <w:rPr>
                <w:noProof/>
              </w:rPr>
              <w:instrText xml:space="preserve"> PAGEREF _Toc242616127 \h </w:instrText>
            </w:r>
            <w:r>
              <w:rPr>
                <w:noProof/>
              </w:rPr>
            </w:r>
            <w:r>
              <w:rPr>
                <w:noProof/>
              </w:rPr>
              <w:fldChar w:fldCharType="separate"/>
            </w:r>
            <w:r>
              <w:rPr>
                <w:noProof/>
              </w:rPr>
              <w:t>11</w:t>
            </w:r>
            <w:r>
              <w:rPr>
                <w:noProof/>
              </w:rPr>
              <w:fldChar w:fldCharType="end"/>
            </w:r>
          </w:hyperlink>
        </w:p>
        <w:p w14:paraId="62C6A028" w14:textId="1FA3C8A3" w:rsidR="0035157D" w:rsidRDefault="0035157D">
          <w:pPr>
            <w:pStyle w:val="TDC2"/>
            <w:tabs>
              <w:tab w:val="right" w:leader="dot" w:pos="9350"/>
            </w:tabs>
            <w:rPr>
              <w:rFonts w:eastAsiaTheme="minorEastAsia"/>
              <w:noProof/>
            </w:rPr>
          </w:pPr>
          <w:hyperlink w:anchor="_Toc242616128" w:history="1">
            <w:r w:rsidRPr="00F44258">
              <w:rPr>
                <w:rStyle w:val="Hipervnculo"/>
                <w:rFonts w:ascii="Calibri" w:hAnsi="Calibri" w:cs="Calibri"/>
                <w:noProof/>
              </w:rPr>
              <w:t>6.1 Estilo arquitectónico</w:t>
            </w:r>
            <w:r>
              <w:rPr>
                <w:noProof/>
              </w:rPr>
              <w:tab/>
            </w:r>
            <w:r>
              <w:rPr>
                <w:noProof/>
              </w:rPr>
              <w:fldChar w:fldCharType="begin"/>
            </w:r>
            <w:r>
              <w:rPr>
                <w:noProof/>
              </w:rPr>
              <w:instrText xml:space="preserve"> PAGEREF _Toc242616128 \h </w:instrText>
            </w:r>
            <w:r>
              <w:rPr>
                <w:noProof/>
              </w:rPr>
            </w:r>
            <w:r>
              <w:rPr>
                <w:noProof/>
              </w:rPr>
              <w:fldChar w:fldCharType="separate"/>
            </w:r>
            <w:r>
              <w:rPr>
                <w:noProof/>
              </w:rPr>
              <w:t>11</w:t>
            </w:r>
            <w:r>
              <w:rPr>
                <w:noProof/>
              </w:rPr>
              <w:fldChar w:fldCharType="end"/>
            </w:r>
          </w:hyperlink>
        </w:p>
        <w:p w14:paraId="78FAF85E" w14:textId="7498807D" w:rsidR="0035157D" w:rsidRDefault="0035157D">
          <w:pPr>
            <w:pStyle w:val="TDC2"/>
            <w:tabs>
              <w:tab w:val="right" w:leader="dot" w:pos="9350"/>
            </w:tabs>
            <w:rPr>
              <w:rFonts w:eastAsiaTheme="minorEastAsia"/>
              <w:noProof/>
            </w:rPr>
          </w:pPr>
          <w:hyperlink w:anchor="_Toc242616129" w:history="1">
            <w:r w:rsidRPr="00F44258">
              <w:rPr>
                <w:rStyle w:val="Hipervnculo"/>
                <w:rFonts w:ascii="Calibri" w:hAnsi="Calibri" w:cs="Calibri"/>
                <w:noProof/>
              </w:rPr>
              <w:t>6.2 Servicios propuestos</w:t>
            </w:r>
            <w:r>
              <w:rPr>
                <w:noProof/>
              </w:rPr>
              <w:tab/>
            </w:r>
            <w:r>
              <w:rPr>
                <w:noProof/>
              </w:rPr>
              <w:fldChar w:fldCharType="begin"/>
            </w:r>
            <w:r>
              <w:rPr>
                <w:noProof/>
              </w:rPr>
              <w:instrText xml:space="preserve"> PAGEREF _Toc242616129 \h </w:instrText>
            </w:r>
            <w:r>
              <w:rPr>
                <w:noProof/>
              </w:rPr>
            </w:r>
            <w:r>
              <w:rPr>
                <w:noProof/>
              </w:rPr>
              <w:fldChar w:fldCharType="separate"/>
            </w:r>
            <w:r>
              <w:rPr>
                <w:noProof/>
              </w:rPr>
              <w:t>11</w:t>
            </w:r>
            <w:r>
              <w:rPr>
                <w:noProof/>
              </w:rPr>
              <w:fldChar w:fldCharType="end"/>
            </w:r>
          </w:hyperlink>
        </w:p>
        <w:p w14:paraId="4F17262F" w14:textId="4A512E52" w:rsidR="0035157D" w:rsidRDefault="0035157D">
          <w:pPr>
            <w:pStyle w:val="TDC2"/>
            <w:tabs>
              <w:tab w:val="right" w:leader="dot" w:pos="9350"/>
            </w:tabs>
            <w:rPr>
              <w:rFonts w:eastAsiaTheme="minorEastAsia"/>
              <w:noProof/>
            </w:rPr>
          </w:pPr>
          <w:hyperlink w:anchor="_Toc242616130" w:history="1">
            <w:r w:rsidRPr="00F44258">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_Toc242616130 \h </w:instrText>
            </w:r>
            <w:r>
              <w:rPr>
                <w:noProof/>
              </w:rPr>
            </w:r>
            <w:r>
              <w:rPr>
                <w:noProof/>
              </w:rPr>
              <w:fldChar w:fldCharType="separate"/>
            </w:r>
            <w:r>
              <w:rPr>
                <w:noProof/>
              </w:rPr>
              <w:t>12</w:t>
            </w:r>
            <w:r>
              <w:rPr>
                <w:noProof/>
              </w:rPr>
              <w:fldChar w:fldCharType="end"/>
            </w:r>
          </w:hyperlink>
        </w:p>
        <w:p w14:paraId="4620B29D" w14:textId="4A371B22" w:rsidR="0035157D" w:rsidRDefault="0035157D">
          <w:pPr>
            <w:pStyle w:val="TDC2"/>
            <w:tabs>
              <w:tab w:val="right" w:leader="dot" w:pos="9350"/>
            </w:tabs>
            <w:rPr>
              <w:rFonts w:eastAsiaTheme="minorEastAsia"/>
              <w:noProof/>
            </w:rPr>
          </w:pPr>
          <w:hyperlink w:anchor="_Toc242616131" w:history="1">
            <w:r w:rsidRPr="00F44258">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_Toc242616131 \h </w:instrText>
            </w:r>
            <w:r>
              <w:rPr>
                <w:noProof/>
              </w:rPr>
            </w:r>
            <w:r>
              <w:rPr>
                <w:noProof/>
              </w:rPr>
              <w:fldChar w:fldCharType="separate"/>
            </w:r>
            <w:r>
              <w:rPr>
                <w:noProof/>
              </w:rPr>
              <w:t>13</w:t>
            </w:r>
            <w:r>
              <w:rPr>
                <w:noProof/>
              </w:rPr>
              <w:fldChar w:fldCharType="end"/>
            </w:r>
          </w:hyperlink>
        </w:p>
        <w:p w14:paraId="6F710D32" w14:textId="33B5669A" w:rsidR="0035157D" w:rsidRDefault="0035157D">
          <w:pPr>
            <w:pStyle w:val="TDC2"/>
            <w:tabs>
              <w:tab w:val="right" w:leader="dot" w:pos="9350"/>
            </w:tabs>
            <w:rPr>
              <w:rFonts w:eastAsiaTheme="minorEastAsia"/>
              <w:noProof/>
            </w:rPr>
          </w:pPr>
          <w:hyperlink w:anchor="_Toc242616132" w:history="1">
            <w:r w:rsidRPr="00F44258">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_Toc242616132 \h </w:instrText>
            </w:r>
            <w:r>
              <w:rPr>
                <w:noProof/>
              </w:rPr>
            </w:r>
            <w:r>
              <w:rPr>
                <w:noProof/>
              </w:rPr>
              <w:fldChar w:fldCharType="separate"/>
            </w:r>
            <w:r>
              <w:rPr>
                <w:noProof/>
              </w:rPr>
              <w:t>14</w:t>
            </w:r>
            <w:r>
              <w:rPr>
                <w:noProof/>
              </w:rPr>
              <w:fldChar w:fldCharType="end"/>
            </w:r>
          </w:hyperlink>
        </w:p>
        <w:p w14:paraId="5F142109" w14:textId="6CADF95A" w:rsidR="0035157D" w:rsidRDefault="0035157D">
          <w:pPr>
            <w:pStyle w:val="TDC1"/>
            <w:tabs>
              <w:tab w:val="right" w:leader="dot" w:pos="9350"/>
            </w:tabs>
            <w:rPr>
              <w:rFonts w:eastAsiaTheme="minorEastAsia"/>
              <w:noProof/>
            </w:rPr>
          </w:pPr>
          <w:hyperlink w:anchor="_Toc242616133" w:history="1">
            <w:r w:rsidRPr="00F44258">
              <w:rPr>
                <w:rStyle w:val="Hipervnculo"/>
                <w:rFonts w:ascii="Calibri" w:hAnsi="Calibri" w:cs="Calibri"/>
                <w:noProof/>
              </w:rPr>
              <w:t>7. Análisis de requerimientos</w:t>
            </w:r>
            <w:r>
              <w:rPr>
                <w:noProof/>
              </w:rPr>
              <w:tab/>
            </w:r>
            <w:r>
              <w:rPr>
                <w:noProof/>
              </w:rPr>
              <w:fldChar w:fldCharType="begin"/>
            </w:r>
            <w:r>
              <w:rPr>
                <w:noProof/>
              </w:rPr>
              <w:instrText xml:space="preserve"> PAGEREF _Toc242616133 \h </w:instrText>
            </w:r>
            <w:r>
              <w:rPr>
                <w:noProof/>
              </w:rPr>
            </w:r>
            <w:r>
              <w:rPr>
                <w:noProof/>
              </w:rPr>
              <w:fldChar w:fldCharType="separate"/>
            </w:r>
            <w:r>
              <w:rPr>
                <w:noProof/>
              </w:rPr>
              <w:t>15</w:t>
            </w:r>
            <w:r>
              <w:rPr>
                <w:noProof/>
              </w:rPr>
              <w:fldChar w:fldCharType="end"/>
            </w:r>
          </w:hyperlink>
        </w:p>
        <w:p w14:paraId="22444970" w14:textId="6D0E889C" w:rsidR="0035157D" w:rsidRDefault="0035157D">
          <w:pPr>
            <w:pStyle w:val="TDC2"/>
            <w:tabs>
              <w:tab w:val="right" w:leader="dot" w:pos="9350"/>
            </w:tabs>
            <w:rPr>
              <w:rFonts w:eastAsiaTheme="minorEastAsia"/>
              <w:noProof/>
            </w:rPr>
          </w:pPr>
          <w:hyperlink w:anchor="_Toc242616134" w:history="1">
            <w:r w:rsidRPr="00F44258">
              <w:rPr>
                <w:rStyle w:val="Hipervnculo"/>
                <w:rFonts w:ascii="Calibri" w:hAnsi="Calibri" w:cs="Calibri"/>
                <w:noProof/>
              </w:rPr>
              <w:t>7.1 Actores del sistema</w:t>
            </w:r>
            <w:r>
              <w:rPr>
                <w:noProof/>
              </w:rPr>
              <w:tab/>
            </w:r>
            <w:r>
              <w:rPr>
                <w:noProof/>
              </w:rPr>
              <w:fldChar w:fldCharType="begin"/>
            </w:r>
            <w:r>
              <w:rPr>
                <w:noProof/>
              </w:rPr>
              <w:instrText xml:space="preserve"> PAGEREF _Toc242616134 \h </w:instrText>
            </w:r>
            <w:r>
              <w:rPr>
                <w:noProof/>
              </w:rPr>
            </w:r>
            <w:r>
              <w:rPr>
                <w:noProof/>
              </w:rPr>
              <w:fldChar w:fldCharType="separate"/>
            </w:r>
            <w:r>
              <w:rPr>
                <w:noProof/>
              </w:rPr>
              <w:t>15</w:t>
            </w:r>
            <w:r>
              <w:rPr>
                <w:noProof/>
              </w:rPr>
              <w:fldChar w:fldCharType="end"/>
            </w:r>
          </w:hyperlink>
        </w:p>
        <w:p w14:paraId="30C20822" w14:textId="2D934C6F" w:rsidR="0035157D" w:rsidRDefault="0035157D">
          <w:pPr>
            <w:pStyle w:val="TDC2"/>
            <w:tabs>
              <w:tab w:val="right" w:leader="dot" w:pos="9350"/>
            </w:tabs>
            <w:rPr>
              <w:rFonts w:eastAsiaTheme="minorEastAsia"/>
              <w:noProof/>
            </w:rPr>
          </w:pPr>
          <w:hyperlink w:anchor="_Toc242616135" w:history="1">
            <w:r w:rsidRPr="00F44258">
              <w:rPr>
                <w:rStyle w:val="Hipervnculo"/>
                <w:rFonts w:ascii="Calibri" w:hAnsi="Calibri" w:cs="Calibri"/>
                <w:noProof/>
              </w:rPr>
              <w:t>7.2 Requerimientos funcionales</w:t>
            </w:r>
            <w:r>
              <w:rPr>
                <w:noProof/>
              </w:rPr>
              <w:tab/>
            </w:r>
            <w:r>
              <w:rPr>
                <w:noProof/>
              </w:rPr>
              <w:fldChar w:fldCharType="begin"/>
            </w:r>
            <w:r>
              <w:rPr>
                <w:noProof/>
              </w:rPr>
              <w:instrText xml:space="preserve"> PAGEREF _Toc242616135 \h </w:instrText>
            </w:r>
            <w:r>
              <w:rPr>
                <w:noProof/>
              </w:rPr>
            </w:r>
            <w:r>
              <w:rPr>
                <w:noProof/>
              </w:rPr>
              <w:fldChar w:fldCharType="separate"/>
            </w:r>
            <w:r>
              <w:rPr>
                <w:noProof/>
              </w:rPr>
              <w:t>16</w:t>
            </w:r>
            <w:r>
              <w:rPr>
                <w:noProof/>
              </w:rPr>
              <w:fldChar w:fldCharType="end"/>
            </w:r>
          </w:hyperlink>
        </w:p>
        <w:p w14:paraId="1EBECDE8" w14:textId="10B777A6" w:rsidR="0035157D" w:rsidRDefault="0035157D">
          <w:pPr>
            <w:pStyle w:val="TDC2"/>
            <w:tabs>
              <w:tab w:val="right" w:leader="dot" w:pos="9350"/>
            </w:tabs>
            <w:rPr>
              <w:rFonts w:eastAsiaTheme="minorEastAsia"/>
              <w:noProof/>
            </w:rPr>
          </w:pPr>
          <w:hyperlink w:anchor="_Toc242616136" w:history="1">
            <w:r w:rsidRPr="00F44258">
              <w:rPr>
                <w:rStyle w:val="Hipervnculo"/>
                <w:rFonts w:ascii="Calibri" w:hAnsi="Calibri" w:cs="Calibri"/>
                <w:noProof/>
              </w:rPr>
              <w:t>7.3 Requerimientos no funcionales</w:t>
            </w:r>
            <w:r>
              <w:rPr>
                <w:noProof/>
              </w:rPr>
              <w:tab/>
            </w:r>
            <w:r>
              <w:rPr>
                <w:noProof/>
              </w:rPr>
              <w:fldChar w:fldCharType="begin"/>
            </w:r>
            <w:r>
              <w:rPr>
                <w:noProof/>
              </w:rPr>
              <w:instrText xml:space="preserve"> PAGEREF _Toc242616136 \h </w:instrText>
            </w:r>
            <w:r>
              <w:rPr>
                <w:noProof/>
              </w:rPr>
            </w:r>
            <w:r>
              <w:rPr>
                <w:noProof/>
              </w:rPr>
              <w:fldChar w:fldCharType="separate"/>
            </w:r>
            <w:r>
              <w:rPr>
                <w:noProof/>
              </w:rPr>
              <w:t>21</w:t>
            </w:r>
            <w:r>
              <w:rPr>
                <w:noProof/>
              </w:rPr>
              <w:fldChar w:fldCharType="end"/>
            </w:r>
          </w:hyperlink>
        </w:p>
        <w:p w14:paraId="18EDF0AF" w14:textId="68F1F029" w:rsidR="0035157D" w:rsidRDefault="0035157D">
          <w:pPr>
            <w:pStyle w:val="TDC2"/>
            <w:tabs>
              <w:tab w:val="right" w:leader="dot" w:pos="9350"/>
            </w:tabs>
            <w:rPr>
              <w:rFonts w:eastAsiaTheme="minorEastAsia"/>
              <w:noProof/>
            </w:rPr>
          </w:pPr>
          <w:hyperlink w:anchor="_Toc242616137" w:history="1">
            <w:r w:rsidRPr="00F44258">
              <w:rPr>
                <w:rStyle w:val="Hipervnculo"/>
                <w:rFonts w:ascii="Calibri" w:hAnsi="Calibri" w:cs="Calibri"/>
                <w:noProof/>
              </w:rPr>
              <w:t>7.4 Reglas de negocio</w:t>
            </w:r>
            <w:r>
              <w:rPr>
                <w:noProof/>
              </w:rPr>
              <w:tab/>
            </w:r>
            <w:r>
              <w:rPr>
                <w:noProof/>
              </w:rPr>
              <w:fldChar w:fldCharType="begin"/>
            </w:r>
            <w:r>
              <w:rPr>
                <w:noProof/>
              </w:rPr>
              <w:instrText xml:space="preserve"> PAGEREF _Toc242616137 \h </w:instrText>
            </w:r>
            <w:r>
              <w:rPr>
                <w:noProof/>
              </w:rPr>
            </w:r>
            <w:r>
              <w:rPr>
                <w:noProof/>
              </w:rPr>
              <w:fldChar w:fldCharType="separate"/>
            </w:r>
            <w:r>
              <w:rPr>
                <w:noProof/>
              </w:rPr>
              <w:t>22</w:t>
            </w:r>
            <w:r>
              <w:rPr>
                <w:noProof/>
              </w:rPr>
              <w:fldChar w:fldCharType="end"/>
            </w:r>
          </w:hyperlink>
        </w:p>
        <w:p w14:paraId="7B373446" w14:textId="5A21AEDA" w:rsidR="0035157D" w:rsidRDefault="0035157D">
          <w:pPr>
            <w:pStyle w:val="TDC1"/>
            <w:tabs>
              <w:tab w:val="right" w:leader="dot" w:pos="9350"/>
            </w:tabs>
            <w:rPr>
              <w:rFonts w:eastAsiaTheme="minorEastAsia"/>
              <w:noProof/>
            </w:rPr>
          </w:pPr>
          <w:hyperlink w:anchor="_Toc242616138" w:history="1">
            <w:r w:rsidRPr="00F44258">
              <w:rPr>
                <w:rStyle w:val="Hipervnculo"/>
                <w:rFonts w:ascii="Calibri" w:hAnsi="Calibri" w:cs="Calibri"/>
                <w:noProof/>
              </w:rPr>
              <w:t>8. Modelado UML</w:t>
            </w:r>
            <w:r>
              <w:rPr>
                <w:noProof/>
              </w:rPr>
              <w:tab/>
            </w:r>
            <w:r>
              <w:rPr>
                <w:noProof/>
              </w:rPr>
              <w:fldChar w:fldCharType="begin"/>
            </w:r>
            <w:r>
              <w:rPr>
                <w:noProof/>
              </w:rPr>
              <w:instrText xml:space="preserve"> PAGEREF _Toc242616138 \h </w:instrText>
            </w:r>
            <w:r>
              <w:rPr>
                <w:noProof/>
              </w:rPr>
            </w:r>
            <w:r>
              <w:rPr>
                <w:noProof/>
              </w:rPr>
              <w:fldChar w:fldCharType="separate"/>
            </w:r>
            <w:r>
              <w:rPr>
                <w:noProof/>
              </w:rPr>
              <w:t>24</w:t>
            </w:r>
            <w:r>
              <w:rPr>
                <w:noProof/>
              </w:rPr>
              <w:fldChar w:fldCharType="end"/>
            </w:r>
          </w:hyperlink>
        </w:p>
        <w:p w14:paraId="0FDD654F" w14:textId="3125EF78" w:rsidR="0035157D" w:rsidRDefault="0035157D">
          <w:pPr>
            <w:pStyle w:val="TDC2"/>
            <w:tabs>
              <w:tab w:val="right" w:leader="dot" w:pos="9350"/>
            </w:tabs>
            <w:rPr>
              <w:rFonts w:eastAsiaTheme="minorEastAsia"/>
              <w:noProof/>
            </w:rPr>
          </w:pPr>
          <w:hyperlink w:anchor="_Toc242616139" w:history="1">
            <w:r w:rsidRPr="00F44258">
              <w:rPr>
                <w:rStyle w:val="Hipervnculo"/>
                <w:rFonts w:ascii="Calibri" w:hAnsi="Calibri" w:cs="Calibri"/>
                <w:noProof/>
              </w:rPr>
              <w:t>8.1 Diagrama de casos de uso</w:t>
            </w:r>
            <w:r>
              <w:rPr>
                <w:noProof/>
              </w:rPr>
              <w:tab/>
            </w:r>
            <w:r>
              <w:rPr>
                <w:noProof/>
              </w:rPr>
              <w:fldChar w:fldCharType="begin"/>
            </w:r>
            <w:r>
              <w:rPr>
                <w:noProof/>
              </w:rPr>
              <w:instrText xml:space="preserve"> PAGEREF _Toc242616139 \h </w:instrText>
            </w:r>
            <w:r>
              <w:rPr>
                <w:noProof/>
              </w:rPr>
            </w:r>
            <w:r>
              <w:rPr>
                <w:noProof/>
              </w:rPr>
              <w:fldChar w:fldCharType="separate"/>
            </w:r>
            <w:r>
              <w:rPr>
                <w:noProof/>
              </w:rPr>
              <w:t>24</w:t>
            </w:r>
            <w:r>
              <w:rPr>
                <w:noProof/>
              </w:rPr>
              <w:fldChar w:fldCharType="end"/>
            </w:r>
          </w:hyperlink>
        </w:p>
        <w:p w14:paraId="3B842F30" w14:textId="6E114B33" w:rsidR="0035157D" w:rsidRDefault="0035157D">
          <w:pPr>
            <w:pStyle w:val="TDC3"/>
            <w:tabs>
              <w:tab w:val="right" w:leader="dot" w:pos="9350"/>
            </w:tabs>
            <w:rPr>
              <w:rFonts w:eastAsiaTheme="minorEastAsia"/>
              <w:noProof/>
            </w:rPr>
          </w:pPr>
          <w:hyperlink w:anchor="_Toc242616140" w:history="1">
            <w:r w:rsidRPr="00F44258">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_Toc242616140 \h </w:instrText>
            </w:r>
            <w:r>
              <w:rPr>
                <w:noProof/>
              </w:rPr>
            </w:r>
            <w:r>
              <w:rPr>
                <w:noProof/>
              </w:rPr>
              <w:fldChar w:fldCharType="separate"/>
            </w:r>
            <w:r>
              <w:rPr>
                <w:noProof/>
              </w:rPr>
              <w:t>25</w:t>
            </w:r>
            <w:r>
              <w:rPr>
                <w:noProof/>
              </w:rPr>
              <w:fldChar w:fldCharType="end"/>
            </w:r>
          </w:hyperlink>
        </w:p>
        <w:p w14:paraId="591313B6" w14:textId="2255E3C3" w:rsidR="0035157D" w:rsidRDefault="0035157D">
          <w:pPr>
            <w:pStyle w:val="TDC3"/>
            <w:tabs>
              <w:tab w:val="right" w:leader="dot" w:pos="9350"/>
            </w:tabs>
            <w:rPr>
              <w:rFonts w:eastAsiaTheme="minorEastAsia"/>
              <w:noProof/>
            </w:rPr>
          </w:pPr>
          <w:hyperlink w:anchor="_Toc242616141" w:history="1">
            <w:r w:rsidRPr="00F44258">
              <w:rPr>
                <w:rStyle w:val="Hipervnculo"/>
                <w:rFonts w:ascii="Calibri" w:hAnsi="Calibri" w:cs="Calibri"/>
                <w:noProof/>
                <w:sz w:val="22"/>
                <w:szCs w:val="22"/>
              </w:rPr>
              <w:drawing>
                <wp:inline distT="0" distB="0" distL="0" distR="0" wp14:anchorId="61D08844" wp14:editId="18088248">
                  <wp:extent cx="119380" cy="119380"/>
                  <wp:effectExtent l="0" t="0" r="0" b="0"/>
                  <wp:docPr id="4354783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_Toc242616141 \h </w:instrText>
            </w:r>
            <w:r>
              <w:rPr>
                <w:noProof/>
              </w:rPr>
            </w:r>
            <w:r>
              <w:rPr>
                <w:noProof/>
              </w:rPr>
              <w:fldChar w:fldCharType="separate"/>
            </w:r>
            <w:r>
              <w:rPr>
                <w:noProof/>
              </w:rPr>
              <w:t>25</w:t>
            </w:r>
            <w:r>
              <w:rPr>
                <w:noProof/>
              </w:rPr>
              <w:fldChar w:fldCharType="end"/>
            </w:r>
          </w:hyperlink>
        </w:p>
        <w:p w14:paraId="4BE80DB3" w14:textId="6E2E02EA" w:rsidR="0035157D" w:rsidRDefault="0035157D">
          <w:pPr>
            <w:pStyle w:val="TDC3"/>
            <w:tabs>
              <w:tab w:val="right" w:leader="dot" w:pos="9350"/>
            </w:tabs>
            <w:rPr>
              <w:rFonts w:eastAsiaTheme="minorEastAsia"/>
              <w:noProof/>
            </w:rPr>
          </w:pPr>
          <w:hyperlink w:anchor="_Toc242616142" w:history="1">
            <w:r w:rsidRPr="00F44258">
              <w:rPr>
                <w:rStyle w:val="Hipervnculo"/>
                <w:rFonts w:ascii="Calibri" w:hAnsi="Calibri" w:cs="Calibri"/>
                <w:noProof/>
                <w:sz w:val="22"/>
                <w:szCs w:val="22"/>
              </w:rPr>
              <w:drawing>
                <wp:inline distT="0" distB="0" distL="0" distR="0" wp14:anchorId="197AB503" wp14:editId="137EF80E">
                  <wp:extent cx="119380" cy="119380"/>
                  <wp:effectExtent l="0" t="0" r="0" b="0"/>
                  <wp:docPr id="58781573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_Toc242616142 \h </w:instrText>
            </w:r>
            <w:r>
              <w:rPr>
                <w:noProof/>
              </w:rPr>
            </w:r>
            <w:r>
              <w:rPr>
                <w:noProof/>
              </w:rPr>
              <w:fldChar w:fldCharType="separate"/>
            </w:r>
            <w:r>
              <w:rPr>
                <w:noProof/>
              </w:rPr>
              <w:t>28</w:t>
            </w:r>
            <w:r>
              <w:rPr>
                <w:noProof/>
              </w:rPr>
              <w:fldChar w:fldCharType="end"/>
            </w:r>
          </w:hyperlink>
        </w:p>
        <w:p w14:paraId="20626B0A" w14:textId="11FEB295" w:rsidR="0035157D" w:rsidRDefault="0035157D">
          <w:pPr>
            <w:pStyle w:val="TDC3"/>
            <w:tabs>
              <w:tab w:val="right" w:leader="dot" w:pos="9350"/>
            </w:tabs>
            <w:rPr>
              <w:rFonts w:eastAsiaTheme="minorEastAsia"/>
              <w:noProof/>
            </w:rPr>
          </w:pPr>
          <w:hyperlink w:anchor="_Toc242616143" w:history="1">
            <w:r w:rsidRPr="00F44258">
              <w:rPr>
                <w:rStyle w:val="Hipervnculo"/>
                <w:rFonts w:ascii="Calibri" w:hAnsi="Calibri" w:cs="Calibri"/>
                <w:noProof/>
                <w:sz w:val="22"/>
                <w:szCs w:val="22"/>
              </w:rPr>
              <w:drawing>
                <wp:inline distT="0" distB="0" distL="0" distR="0" wp14:anchorId="08FEDAE6" wp14:editId="34206AAB">
                  <wp:extent cx="119380" cy="119380"/>
                  <wp:effectExtent l="0" t="0" r="0" b="0"/>
                  <wp:docPr id="41335024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_Toc242616143 \h </w:instrText>
            </w:r>
            <w:r>
              <w:rPr>
                <w:noProof/>
              </w:rPr>
            </w:r>
            <w:r>
              <w:rPr>
                <w:noProof/>
              </w:rPr>
              <w:fldChar w:fldCharType="separate"/>
            </w:r>
            <w:r>
              <w:rPr>
                <w:noProof/>
              </w:rPr>
              <w:t>30</w:t>
            </w:r>
            <w:r>
              <w:rPr>
                <w:noProof/>
              </w:rPr>
              <w:fldChar w:fldCharType="end"/>
            </w:r>
          </w:hyperlink>
        </w:p>
        <w:p w14:paraId="7AB11E65" w14:textId="22F7D139" w:rsidR="0035157D" w:rsidRDefault="0035157D">
          <w:pPr>
            <w:pStyle w:val="TDC3"/>
            <w:tabs>
              <w:tab w:val="right" w:leader="dot" w:pos="9350"/>
            </w:tabs>
            <w:rPr>
              <w:rFonts w:eastAsiaTheme="minorEastAsia"/>
              <w:noProof/>
            </w:rPr>
          </w:pPr>
          <w:hyperlink w:anchor="_Toc242616144" w:history="1">
            <w:r w:rsidRPr="00F44258">
              <w:rPr>
                <w:rStyle w:val="Hipervnculo"/>
                <w:rFonts w:ascii="Calibri" w:hAnsi="Calibri" w:cs="Calibri"/>
                <w:noProof/>
                <w:sz w:val="22"/>
                <w:szCs w:val="22"/>
              </w:rPr>
              <w:drawing>
                <wp:inline distT="0" distB="0" distL="0" distR="0" wp14:anchorId="5AA8F60A" wp14:editId="1EF3C842">
                  <wp:extent cx="119380" cy="119380"/>
                  <wp:effectExtent l="0" t="0" r="0" b="0"/>
                  <wp:docPr id="1486256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_Toc242616144 \h </w:instrText>
            </w:r>
            <w:r>
              <w:rPr>
                <w:noProof/>
              </w:rPr>
            </w:r>
            <w:r>
              <w:rPr>
                <w:noProof/>
              </w:rPr>
              <w:fldChar w:fldCharType="separate"/>
            </w:r>
            <w:r>
              <w:rPr>
                <w:noProof/>
              </w:rPr>
              <w:t>34</w:t>
            </w:r>
            <w:r>
              <w:rPr>
                <w:noProof/>
              </w:rPr>
              <w:fldChar w:fldCharType="end"/>
            </w:r>
          </w:hyperlink>
        </w:p>
        <w:p w14:paraId="77E7F8A2" w14:textId="75045788" w:rsidR="0035157D" w:rsidRDefault="0035157D">
          <w:pPr>
            <w:pStyle w:val="TDC3"/>
            <w:tabs>
              <w:tab w:val="right" w:leader="dot" w:pos="9350"/>
            </w:tabs>
            <w:rPr>
              <w:rFonts w:eastAsiaTheme="minorEastAsia"/>
              <w:noProof/>
            </w:rPr>
          </w:pPr>
          <w:hyperlink w:anchor="_Toc242616145" w:history="1">
            <w:r w:rsidRPr="00F44258">
              <w:rPr>
                <w:rStyle w:val="Hipervnculo"/>
                <w:rFonts w:ascii="Calibri" w:hAnsi="Calibri" w:cs="Calibri"/>
                <w:noProof/>
                <w:sz w:val="22"/>
                <w:szCs w:val="22"/>
              </w:rPr>
              <w:drawing>
                <wp:inline distT="0" distB="0" distL="0" distR="0" wp14:anchorId="095651AA" wp14:editId="4F879763">
                  <wp:extent cx="119380" cy="119380"/>
                  <wp:effectExtent l="0" t="0" r="0" b="0"/>
                  <wp:docPr id="14321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_Toc242616145 \h </w:instrText>
            </w:r>
            <w:r>
              <w:rPr>
                <w:noProof/>
              </w:rPr>
            </w:r>
            <w:r>
              <w:rPr>
                <w:noProof/>
              </w:rPr>
              <w:fldChar w:fldCharType="separate"/>
            </w:r>
            <w:r>
              <w:rPr>
                <w:noProof/>
              </w:rPr>
              <w:t>37</w:t>
            </w:r>
            <w:r>
              <w:rPr>
                <w:noProof/>
              </w:rPr>
              <w:fldChar w:fldCharType="end"/>
            </w:r>
          </w:hyperlink>
        </w:p>
        <w:p w14:paraId="193A4714" w14:textId="67C9845E" w:rsidR="0035157D" w:rsidRDefault="0035157D">
          <w:pPr>
            <w:pStyle w:val="TDC3"/>
            <w:tabs>
              <w:tab w:val="right" w:leader="dot" w:pos="9350"/>
            </w:tabs>
            <w:rPr>
              <w:rFonts w:eastAsiaTheme="minorEastAsia"/>
              <w:noProof/>
            </w:rPr>
          </w:pPr>
          <w:hyperlink w:anchor="_Toc242616146" w:history="1">
            <w:r w:rsidRPr="00F44258">
              <w:rPr>
                <w:rStyle w:val="Hipervnculo"/>
                <w:rFonts w:ascii="Calibri" w:hAnsi="Calibri" w:cs="Calibri"/>
                <w:noProof/>
                <w:sz w:val="22"/>
                <w:szCs w:val="22"/>
              </w:rPr>
              <w:drawing>
                <wp:inline distT="0" distB="0" distL="0" distR="0" wp14:anchorId="1FC78663" wp14:editId="447B3A23">
                  <wp:extent cx="119380" cy="119380"/>
                  <wp:effectExtent l="0" t="0" r="0" b="0"/>
                  <wp:docPr id="12173144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_Toc242616146 \h </w:instrText>
            </w:r>
            <w:r>
              <w:rPr>
                <w:noProof/>
              </w:rPr>
            </w:r>
            <w:r>
              <w:rPr>
                <w:noProof/>
              </w:rPr>
              <w:fldChar w:fldCharType="separate"/>
            </w:r>
            <w:r>
              <w:rPr>
                <w:noProof/>
              </w:rPr>
              <w:t>40</w:t>
            </w:r>
            <w:r>
              <w:rPr>
                <w:noProof/>
              </w:rPr>
              <w:fldChar w:fldCharType="end"/>
            </w:r>
          </w:hyperlink>
        </w:p>
        <w:p w14:paraId="6BC59737" w14:textId="33C60B36" w:rsidR="0035157D" w:rsidRDefault="0035157D">
          <w:pPr>
            <w:pStyle w:val="TDC3"/>
            <w:tabs>
              <w:tab w:val="right" w:leader="dot" w:pos="9350"/>
            </w:tabs>
            <w:rPr>
              <w:rFonts w:eastAsiaTheme="minorEastAsia"/>
              <w:noProof/>
            </w:rPr>
          </w:pPr>
          <w:hyperlink w:anchor="_Toc242616147" w:history="1">
            <w:r w:rsidRPr="00F44258">
              <w:rPr>
                <w:rStyle w:val="Hipervnculo"/>
                <w:rFonts w:ascii="Calibri" w:hAnsi="Calibri" w:cs="Calibri"/>
                <w:noProof/>
                <w:sz w:val="22"/>
                <w:szCs w:val="22"/>
              </w:rPr>
              <w:drawing>
                <wp:inline distT="0" distB="0" distL="0" distR="0" wp14:anchorId="46723711" wp14:editId="26B765AA">
                  <wp:extent cx="119380" cy="119380"/>
                  <wp:effectExtent l="0" t="0" r="0" b="0"/>
                  <wp:docPr id="433084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_Toc242616147 \h </w:instrText>
            </w:r>
            <w:r>
              <w:rPr>
                <w:noProof/>
              </w:rPr>
            </w:r>
            <w:r>
              <w:rPr>
                <w:noProof/>
              </w:rPr>
              <w:fldChar w:fldCharType="separate"/>
            </w:r>
            <w:r>
              <w:rPr>
                <w:noProof/>
              </w:rPr>
              <w:t>43</w:t>
            </w:r>
            <w:r>
              <w:rPr>
                <w:noProof/>
              </w:rPr>
              <w:fldChar w:fldCharType="end"/>
            </w:r>
          </w:hyperlink>
        </w:p>
        <w:p w14:paraId="164707BA" w14:textId="1E57331A" w:rsidR="0035157D" w:rsidRDefault="0035157D">
          <w:pPr>
            <w:pStyle w:val="TDC2"/>
            <w:tabs>
              <w:tab w:val="right" w:leader="dot" w:pos="9350"/>
            </w:tabs>
            <w:rPr>
              <w:rFonts w:eastAsiaTheme="minorEastAsia"/>
              <w:noProof/>
            </w:rPr>
          </w:pPr>
          <w:hyperlink w:anchor="_Toc242616148" w:history="1">
            <w:r w:rsidRPr="00F44258">
              <w:rPr>
                <w:rStyle w:val="Hipervnculo"/>
                <w:rFonts w:ascii="Calibri" w:hAnsi="Calibri" w:cs="Calibri"/>
                <w:noProof/>
              </w:rPr>
              <w:t>8.3 Diagrama de dominio</w:t>
            </w:r>
            <w:r>
              <w:rPr>
                <w:noProof/>
              </w:rPr>
              <w:tab/>
            </w:r>
            <w:r>
              <w:rPr>
                <w:noProof/>
              </w:rPr>
              <w:fldChar w:fldCharType="begin"/>
            </w:r>
            <w:r>
              <w:rPr>
                <w:noProof/>
              </w:rPr>
              <w:instrText xml:space="preserve"> PAGEREF _Toc242616148 \h </w:instrText>
            </w:r>
            <w:r>
              <w:rPr>
                <w:noProof/>
              </w:rPr>
            </w:r>
            <w:r>
              <w:rPr>
                <w:noProof/>
              </w:rPr>
              <w:fldChar w:fldCharType="separate"/>
            </w:r>
            <w:r>
              <w:rPr>
                <w:noProof/>
              </w:rPr>
              <w:t>47</w:t>
            </w:r>
            <w:r>
              <w:rPr>
                <w:noProof/>
              </w:rPr>
              <w:fldChar w:fldCharType="end"/>
            </w:r>
          </w:hyperlink>
        </w:p>
        <w:p w14:paraId="3E003007" w14:textId="2932B7E5" w:rsidR="0035157D" w:rsidRDefault="0035157D">
          <w:pPr>
            <w:pStyle w:val="TDC1"/>
            <w:tabs>
              <w:tab w:val="right" w:leader="dot" w:pos="9350"/>
            </w:tabs>
            <w:rPr>
              <w:rFonts w:eastAsiaTheme="minorEastAsia"/>
              <w:noProof/>
            </w:rPr>
          </w:pPr>
          <w:hyperlink w:anchor="_Toc242616149" w:history="1">
            <w:r w:rsidRPr="00F44258">
              <w:rPr>
                <w:rStyle w:val="Hipervnculo"/>
                <w:rFonts w:ascii="Calibri" w:hAnsi="Calibri" w:cs="Calibri"/>
                <w:noProof/>
              </w:rPr>
              <w:t>8.4 Diagrama de secuencias</w:t>
            </w:r>
            <w:r>
              <w:rPr>
                <w:noProof/>
              </w:rPr>
              <w:tab/>
            </w:r>
            <w:r>
              <w:rPr>
                <w:noProof/>
              </w:rPr>
              <w:fldChar w:fldCharType="begin"/>
            </w:r>
            <w:r>
              <w:rPr>
                <w:noProof/>
              </w:rPr>
              <w:instrText xml:space="preserve"> PAGEREF _Toc242616149 \h </w:instrText>
            </w:r>
            <w:r>
              <w:rPr>
                <w:noProof/>
              </w:rPr>
            </w:r>
            <w:r>
              <w:rPr>
                <w:noProof/>
              </w:rPr>
              <w:fldChar w:fldCharType="separate"/>
            </w:r>
            <w:r>
              <w:rPr>
                <w:noProof/>
              </w:rPr>
              <w:t>48</w:t>
            </w:r>
            <w:r>
              <w:rPr>
                <w:noProof/>
              </w:rPr>
              <w:fldChar w:fldCharType="end"/>
            </w:r>
          </w:hyperlink>
        </w:p>
        <w:p w14:paraId="283F64FF" w14:textId="4E4E74C7" w:rsidR="0035157D" w:rsidRDefault="0035157D">
          <w:pPr>
            <w:pStyle w:val="TDC1"/>
            <w:tabs>
              <w:tab w:val="right" w:leader="dot" w:pos="9350"/>
            </w:tabs>
            <w:rPr>
              <w:rFonts w:eastAsiaTheme="minorEastAsia"/>
              <w:noProof/>
            </w:rPr>
          </w:pPr>
          <w:hyperlink w:anchor="_Toc242616150" w:history="1">
            <w:r w:rsidRPr="00F44258">
              <w:rPr>
                <w:rStyle w:val="Hipervnculo"/>
                <w:rFonts w:ascii="Calibri" w:hAnsi="Calibri" w:cs="Calibri"/>
                <w:noProof/>
              </w:rPr>
              <w:t>8.5 Diagrama de clases</w:t>
            </w:r>
            <w:r>
              <w:rPr>
                <w:noProof/>
              </w:rPr>
              <w:tab/>
            </w:r>
            <w:r>
              <w:rPr>
                <w:noProof/>
              </w:rPr>
              <w:fldChar w:fldCharType="begin"/>
            </w:r>
            <w:r>
              <w:rPr>
                <w:noProof/>
              </w:rPr>
              <w:instrText xml:space="preserve"> PAGEREF _Toc242616150 \h </w:instrText>
            </w:r>
            <w:r>
              <w:rPr>
                <w:noProof/>
              </w:rPr>
            </w:r>
            <w:r>
              <w:rPr>
                <w:noProof/>
              </w:rPr>
              <w:fldChar w:fldCharType="separate"/>
            </w:r>
            <w:r>
              <w:rPr>
                <w:noProof/>
              </w:rPr>
              <w:t>55</w:t>
            </w:r>
            <w:r>
              <w:rPr>
                <w:noProof/>
              </w:rPr>
              <w:fldChar w:fldCharType="end"/>
            </w:r>
          </w:hyperlink>
        </w:p>
        <w:p w14:paraId="2312460F" w14:textId="4146664F" w:rsidR="0035157D" w:rsidRDefault="0035157D">
          <w:pPr>
            <w:pStyle w:val="TDC1"/>
            <w:tabs>
              <w:tab w:val="right" w:leader="dot" w:pos="9350"/>
            </w:tabs>
            <w:rPr>
              <w:rFonts w:eastAsiaTheme="minorEastAsia"/>
              <w:noProof/>
            </w:rPr>
          </w:pPr>
          <w:hyperlink w:anchor="_Toc242616151" w:history="1">
            <w:r w:rsidRPr="00F44258">
              <w:rPr>
                <w:rStyle w:val="Hipervnculo"/>
                <w:rFonts w:ascii="Calibri" w:hAnsi="Calibri" w:cs="Calibri"/>
                <w:noProof/>
              </w:rPr>
              <w:t>9. Modelado de la base de datos</w:t>
            </w:r>
            <w:r>
              <w:rPr>
                <w:noProof/>
              </w:rPr>
              <w:tab/>
            </w:r>
            <w:r>
              <w:rPr>
                <w:noProof/>
              </w:rPr>
              <w:fldChar w:fldCharType="begin"/>
            </w:r>
            <w:r>
              <w:rPr>
                <w:noProof/>
              </w:rPr>
              <w:instrText xml:space="preserve"> PAGEREF _Toc242616151 \h </w:instrText>
            </w:r>
            <w:r>
              <w:rPr>
                <w:noProof/>
              </w:rPr>
            </w:r>
            <w:r>
              <w:rPr>
                <w:noProof/>
              </w:rPr>
              <w:fldChar w:fldCharType="separate"/>
            </w:r>
            <w:r>
              <w:rPr>
                <w:noProof/>
              </w:rPr>
              <w:t>56</w:t>
            </w:r>
            <w:r>
              <w:rPr>
                <w:noProof/>
              </w:rPr>
              <w:fldChar w:fldCharType="end"/>
            </w:r>
          </w:hyperlink>
        </w:p>
        <w:p w14:paraId="0F166280" w14:textId="71EA1900" w:rsidR="0035157D" w:rsidRDefault="0035157D">
          <w:pPr>
            <w:pStyle w:val="TDC2"/>
            <w:tabs>
              <w:tab w:val="right" w:leader="dot" w:pos="9350"/>
            </w:tabs>
            <w:rPr>
              <w:rFonts w:eastAsiaTheme="minorEastAsia"/>
              <w:noProof/>
            </w:rPr>
          </w:pPr>
          <w:hyperlink w:anchor="_Toc242616152" w:history="1">
            <w:r w:rsidRPr="00F44258">
              <w:rPr>
                <w:rStyle w:val="Hipervnculo"/>
                <w:rFonts w:ascii="Calibri" w:hAnsi="Calibri" w:cs="Calibri"/>
                <w:noProof/>
              </w:rPr>
              <w:t>9.1 Modelo entidad-relación</w:t>
            </w:r>
            <w:r>
              <w:rPr>
                <w:noProof/>
              </w:rPr>
              <w:tab/>
            </w:r>
            <w:r>
              <w:rPr>
                <w:noProof/>
              </w:rPr>
              <w:fldChar w:fldCharType="begin"/>
            </w:r>
            <w:r>
              <w:rPr>
                <w:noProof/>
              </w:rPr>
              <w:instrText xml:space="preserve"> PAGEREF _Toc242616152 \h </w:instrText>
            </w:r>
            <w:r>
              <w:rPr>
                <w:noProof/>
              </w:rPr>
            </w:r>
            <w:r>
              <w:rPr>
                <w:noProof/>
              </w:rPr>
              <w:fldChar w:fldCharType="separate"/>
            </w:r>
            <w:r>
              <w:rPr>
                <w:noProof/>
              </w:rPr>
              <w:t>56</w:t>
            </w:r>
            <w:r>
              <w:rPr>
                <w:noProof/>
              </w:rPr>
              <w:fldChar w:fldCharType="end"/>
            </w:r>
          </w:hyperlink>
        </w:p>
        <w:p w14:paraId="68CD930D" w14:textId="4558C85F" w:rsidR="0035157D" w:rsidRDefault="0035157D">
          <w:pPr>
            <w:pStyle w:val="TDC2"/>
            <w:tabs>
              <w:tab w:val="right" w:leader="dot" w:pos="9350"/>
            </w:tabs>
            <w:rPr>
              <w:rFonts w:eastAsiaTheme="minorEastAsia"/>
              <w:noProof/>
            </w:rPr>
          </w:pPr>
          <w:hyperlink w:anchor="_Toc242616153" w:history="1">
            <w:r w:rsidRPr="00F44258">
              <w:rPr>
                <w:rStyle w:val="Hipervnculo"/>
                <w:rFonts w:ascii="Calibri" w:hAnsi="Calibri" w:cs="Calibri"/>
                <w:noProof/>
              </w:rPr>
              <w:t>9.2 Modelo relacional</w:t>
            </w:r>
            <w:r>
              <w:rPr>
                <w:noProof/>
              </w:rPr>
              <w:tab/>
            </w:r>
            <w:r>
              <w:rPr>
                <w:noProof/>
              </w:rPr>
              <w:fldChar w:fldCharType="begin"/>
            </w:r>
            <w:r>
              <w:rPr>
                <w:noProof/>
              </w:rPr>
              <w:instrText xml:space="preserve"> PAGEREF _Toc242616153 \h </w:instrText>
            </w:r>
            <w:r>
              <w:rPr>
                <w:noProof/>
              </w:rPr>
            </w:r>
            <w:r>
              <w:rPr>
                <w:noProof/>
              </w:rPr>
              <w:fldChar w:fldCharType="separate"/>
            </w:r>
            <w:r>
              <w:rPr>
                <w:noProof/>
              </w:rPr>
              <w:t>57</w:t>
            </w:r>
            <w:r>
              <w:rPr>
                <w:noProof/>
              </w:rPr>
              <w:fldChar w:fldCharType="end"/>
            </w:r>
          </w:hyperlink>
        </w:p>
        <w:p w14:paraId="318F4FA9" w14:textId="2CF49280" w:rsidR="0035157D" w:rsidRDefault="0035157D">
          <w:pPr>
            <w:pStyle w:val="TDC3"/>
            <w:tabs>
              <w:tab w:val="right" w:leader="dot" w:pos="9350"/>
            </w:tabs>
            <w:rPr>
              <w:rFonts w:eastAsiaTheme="minorEastAsia"/>
              <w:noProof/>
            </w:rPr>
          </w:pPr>
          <w:hyperlink w:anchor="_Toc242616154" w:history="1">
            <w:r w:rsidRPr="00F44258">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_Toc242616154 \h </w:instrText>
            </w:r>
            <w:r>
              <w:rPr>
                <w:noProof/>
              </w:rPr>
            </w:r>
            <w:r>
              <w:rPr>
                <w:noProof/>
              </w:rPr>
              <w:fldChar w:fldCharType="separate"/>
            </w:r>
            <w:r>
              <w:rPr>
                <w:noProof/>
              </w:rPr>
              <w:t>58</w:t>
            </w:r>
            <w:r>
              <w:rPr>
                <w:noProof/>
              </w:rPr>
              <w:fldChar w:fldCharType="end"/>
            </w:r>
          </w:hyperlink>
        </w:p>
        <w:p w14:paraId="61EFDC7C" w14:textId="00DA23FD" w:rsidR="0035157D" w:rsidRDefault="0035157D">
          <w:pPr>
            <w:pStyle w:val="TDC3"/>
            <w:tabs>
              <w:tab w:val="right" w:leader="dot" w:pos="9350"/>
            </w:tabs>
            <w:rPr>
              <w:rFonts w:eastAsiaTheme="minorEastAsia"/>
              <w:noProof/>
            </w:rPr>
          </w:pPr>
          <w:hyperlink w:anchor="_Toc242616155" w:history="1">
            <w:r w:rsidRPr="00F44258">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_Toc242616155 \h </w:instrText>
            </w:r>
            <w:r>
              <w:rPr>
                <w:noProof/>
              </w:rPr>
            </w:r>
            <w:r>
              <w:rPr>
                <w:noProof/>
              </w:rPr>
              <w:fldChar w:fldCharType="separate"/>
            </w:r>
            <w:r>
              <w:rPr>
                <w:noProof/>
              </w:rPr>
              <w:t>73</w:t>
            </w:r>
            <w:r>
              <w:rPr>
                <w:noProof/>
              </w:rPr>
              <w:fldChar w:fldCharType="end"/>
            </w:r>
          </w:hyperlink>
        </w:p>
        <w:p w14:paraId="49EA75EF" w14:textId="536AB154" w:rsidR="0035157D" w:rsidRDefault="0035157D">
          <w:pPr>
            <w:pStyle w:val="TDC3"/>
            <w:tabs>
              <w:tab w:val="right" w:leader="dot" w:pos="9350"/>
            </w:tabs>
            <w:rPr>
              <w:rFonts w:eastAsiaTheme="minorEastAsia"/>
              <w:noProof/>
            </w:rPr>
          </w:pPr>
          <w:hyperlink w:anchor="_Toc242616156" w:history="1">
            <w:r w:rsidRPr="00F44258">
              <w:rPr>
                <w:rStyle w:val="Hipervnculo"/>
                <w:rFonts w:ascii="Calibri" w:hAnsi="Calibri" w:cs="Calibri"/>
                <w:noProof/>
              </w:rPr>
              <w:t>9.3.3 Almacenamiento de archivos</w:t>
            </w:r>
            <w:r>
              <w:rPr>
                <w:noProof/>
              </w:rPr>
              <w:tab/>
            </w:r>
            <w:r>
              <w:rPr>
                <w:noProof/>
              </w:rPr>
              <w:fldChar w:fldCharType="begin"/>
            </w:r>
            <w:r>
              <w:rPr>
                <w:noProof/>
              </w:rPr>
              <w:instrText xml:space="preserve"> PAGEREF _Toc242616156 \h </w:instrText>
            </w:r>
            <w:r>
              <w:rPr>
                <w:noProof/>
              </w:rPr>
            </w:r>
            <w:r>
              <w:rPr>
                <w:noProof/>
              </w:rPr>
              <w:fldChar w:fldCharType="separate"/>
            </w:r>
            <w:r>
              <w:rPr>
                <w:noProof/>
              </w:rPr>
              <w:t>76</w:t>
            </w:r>
            <w:r>
              <w:rPr>
                <w:noProof/>
              </w:rPr>
              <w:fldChar w:fldCharType="end"/>
            </w:r>
          </w:hyperlink>
        </w:p>
        <w:p w14:paraId="42BB3973" w14:textId="0C7E3CD4" w:rsidR="0035157D" w:rsidRDefault="0035157D">
          <w:pPr>
            <w:pStyle w:val="TDC1"/>
            <w:tabs>
              <w:tab w:val="right" w:leader="dot" w:pos="9350"/>
            </w:tabs>
            <w:rPr>
              <w:rFonts w:eastAsiaTheme="minorEastAsia"/>
              <w:noProof/>
            </w:rPr>
          </w:pPr>
          <w:hyperlink w:anchor="_Toc242616157" w:history="1">
            <w:r w:rsidRPr="00F44258">
              <w:rPr>
                <w:rStyle w:val="Hipervnculo"/>
                <w:rFonts w:ascii="Calibri" w:hAnsi="Calibri" w:cs="Calibri"/>
                <w:noProof/>
              </w:rPr>
              <w:t>10. Prototipo de interfaz</w:t>
            </w:r>
            <w:r>
              <w:rPr>
                <w:noProof/>
              </w:rPr>
              <w:tab/>
            </w:r>
            <w:r>
              <w:rPr>
                <w:noProof/>
              </w:rPr>
              <w:fldChar w:fldCharType="begin"/>
            </w:r>
            <w:r>
              <w:rPr>
                <w:noProof/>
              </w:rPr>
              <w:instrText xml:space="preserve"> PAGEREF _Toc242616157 \h </w:instrText>
            </w:r>
            <w:r>
              <w:rPr>
                <w:noProof/>
              </w:rPr>
            </w:r>
            <w:r>
              <w:rPr>
                <w:noProof/>
              </w:rPr>
              <w:fldChar w:fldCharType="separate"/>
            </w:r>
            <w:r>
              <w:rPr>
                <w:noProof/>
              </w:rPr>
              <w:t>78</w:t>
            </w:r>
            <w:r>
              <w:rPr>
                <w:noProof/>
              </w:rPr>
              <w:fldChar w:fldCharType="end"/>
            </w:r>
          </w:hyperlink>
        </w:p>
        <w:p w14:paraId="2397D2A3" w14:textId="5ADC37CC" w:rsidR="0035157D" w:rsidRDefault="0035157D">
          <w:pPr>
            <w:pStyle w:val="TDC1"/>
            <w:tabs>
              <w:tab w:val="right" w:leader="dot" w:pos="9350"/>
            </w:tabs>
            <w:rPr>
              <w:rFonts w:eastAsiaTheme="minorEastAsia"/>
              <w:noProof/>
            </w:rPr>
          </w:pPr>
          <w:hyperlink w:anchor="_Toc242616158" w:history="1">
            <w:r w:rsidRPr="00F44258">
              <w:rPr>
                <w:rStyle w:val="Hipervnculo"/>
                <w:rFonts w:ascii="Calibri" w:hAnsi="Calibri" w:cs="Calibri"/>
                <w:noProof/>
              </w:rPr>
              <w:t>11. Repositorio GitHub</w:t>
            </w:r>
            <w:r>
              <w:rPr>
                <w:noProof/>
              </w:rPr>
              <w:tab/>
            </w:r>
            <w:r>
              <w:rPr>
                <w:noProof/>
              </w:rPr>
              <w:fldChar w:fldCharType="begin"/>
            </w:r>
            <w:r>
              <w:rPr>
                <w:noProof/>
              </w:rPr>
              <w:instrText xml:space="preserve"> PAGEREF _Toc242616158 \h </w:instrText>
            </w:r>
            <w:r>
              <w:rPr>
                <w:noProof/>
              </w:rPr>
            </w:r>
            <w:r>
              <w:rPr>
                <w:noProof/>
              </w:rPr>
              <w:fldChar w:fldCharType="separate"/>
            </w:r>
            <w:r>
              <w:rPr>
                <w:noProof/>
              </w:rPr>
              <w:t>84</w:t>
            </w:r>
            <w:r>
              <w:rPr>
                <w:noProof/>
              </w:rPr>
              <w:fldChar w:fldCharType="end"/>
            </w:r>
          </w:hyperlink>
        </w:p>
        <w:p w14:paraId="1278733C" w14:textId="604CEA98" w:rsidR="0035157D" w:rsidRDefault="0035157D">
          <w:pPr>
            <w:pStyle w:val="TDC1"/>
            <w:tabs>
              <w:tab w:val="right" w:leader="dot" w:pos="9350"/>
            </w:tabs>
            <w:rPr>
              <w:rFonts w:eastAsiaTheme="minorEastAsia"/>
              <w:noProof/>
            </w:rPr>
          </w:pPr>
          <w:hyperlink w:anchor="_Toc242616159" w:history="1">
            <w:r w:rsidRPr="00F44258">
              <w:rPr>
                <w:rStyle w:val="Hipervnculo"/>
                <w:rFonts w:ascii="Calibri" w:hAnsi="Calibri" w:cs="Calibri"/>
                <w:noProof/>
              </w:rPr>
              <w:t>12. Montaje y pruebas CRUD de la base de datos</w:t>
            </w:r>
            <w:r>
              <w:rPr>
                <w:noProof/>
              </w:rPr>
              <w:tab/>
            </w:r>
            <w:r>
              <w:rPr>
                <w:noProof/>
              </w:rPr>
              <w:fldChar w:fldCharType="begin"/>
            </w:r>
            <w:r>
              <w:rPr>
                <w:noProof/>
              </w:rPr>
              <w:instrText xml:space="preserve"> PAGEREF _Toc242616159 \h </w:instrText>
            </w:r>
            <w:r>
              <w:rPr>
                <w:noProof/>
              </w:rPr>
            </w:r>
            <w:r>
              <w:rPr>
                <w:noProof/>
              </w:rPr>
              <w:fldChar w:fldCharType="separate"/>
            </w:r>
            <w:r>
              <w:rPr>
                <w:noProof/>
              </w:rPr>
              <w:t>84</w:t>
            </w:r>
            <w:r>
              <w:rPr>
                <w:noProof/>
              </w:rPr>
              <w:fldChar w:fldCharType="end"/>
            </w:r>
          </w:hyperlink>
        </w:p>
        <w:p w14:paraId="31E98B3B" w14:textId="3F118555" w:rsidR="0035157D" w:rsidRDefault="0035157D">
          <w:pPr>
            <w:pStyle w:val="TDC1"/>
            <w:tabs>
              <w:tab w:val="right" w:leader="dot" w:pos="9350"/>
            </w:tabs>
            <w:rPr>
              <w:rFonts w:eastAsiaTheme="minorEastAsia"/>
              <w:noProof/>
            </w:rPr>
          </w:pPr>
          <w:hyperlink w:anchor="_Toc242616160" w:history="1">
            <w:r w:rsidRPr="00F44258">
              <w:rPr>
                <w:rStyle w:val="Hipervnculo"/>
                <w:rFonts w:ascii="Calibri" w:hAnsi="Calibri" w:cs="Calibri"/>
                <w:noProof/>
              </w:rPr>
              <w:t>13. Anexos</w:t>
            </w:r>
            <w:r>
              <w:rPr>
                <w:noProof/>
              </w:rPr>
              <w:tab/>
            </w:r>
            <w:r>
              <w:rPr>
                <w:noProof/>
              </w:rPr>
              <w:fldChar w:fldCharType="begin"/>
            </w:r>
            <w:r>
              <w:rPr>
                <w:noProof/>
              </w:rPr>
              <w:instrText xml:space="preserve"> PAGEREF _Toc242616160 \h </w:instrText>
            </w:r>
            <w:r>
              <w:rPr>
                <w:noProof/>
              </w:rPr>
            </w:r>
            <w:r>
              <w:rPr>
                <w:noProof/>
              </w:rPr>
              <w:fldChar w:fldCharType="separate"/>
            </w:r>
            <w:r>
              <w:rPr>
                <w:noProof/>
              </w:rPr>
              <w:t>84</w:t>
            </w:r>
            <w:r>
              <w:rPr>
                <w:noProof/>
              </w:rPr>
              <w:fldChar w:fldCharType="end"/>
            </w:r>
          </w:hyperlink>
        </w:p>
        <w:p w14:paraId="678F2661" w14:textId="6F318070" w:rsidR="0035157D" w:rsidRDefault="0035157D">
          <w:pPr>
            <w:pStyle w:val="TDC1"/>
            <w:tabs>
              <w:tab w:val="right" w:leader="dot" w:pos="9350"/>
            </w:tabs>
            <w:rPr>
              <w:rFonts w:eastAsiaTheme="minorEastAsia"/>
              <w:noProof/>
            </w:rPr>
          </w:pPr>
          <w:hyperlink w:anchor="_Toc242616161" w:history="1">
            <w:r w:rsidRPr="00F44258">
              <w:rPr>
                <w:rStyle w:val="Hipervnculo"/>
                <w:rFonts w:ascii="Calibri" w:hAnsi="Calibri" w:cs="Calibri"/>
                <w:noProof/>
              </w:rPr>
              <w:t>13. Referencias bibliográficas</w:t>
            </w:r>
            <w:r>
              <w:rPr>
                <w:noProof/>
              </w:rPr>
              <w:tab/>
            </w:r>
            <w:r>
              <w:rPr>
                <w:noProof/>
              </w:rPr>
              <w:fldChar w:fldCharType="begin"/>
            </w:r>
            <w:r>
              <w:rPr>
                <w:noProof/>
              </w:rPr>
              <w:instrText xml:space="preserve"> PAGEREF _Toc242616161 \h </w:instrText>
            </w:r>
            <w:r>
              <w:rPr>
                <w:noProof/>
              </w:rPr>
            </w:r>
            <w:r>
              <w:rPr>
                <w:noProof/>
              </w:rPr>
              <w:fldChar w:fldCharType="separate"/>
            </w:r>
            <w:r>
              <w:rPr>
                <w:noProof/>
              </w:rPr>
              <w:t>85</w:t>
            </w:r>
            <w:r>
              <w:rPr>
                <w:noProof/>
              </w:rPr>
              <w:fldChar w:fldCharType="end"/>
            </w:r>
          </w:hyperlink>
        </w:p>
        <w:p w14:paraId="6122312A" w14:textId="79C0502B" w:rsidR="00A53F5C" w:rsidRPr="009648B3" w:rsidRDefault="00CC7432">
          <w:pPr>
            <w:rPr>
              <w:rFonts w:ascii="Calibri" w:hAnsi="Calibri" w:cs="Calibri"/>
              <w:sz w:val="22"/>
              <w:szCs w:val="22"/>
            </w:rPr>
          </w:pPr>
          <w:r w:rsidRPr="009648B3">
            <w:rPr>
              <w:rFonts w:ascii="Calibri" w:hAnsi="Calibri" w:cs="Calibri"/>
              <w:sz w:val="22"/>
              <w:szCs w:val="22"/>
            </w:rPr>
            <w:fldChar w:fldCharType="end"/>
          </w:r>
        </w:p>
        <w:p w14:paraId="6122312B" w14:textId="77777777" w:rsidR="00A53F5C" w:rsidRPr="009648B3" w:rsidRDefault="005974F4">
          <w:pPr>
            <w:rPr>
              <w:rFonts w:ascii="Calibri" w:hAnsi="Calibri" w:cs="Calibri"/>
              <w:sz w:val="22"/>
              <w:szCs w:val="22"/>
            </w:rPr>
            <w:sectPr w:rsidR="00A53F5C" w:rsidRPr="009648B3">
              <w:type w:val="continuous"/>
              <w:pgSz w:w="12240" w:h="15840"/>
              <w:pgMar w:top="1440" w:right="1440" w:bottom="1440" w:left="1440" w:header="0" w:footer="708" w:gutter="0"/>
              <w:cols w:space="720"/>
              <w:formProt w:val="0"/>
              <w:docGrid w:linePitch="360" w:charSpace="4096"/>
            </w:sectPr>
          </w:pPr>
        </w:p>
      </w:sdtContent>
    </w:sdt>
    <w:p w14:paraId="6122312D" w14:textId="2B100265" w:rsidR="00A53F5C" w:rsidRPr="007101C3" w:rsidRDefault="00CC7432" w:rsidP="007101C3">
      <w:pPr>
        <w:pStyle w:val="Ttulo1"/>
        <w:rPr>
          <w:sz w:val="22"/>
          <w:szCs w:val="22"/>
        </w:rPr>
      </w:pPr>
      <w:r w:rsidRPr="007101C3">
        <w:rPr>
          <w:sz w:val="22"/>
          <w:szCs w:val="22"/>
        </w:rPr>
        <w:br w:type="page"/>
      </w:r>
      <w:bookmarkStart w:id="1" w:name="_Toc242616113"/>
      <w:r w:rsidRPr="007101C3">
        <w:rPr>
          <w:sz w:val="22"/>
          <w:szCs w:val="22"/>
        </w:rPr>
        <w:lastRenderedPageBreak/>
        <w:t>1. Introducción</w:t>
      </w:r>
      <w:bookmarkEnd w:id="1"/>
    </w:p>
    <w:p w14:paraId="789AE581"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En los programas de licenciatura, la práctica pedagógica es el momento en que el estudiante sale de la universidad a dar clases en un colegio de verdad. Durante ese tiempo lo acompañan un docente asesor de la UDI y la institución que lo recibe. Además de ser obligatoria en el plan de estudios, la práctica está reglamentada: el Decreto 1075 de 2015 y los lineamientos del Ministerio de Educación Nacional piden que el programa garantice las horas, el acompañamiento y el registro de todo el proceso. Esa información después se usa en la autoevaluación del programa y en la acreditación ante el CNA.</w:t>
      </w:r>
    </w:p>
    <w:p w14:paraId="69638A8F"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El problema es que en el proceso participan personas que no trabajan en el mismo sitio ni en el mismo horario. El coordinador programa el periodo y consigue las plazas, los colegios firman los convenios, los estudiantes reportan sus horas y los docentes asesores visitan las aulas y evalúan. Cada uno necesita algo que produce otro, y lo necesita en un momento distinto del semestre.</w:t>
      </w:r>
    </w:p>
    <w:p w14:paraId="2AC7842A"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Este documento es la segunda entrega del Proyecto Integrador. En la primera entrega presentamos el problema, los requerimientos y los casos de uso de SIGPRA (Software Integral de Gestión de Prácticas Académicas), una aplicación web para manejar las prácticas pedagógicas de la UDI. En esta entrega mostramos el diseño: los diagramas de secuencia y de clases, el modelo entidad-relación, el modelo relacional y el diccionario de datos. También incluimos el prototipo de alta fidelidad, las pruebas de la base de datos y el avance del prototipo funcional, cuyo código está en el repositorio de GitHub.</w:t>
      </w:r>
    </w:p>
    <w:p w14:paraId="61223130" w14:textId="6B2A1D42" w:rsidR="006737C2" w:rsidRPr="009648B3" w:rsidRDefault="006737C2">
      <w:pPr>
        <w:rPr>
          <w:rFonts w:ascii="Calibri" w:hAnsi="Calibri" w:cs="Calibri"/>
          <w:sz w:val="22"/>
          <w:szCs w:val="22"/>
        </w:rPr>
      </w:pPr>
      <w:r w:rsidRPr="009648B3">
        <w:rPr>
          <w:rFonts w:ascii="Calibri" w:hAnsi="Calibri" w:cs="Calibri"/>
          <w:sz w:val="22"/>
          <w:szCs w:val="22"/>
        </w:rPr>
        <w:br w:type="page"/>
      </w:r>
    </w:p>
    <w:p w14:paraId="49B14DEF" w14:textId="77777777" w:rsidR="00A53F5C" w:rsidRPr="009648B3" w:rsidRDefault="00A53F5C">
      <w:pPr>
        <w:rPr>
          <w:rFonts w:ascii="Calibri" w:hAnsi="Calibri" w:cs="Calibri"/>
          <w:sz w:val="22"/>
          <w:szCs w:val="22"/>
        </w:rPr>
      </w:pPr>
    </w:p>
    <w:p w14:paraId="61223131" w14:textId="77777777" w:rsidR="00A53F5C" w:rsidRPr="009648B3" w:rsidRDefault="00CC7432" w:rsidP="00456AD6">
      <w:pPr>
        <w:pStyle w:val="Ttulo1"/>
        <w:rPr>
          <w:rFonts w:ascii="Calibri" w:hAnsi="Calibri" w:cs="Calibri"/>
          <w:sz w:val="22"/>
          <w:szCs w:val="22"/>
        </w:rPr>
      </w:pPr>
      <w:bookmarkStart w:id="2" w:name="_Toc242616114"/>
      <w:r w:rsidRPr="009648B3">
        <w:rPr>
          <w:rFonts w:ascii="Calibri" w:hAnsi="Calibri" w:cs="Calibri"/>
          <w:sz w:val="22"/>
          <w:szCs w:val="22"/>
        </w:rPr>
        <w:t>2. Descripción del problema</w:t>
      </w:r>
      <w:bookmarkEnd w:id="2"/>
    </w:p>
    <w:p w14:paraId="61223132" w14:textId="77777777" w:rsidR="00A53F5C" w:rsidRPr="009648B3" w:rsidRDefault="00CC7432">
      <w:pPr>
        <w:pStyle w:val="Ttulo2"/>
        <w:rPr>
          <w:rFonts w:ascii="Calibri" w:hAnsi="Calibri" w:cs="Calibri"/>
          <w:sz w:val="22"/>
          <w:szCs w:val="22"/>
        </w:rPr>
      </w:pPr>
      <w:bookmarkStart w:id="3" w:name="_Toc242616115"/>
      <w:r w:rsidRPr="009648B3">
        <w:rPr>
          <w:rFonts w:ascii="Calibri" w:hAnsi="Calibri" w:cs="Calibri"/>
          <w:sz w:val="22"/>
          <w:szCs w:val="22"/>
        </w:rPr>
        <w:t>2.1 Qué es la práctica pedagógica</w:t>
      </w:r>
      <w:bookmarkEnd w:id="3"/>
    </w:p>
    <w:p w14:paraId="079D797D" w14:textId="77777777" w:rsidR="006737C2" w:rsidRPr="009648B3" w:rsidRDefault="006737C2" w:rsidP="006737C2">
      <w:pPr>
        <w:rPr>
          <w:rFonts w:ascii="Calibri" w:hAnsi="Calibri" w:cs="Calibri"/>
          <w:sz w:val="22"/>
          <w:szCs w:val="22"/>
        </w:rPr>
      </w:pPr>
      <w:r w:rsidRPr="009648B3">
        <w:rPr>
          <w:rFonts w:ascii="Calibri" w:hAnsi="Calibri" w:cs="Calibri"/>
          <w:sz w:val="22"/>
          <w:szCs w:val="22"/>
        </w:rPr>
        <w:t>La práctica pedagógica es una asignatura de las licenciaturas en la que el estudiante tiene que cumplir un mínimo de horas trabajando en una institución educativa. Con ir no basta. El practicante prepara sus clases, las dicta a un grupo real, anota lo que hizo y guarda los soportes, como las planeaciones, los diarios de campo, las listas de asistencia y el material que elabora. Mientras tanto, un docente asesor de la universidad lo observa y lo evalúa.</w:t>
      </w:r>
    </w:p>
    <w:p w14:paraId="3F4A54FA" w14:textId="77777777" w:rsidR="006737C2" w:rsidRPr="009648B3" w:rsidRDefault="006737C2" w:rsidP="006737C2">
      <w:pPr>
        <w:rPr>
          <w:rFonts w:ascii="Calibri" w:hAnsi="Calibri" w:cs="Calibri"/>
          <w:sz w:val="22"/>
          <w:szCs w:val="22"/>
        </w:rPr>
      </w:pPr>
      <w:r w:rsidRPr="009648B3">
        <w:rPr>
          <w:rFonts w:ascii="Calibri" w:hAnsi="Calibri" w:cs="Calibri"/>
          <w:sz w:val="22"/>
          <w:szCs w:val="22"/>
        </w:rPr>
        <w:t>Cuando empezamos a investigar el proceso, vimos que la práctica tiene tres cosas que no tienen las otras materias. El estudiante trabaja por fuera de la universidad, en un colegio con el que tiene que haber un convenio vigente. Las horas que cumple tienen valor legal, porque con ellas se demuestra la intensidad horaria que exige la norma, y por eso hay que respaldarlas con soportes. Y la nota no sale de un examen: sale de lo que el docente asesor observa en el aula usando una rúbrica.</w:t>
      </w:r>
    </w:p>
    <w:p w14:paraId="224BAADE" w14:textId="77777777" w:rsidR="006737C2" w:rsidRPr="009648B3" w:rsidRDefault="006737C2" w:rsidP="00CB0235">
      <w:pPr>
        <w:rPr>
          <w:rFonts w:ascii="Calibri" w:hAnsi="Calibri" w:cs="Calibri"/>
          <w:sz w:val="22"/>
          <w:szCs w:val="22"/>
        </w:rPr>
      </w:pPr>
    </w:p>
    <w:p w14:paraId="61223135" w14:textId="77777777" w:rsidR="00A53F5C" w:rsidRPr="009648B3" w:rsidRDefault="00CC7432">
      <w:pPr>
        <w:pStyle w:val="Ttulo2"/>
        <w:rPr>
          <w:rFonts w:ascii="Calibri" w:hAnsi="Calibri" w:cs="Calibri"/>
          <w:sz w:val="22"/>
          <w:szCs w:val="22"/>
        </w:rPr>
      </w:pPr>
      <w:bookmarkStart w:id="4" w:name="_Toc242616116"/>
      <w:r w:rsidRPr="009648B3">
        <w:rPr>
          <w:rFonts w:ascii="Calibri" w:hAnsi="Calibri" w:cs="Calibri"/>
          <w:sz w:val="22"/>
          <w:szCs w:val="22"/>
        </w:rPr>
        <w:t>2.2 Cómo se desarrolla el proceso actualmente</w:t>
      </w:r>
      <w:bookmarkEnd w:id="4"/>
    </w:p>
    <w:p w14:paraId="22080991" w14:textId="77777777" w:rsidR="00996595" w:rsidRPr="009648B3" w:rsidRDefault="00996595" w:rsidP="00996595">
      <w:pPr>
        <w:spacing w:after="140"/>
        <w:jc w:val="both"/>
        <w:rPr>
          <w:rFonts w:ascii="Calibri" w:hAnsi="Calibri" w:cs="Calibri"/>
          <w:sz w:val="22"/>
          <w:szCs w:val="22"/>
        </w:rPr>
      </w:pPr>
      <w:r w:rsidRPr="009648B3">
        <w:rPr>
          <w:rFonts w:ascii="Calibri" w:hAnsi="Calibri" w:cs="Calibri"/>
          <w:sz w:val="22"/>
          <w:szCs w:val="22"/>
        </w:rPr>
        <w:t>El proceso se repite cada semestre y lo dividimos en seis momentos:</w:t>
      </w:r>
    </w:p>
    <w:p w14:paraId="2963CD9A"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Programación del periodo.</w:t>
      </w:r>
      <w:r w:rsidRPr="009648B3">
        <w:rPr>
          <w:rFonts w:ascii="Calibri" w:hAnsi="Calibri" w:cs="Calibri"/>
          <w:sz w:val="22"/>
          <w:szCs w:val="22"/>
        </w:rPr>
        <w:t xml:space="preserve"> El coordinador define, para cada nivel de práctica, cuántas horas debe cumplir el estudiante, en qué fechas, con qué criterios lo van a evaluar y hasta cuándo puede reportar. Esto lo envía por correo y lo explica en las reuniones de inducción.</w:t>
      </w:r>
    </w:p>
    <w:p w14:paraId="74D3632F"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Consecución de plazas.</w:t>
      </w:r>
      <w:r w:rsidRPr="009648B3">
        <w:rPr>
          <w:rFonts w:ascii="Calibri" w:hAnsi="Calibri" w:cs="Calibri"/>
          <w:sz w:val="22"/>
          <w:szCs w:val="22"/>
        </w:rPr>
        <w:t xml:space="preserve"> El coordinador llama o escribe a los colegios para firmar o renovar el convenio y les pregunta cuántos practicantes pueden recibir, en qué jornada y en qué niveles. Los colegios contestan por correo o por oficio, y el coordinador guarda esas respuestas en sus propios archivos.</w:t>
      </w:r>
    </w:p>
    <w:p w14:paraId="6C9104E6"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Asignación.</w:t>
      </w:r>
      <w:r w:rsidRPr="009648B3">
        <w:rPr>
          <w:rFonts w:ascii="Calibri" w:hAnsi="Calibri" w:cs="Calibri"/>
          <w:sz w:val="22"/>
          <w:szCs w:val="22"/>
        </w:rPr>
        <w:t xml:space="preserve"> El coordinador revisa qué estudiantes están habilitados, compara la lista con las plazas que hay y le asigna a cada uno un colegio y un docente asesor. Después </w:t>
      </w:r>
      <w:proofErr w:type="gramStart"/>
      <w:r w:rsidRPr="009648B3">
        <w:rPr>
          <w:rFonts w:ascii="Calibri" w:hAnsi="Calibri" w:cs="Calibri"/>
          <w:sz w:val="22"/>
          <w:szCs w:val="22"/>
        </w:rPr>
        <w:t>les</w:t>
      </w:r>
      <w:proofErr w:type="gramEnd"/>
      <w:r w:rsidRPr="009648B3">
        <w:rPr>
          <w:rFonts w:ascii="Calibri" w:hAnsi="Calibri" w:cs="Calibri"/>
          <w:sz w:val="22"/>
          <w:szCs w:val="22"/>
        </w:rPr>
        <w:t xml:space="preserve"> avisa al estudiante, al docente y al colegio.</w:t>
      </w:r>
    </w:p>
    <w:p w14:paraId="1275CB17"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Ejecución y reporte.</w:t>
      </w:r>
      <w:r w:rsidRPr="009648B3">
        <w:rPr>
          <w:rFonts w:ascii="Calibri" w:hAnsi="Calibri" w:cs="Calibri"/>
          <w:sz w:val="22"/>
          <w:szCs w:val="22"/>
        </w:rPr>
        <w:t xml:space="preserve"> El estudiante va al colegio, hace sus actividades y reporta la fecha, lo que hizo, las horas y los soportes. Cada docente recibe el reporte como le parezca: en papel firmado, por correo o por el aula virtual.</w:t>
      </w:r>
    </w:p>
    <w:p w14:paraId="4BFCFB9C"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Seguimiento y evaluación.</w:t>
      </w:r>
      <w:r w:rsidRPr="009648B3">
        <w:rPr>
          <w:rFonts w:ascii="Calibri" w:hAnsi="Calibri" w:cs="Calibri"/>
          <w:sz w:val="22"/>
          <w:szCs w:val="22"/>
        </w:rPr>
        <w:t xml:space="preserve"> El docente asesor visita el colegio, observa al practicante en clase, toma nota, aprueba las horas y aplica la rúbrica. Si el estudiante falta o un soporte está mal, se lo devuelve para que lo corrija y le avisa al coordinador.</w:t>
      </w:r>
    </w:p>
    <w:p w14:paraId="434D69BC"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Consolidación e informes.</w:t>
      </w:r>
      <w:r w:rsidRPr="009648B3">
        <w:rPr>
          <w:rFonts w:ascii="Calibri" w:hAnsi="Calibri" w:cs="Calibri"/>
          <w:sz w:val="22"/>
          <w:szCs w:val="22"/>
        </w:rPr>
        <w:t xml:space="preserve"> Al final del periodo, el coordinador tiene que saber cuántos estudiantes cumplieron las horas, cuántas plazas se usaron y qué convenios siguen vigentes. Con eso el director del programa responde ante la decanatura y ante los pares académicos.</w:t>
      </w:r>
    </w:p>
    <w:p w14:paraId="393A5191" w14:textId="77777777" w:rsidR="00996595" w:rsidRPr="009648B3" w:rsidRDefault="00996595" w:rsidP="00996595">
      <w:pPr>
        <w:spacing w:after="140"/>
        <w:jc w:val="both"/>
        <w:rPr>
          <w:rFonts w:ascii="Calibri" w:hAnsi="Calibri" w:cs="Calibri"/>
          <w:sz w:val="22"/>
          <w:szCs w:val="22"/>
        </w:rPr>
      </w:pPr>
    </w:p>
    <w:p w14:paraId="6122313D" w14:textId="77777777" w:rsidR="00A53F5C" w:rsidRPr="009648B3" w:rsidRDefault="00CC7432">
      <w:pPr>
        <w:pStyle w:val="Ttulo2"/>
        <w:rPr>
          <w:rFonts w:ascii="Calibri" w:hAnsi="Calibri" w:cs="Calibri"/>
          <w:sz w:val="22"/>
          <w:szCs w:val="22"/>
        </w:rPr>
      </w:pPr>
      <w:bookmarkStart w:id="5" w:name="_Toc242616117"/>
      <w:r w:rsidRPr="009648B3">
        <w:rPr>
          <w:rFonts w:ascii="Calibri" w:hAnsi="Calibri" w:cs="Calibri"/>
          <w:sz w:val="22"/>
          <w:szCs w:val="22"/>
        </w:rPr>
        <w:t>2.3 Dificultades que se observan en la operación actual</w:t>
      </w:r>
      <w:bookmarkEnd w:id="5"/>
    </w:p>
    <w:p w14:paraId="57C1B37A" w14:textId="77777777" w:rsidR="00F4065D" w:rsidRPr="009648B3" w:rsidRDefault="00F4065D" w:rsidP="00F4065D">
      <w:pPr>
        <w:spacing w:after="140"/>
        <w:jc w:val="both"/>
        <w:rPr>
          <w:rFonts w:ascii="Calibri" w:hAnsi="Calibri" w:cs="Calibri"/>
          <w:sz w:val="22"/>
          <w:szCs w:val="22"/>
        </w:rPr>
      </w:pPr>
      <w:r w:rsidRPr="009648B3">
        <w:rPr>
          <w:rFonts w:ascii="Calibri" w:hAnsi="Calibri" w:cs="Calibri"/>
          <w:sz w:val="22"/>
          <w:szCs w:val="22"/>
        </w:rPr>
        <w:t>Al describir el proceso encontramos varios puntos que se complican cuando hay más estudiantes y más convenios:</w:t>
      </w:r>
    </w:p>
    <w:p w14:paraId="3D0F28EF"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La información de un mismo estudiante queda repartida entre los archivos del coordinador, el correo del docente y lo que guarda el propio estudiante. Para saber cómo va una práctica, muchas veces toca juntar todo eso.</w:t>
      </w:r>
    </w:p>
    <w:p w14:paraId="09A23BF5"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No hay un solo sitio donde ver, al momento de asignar, qué convenios están vigentes y cuántos cupos quedan, lo que puede demorar las asignaciones.</w:t>
      </w:r>
    </w:p>
    <w:p w14:paraId="2E8720CB"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Los soportes se guardan en computadores personales y se pueden perder.</w:t>
      </w:r>
    </w:p>
    <w:p w14:paraId="4CAD6779" w14:textId="77777777" w:rsidR="00F4065D" w:rsidRPr="009648B3" w:rsidRDefault="00F4065D" w:rsidP="00F4065D">
      <w:pPr>
        <w:spacing w:after="140"/>
        <w:jc w:val="both"/>
        <w:rPr>
          <w:rFonts w:ascii="Calibri" w:hAnsi="Calibri" w:cs="Calibri"/>
          <w:sz w:val="22"/>
          <w:szCs w:val="22"/>
        </w:rPr>
      </w:pPr>
    </w:p>
    <w:p w14:paraId="61223144" w14:textId="77777777" w:rsidR="00A53F5C" w:rsidRPr="009648B3" w:rsidRDefault="00A53F5C">
      <w:pPr>
        <w:spacing w:after="140"/>
        <w:jc w:val="both"/>
        <w:rPr>
          <w:rFonts w:ascii="Calibri" w:hAnsi="Calibri" w:cs="Calibri"/>
          <w:sz w:val="22"/>
          <w:szCs w:val="22"/>
        </w:rPr>
      </w:pPr>
    </w:p>
    <w:p w14:paraId="61223145" w14:textId="77777777" w:rsidR="00A53F5C" w:rsidRPr="009648B3" w:rsidRDefault="00CC7432">
      <w:pPr>
        <w:pStyle w:val="Ttulo2"/>
        <w:rPr>
          <w:rFonts w:ascii="Calibri" w:hAnsi="Calibri" w:cs="Calibri"/>
          <w:sz w:val="22"/>
          <w:szCs w:val="22"/>
        </w:rPr>
      </w:pPr>
      <w:bookmarkStart w:id="6" w:name="_Toc242616118"/>
      <w:r w:rsidRPr="009648B3">
        <w:rPr>
          <w:rFonts w:ascii="Calibri" w:hAnsi="Calibri" w:cs="Calibri"/>
          <w:sz w:val="22"/>
          <w:szCs w:val="22"/>
        </w:rPr>
        <w:t>2.4 Problema central</w:t>
      </w:r>
      <w:bookmarkEnd w:id="6"/>
    </w:p>
    <w:p w14:paraId="79A63ADC" w14:textId="2F484019" w:rsidR="000016ED" w:rsidRPr="009648B3" w:rsidRDefault="000016ED" w:rsidP="000016ED">
      <w:pPr>
        <w:spacing w:after="140"/>
        <w:jc w:val="both"/>
        <w:rPr>
          <w:rFonts w:ascii="Calibri" w:hAnsi="Calibri" w:cs="Calibri"/>
          <w:sz w:val="22"/>
          <w:szCs w:val="22"/>
        </w:rPr>
      </w:pPr>
      <w:r w:rsidRPr="009648B3">
        <w:rPr>
          <w:rFonts w:ascii="Calibri" w:hAnsi="Calibri" w:cs="Calibri"/>
          <w:sz w:val="22"/>
          <w:szCs w:val="22"/>
        </w:rPr>
        <w:t>Con lo anterior, planteamos el problema así: ¿cómo diseñar y construir una aplicación web que apoye el proceso de práctica pedagógica de las licenciaturas de la UDI, desde la programación del periodo hasta la consolidación de resultados, para que todos los participantes trabajen con la misma información, que las acciones importantes queden registradas y que los soportes se conserven y se puedan recuperar cuando el programa los necesite.</w:t>
      </w:r>
    </w:p>
    <w:p w14:paraId="61223147" w14:textId="77777777" w:rsidR="00A53F5C" w:rsidRPr="009648B3" w:rsidRDefault="00CC7432">
      <w:pPr>
        <w:pStyle w:val="Ttulo2"/>
        <w:rPr>
          <w:rFonts w:ascii="Calibri" w:hAnsi="Calibri" w:cs="Calibri"/>
          <w:sz w:val="22"/>
          <w:szCs w:val="22"/>
        </w:rPr>
      </w:pPr>
      <w:bookmarkStart w:id="7" w:name="_Toc242616119"/>
      <w:r w:rsidRPr="009648B3">
        <w:rPr>
          <w:rFonts w:ascii="Calibri" w:hAnsi="Calibri" w:cs="Calibri"/>
          <w:sz w:val="22"/>
          <w:szCs w:val="22"/>
        </w:rPr>
        <w:t>2.5 Alcance del proyecto</w:t>
      </w:r>
      <w:bookmarkEnd w:id="7"/>
    </w:p>
    <w:p w14:paraId="10409250" w14:textId="12D653F0"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En los requerimientos y en los casos de uso modelamos el proceso. Lo hicimos así porque necesitábamos ver la práctica completa para entender dónde encaja cada parte. Lo que se va a desarrollar sí lo recortamos, para poder terminarlo dentro del semestre.</w:t>
      </w:r>
    </w:p>
    <w:p w14:paraId="1839CA80" w14:textId="5023A1FD"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En la aplicación se construyen los requerimientos RF-01 a RF-05: programar el periodo, manejar convenios y plazas, asignar practicantes, registrar y validar actividades, y registrar las visitas con su evaluación. Del RF-06 se construye la consulta del consolidado por periodo con exportación</w:t>
      </w:r>
      <w:r w:rsidR="00241479" w:rsidRPr="009648B3">
        <w:rPr>
          <w:rFonts w:ascii="Calibri" w:hAnsi="Calibri" w:cs="Calibri"/>
          <w:sz w:val="22"/>
          <w:szCs w:val="22"/>
        </w:rPr>
        <w:t>.</w:t>
      </w:r>
    </w:p>
    <w:p w14:paraId="7C1A5641" w14:textId="5EB6B028"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Tampoco incluimos la conexión automática con el sistema académico de la universidad, ni el envío real de correos. Para el proyecto, los datos de matrícula y habilitación de los estudiantes se cargan directamente en SIGPRA, y las notificaciones se muestran dentro de la aplicación.</w:t>
      </w:r>
    </w:p>
    <w:p w14:paraId="61223149" w14:textId="196BFFF0" w:rsidR="00A53F5C" w:rsidRPr="009648B3" w:rsidRDefault="00A53F5C" w:rsidP="001F6FFD">
      <w:pPr>
        <w:spacing w:after="140"/>
        <w:jc w:val="both"/>
        <w:rPr>
          <w:rFonts w:ascii="Calibri" w:hAnsi="Calibri" w:cs="Calibri"/>
          <w:sz w:val="22"/>
          <w:szCs w:val="22"/>
        </w:rPr>
      </w:pPr>
    </w:p>
    <w:p w14:paraId="6122314A" w14:textId="77777777" w:rsidR="00A53F5C" w:rsidRPr="009648B3" w:rsidRDefault="00A53F5C">
      <w:pPr>
        <w:spacing w:after="140"/>
        <w:jc w:val="both"/>
        <w:rPr>
          <w:rFonts w:ascii="Calibri" w:hAnsi="Calibri" w:cs="Calibri"/>
          <w:sz w:val="22"/>
          <w:szCs w:val="22"/>
        </w:rPr>
      </w:pPr>
    </w:p>
    <w:p w14:paraId="6122314B"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4C" w14:textId="77777777" w:rsidR="00A53F5C" w:rsidRPr="009648B3" w:rsidRDefault="00CC7432">
      <w:pPr>
        <w:pStyle w:val="Ttulo1"/>
        <w:rPr>
          <w:rFonts w:ascii="Calibri" w:hAnsi="Calibri" w:cs="Calibri"/>
          <w:sz w:val="22"/>
          <w:szCs w:val="22"/>
        </w:rPr>
      </w:pPr>
      <w:bookmarkStart w:id="8" w:name="_Toc242616120"/>
      <w:r w:rsidRPr="009648B3">
        <w:rPr>
          <w:rFonts w:ascii="Calibri" w:hAnsi="Calibri" w:cs="Calibri"/>
          <w:sz w:val="22"/>
          <w:szCs w:val="22"/>
        </w:rPr>
        <w:lastRenderedPageBreak/>
        <w:t>3. Objetivos</w:t>
      </w:r>
      <w:bookmarkEnd w:id="8"/>
    </w:p>
    <w:p w14:paraId="6122314D" w14:textId="77777777" w:rsidR="00A53F5C" w:rsidRPr="009648B3" w:rsidRDefault="00CC7432">
      <w:pPr>
        <w:pStyle w:val="Ttulo2"/>
        <w:rPr>
          <w:rFonts w:ascii="Calibri" w:hAnsi="Calibri" w:cs="Calibri"/>
          <w:sz w:val="22"/>
          <w:szCs w:val="22"/>
        </w:rPr>
      </w:pPr>
      <w:bookmarkStart w:id="9" w:name="_Toc242616121"/>
      <w:r w:rsidRPr="009648B3">
        <w:rPr>
          <w:rFonts w:ascii="Calibri" w:hAnsi="Calibri" w:cs="Calibri"/>
          <w:sz w:val="22"/>
          <w:szCs w:val="22"/>
        </w:rPr>
        <w:t>3.1 Objetivo general</w:t>
      </w:r>
      <w:bookmarkEnd w:id="9"/>
    </w:p>
    <w:p w14:paraId="6122314E" w14:textId="77777777" w:rsidR="00A53F5C" w:rsidRPr="009648B3" w:rsidRDefault="00CC7432">
      <w:pPr>
        <w:spacing w:after="140"/>
        <w:jc w:val="both"/>
        <w:rPr>
          <w:rFonts w:ascii="Calibri" w:hAnsi="Calibri" w:cs="Calibri"/>
          <w:sz w:val="22"/>
          <w:szCs w:val="22"/>
        </w:rPr>
      </w:pPr>
      <w:r w:rsidRPr="009648B3">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9648B3" w:rsidRDefault="00CC7432">
      <w:pPr>
        <w:pStyle w:val="Ttulo2"/>
        <w:rPr>
          <w:rFonts w:ascii="Calibri" w:hAnsi="Calibri" w:cs="Calibri"/>
          <w:sz w:val="22"/>
          <w:szCs w:val="22"/>
        </w:rPr>
      </w:pPr>
      <w:bookmarkStart w:id="10" w:name="_Toc242616122"/>
      <w:r w:rsidRPr="009648B3">
        <w:rPr>
          <w:rFonts w:ascii="Calibri" w:hAnsi="Calibri" w:cs="Calibri"/>
          <w:sz w:val="22"/>
          <w:szCs w:val="22"/>
        </w:rPr>
        <w:t>3.2 Objetivos específicos</w:t>
      </w:r>
      <w:bookmarkEnd w:id="10"/>
    </w:p>
    <w:p w14:paraId="61223150"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Verificar el funcionamiento de la aplicación mediante pruebas sobre los requerimientos construidos y elaborar la documentación técnica y el manual de usuario del sistema.</w:t>
      </w:r>
    </w:p>
    <w:p w14:paraId="59E8CE9A" w14:textId="77777777" w:rsidR="00C1637F" w:rsidRPr="009648B3" w:rsidRDefault="00C1637F" w:rsidP="00C1637F">
      <w:pPr>
        <w:spacing w:before="100" w:beforeAutospacing="1" w:after="100" w:afterAutospacing="1" w:line="240" w:lineRule="auto"/>
        <w:ind w:left="360"/>
        <w:rPr>
          <w:rFonts w:ascii="Calibri" w:eastAsia="Times New Roman" w:hAnsi="Calibri" w:cs="Calibri"/>
          <w:kern w:val="0"/>
          <w:sz w:val="22"/>
          <w:szCs w:val="22"/>
          <w14:ligatures w14:val="none"/>
        </w:rPr>
      </w:pPr>
      <w:r w:rsidRPr="009648B3">
        <w:rPr>
          <w:rFonts w:ascii="Calibri" w:eastAsia="Times New Roman" w:hAnsi="Calibri" w:cs="Calibri"/>
          <w:kern w:val="0"/>
          <w:sz w:val="22"/>
          <w:szCs w:val="22"/>
          <w14:ligatures w14:val="none"/>
        </w:rPr>
        <w:t>Estos cuatro objetivos no los trabajamos uno detrás de otro, sino durante todo el semestre, y cada entrega muestra cuánto llevamos de cada uno. En esta segunda entrega el primero está prácticamente terminado. Del segundo nos falta poco, porque ya tenemos el modelo de datos y las tecnologías definidas. El tercero ya empezó con el prototipo funcional.</w:t>
      </w:r>
    </w:p>
    <w:p w14:paraId="61223155" w14:textId="77777777" w:rsidR="00A53F5C" w:rsidRPr="009648B3" w:rsidRDefault="00CC7432">
      <w:pPr>
        <w:spacing w:after="80"/>
        <w:jc w:val="both"/>
        <w:rPr>
          <w:rFonts w:ascii="Calibri" w:hAnsi="Calibri" w:cs="Calibri"/>
          <w:sz w:val="22"/>
          <w:szCs w:val="22"/>
        </w:rPr>
      </w:pPr>
      <w:r w:rsidRPr="009648B3">
        <w:rPr>
          <w:rFonts w:ascii="Calibri" w:hAnsi="Calibri" w:cs="Calibri"/>
          <w:sz w:val="22"/>
          <w:szCs w:val="22"/>
        </w:rPr>
        <w:br w:type="page"/>
      </w:r>
    </w:p>
    <w:p w14:paraId="61223156" w14:textId="77777777" w:rsidR="00A53F5C" w:rsidRPr="009648B3" w:rsidRDefault="00CC7432">
      <w:pPr>
        <w:pStyle w:val="Ttulo1"/>
        <w:rPr>
          <w:rFonts w:ascii="Calibri" w:hAnsi="Calibri" w:cs="Calibri"/>
          <w:sz w:val="22"/>
          <w:szCs w:val="22"/>
        </w:rPr>
      </w:pPr>
      <w:bookmarkStart w:id="11" w:name="_Toc242616123"/>
      <w:r w:rsidRPr="009648B3">
        <w:rPr>
          <w:rFonts w:ascii="Calibri" w:hAnsi="Calibri" w:cs="Calibri"/>
          <w:sz w:val="22"/>
          <w:szCs w:val="22"/>
        </w:rPr>
        <w:lastRenderedPageBreak/>
        <w:t>4. Justificación</w:t>
      </w:r>
      <w:bookmarkEnd w:id="11"/>
    </w:p>
    <w:p w14:paraId="38B26E74"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El coordinador de prácticas no solo tiene que asegurarse de que cada estudiante cumpla las horas. También tiene que poder demostrar cómo se hizo el proceso, porque se lo piden la dirección del programa, la decanatura y los pares académicos que llegan en la acreditación.</w:t>
      </w:r>
    </w:p>
    <w:p w14:paraId="30441E5A"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Con una aplicación web, el coordinador, los docentes asesores y los estudiantes consultan y actualizan la misma información. Cada acción importante queda guardada con la persona que la hizo y la fecha, y los soportes quedan en un repositorio de la universidad y no en el computador de cada uno. Con esto no queremos decir que las herramientas que se usan hoy estén mal usadas. Lo que pasa es que, a medida que crecen los practicantes y los convenios, coordinarlas entre varias personas toma más tiempo y pueden quedar huecos cuando llega una auditoría.</w:t>
      </w:r>
    </w:p>
    <w:p w14:paraId="404D1DBD"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Para la universidad, el beneficio está en revisar menos cosas a mano y en responder más rápido cuando le piden información de cumplimiento. Para el practicante, en poder ver en cualquier momento cuántas horas lleva aprobadas y cuántas le faltan, sin tener que preguntarle a nadie.</w:t>
      </w:r>
    </w:p>
    <w:p w14:paraId="697ABA98"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Por último, el proyecto nos sirve para juntar lo que vemos en las tres materias del semestre. De Ingeniería del Software II usamos el análisis, el modelado y la planeación del desarrollo. De Programación III, la construcción de los servicios y el manejo de la base de datos. De Teoría General de Sistemas, la forma de identificar los actores, las entradas, las salidas y los límites del sistema.</w:t>
      </w:r>
    </w:p>
    <w:p w14:paraId="4C193A42" w14:textId="77777777" w:rsidR="005F140D" w:rsidRPr="009648B3" w:rsidRDefault="005F140D" w:rsidP="005F140D">
      <w:pPr>
        <w:spacing w:after="140"/>
        <w:jc w:val="both"/>
        <w:rPr>
          <w:rFonts w:ascii="Calibri" w:hAnsi="Calibri" w:cs="Calibri"/>
          <w:sz w:val="22"/>
          <w:szCs w:val="22"/>
        </w:rPr>
      </w:pPr>
    </w:p>
    <w:p w14:paraId="6122315B" w14:textId="77777777" w:rsidR="00A53F5C" w:rsidRPr="009648B3" w:rsidRDefault="00A53F5C">
      <w:pPr>
        <w:spacing w:after="140"/>
        <w:jc w:val="both"/>
        <w:rPr>
          <w:rFonts w:ascii="Calibri" w:hAnsi="Calibri" w:cs="Calibri"/>
          <w:sz w:val="22"/>
          <w:szCs w:val="22"/>
        </w:rPr>
      </w:pPr>
    </w:p>
    <w:p w14:paraId="6122315C"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5D" w14:textId="77777777" w:rsidR="00A53F5C" w:rsidRPr="009648B3" w:rsidRDefault="00CC7432">
      <w:pPr>
        <w:pStyle w:val="Ttulo1"/>
        <w:rPr>
          <w:rFonts w:ascii="Calibri" w:hAnsi="Calibri" w:cs="Calibri"/>
          <w:sz w:val="22"/>
          <w:szCs w:val="22"/>
        </w:rPr>
      </w:pPr>
      <w:bookmarkStart w:id="12" w:name="_Toc242616124"/>
      <w:r w:rsidRPr="009648B3">
        <w:rPr>
          <w:rFonts w:ascii="Calibri" w:hAnsi="Calibri" w:cs="Calibri"/>
          <w:sz w:val="22"/>
          <w:szCs w:val="22"/>
        </w:rPr>
        <w:lastRenderedPageBreak/>
        <w:t>5. Propuesta del plan del proyecto</w:t>
      </w:r>
      <w:bookmarkEnd w:id="12"/>
    </w:p>
    <w:p w14:paraId="6122315E" w14:textId="77777777" w:rsidR="00A53F5C" w:rsidRPr="009648B3" w:rsidRDefault="00CC7432">
      <w:pPr>
        <w:pStyle w:val="Ttulo2"/>
        <w:rPr>
          <w:rFonts w:ascii="Calibri" w:hAnsi="Calibri" w:cs="Calibri"/>
          <w:sz w:val="22"/>
          <w:szCs w:val="22"/>
        </w:rPr>
      </w:pPr>
      <w:bookmarkStart w:id="13" w:name="_Toc242616125"/>
      <w:r w:rsidRPr="009648B3">
        <w:rPr>
          <w:rFonts w:ascii="Calibri" w:hAnsi="Calibri" w:cs="Calibri"/>
          <w:sz w:val="22"/>
          <w:szCs w:val="22"/>
        </w:rPr>
        <w:t>5.1 Metodología de desarrollo</w:t>
      </w:r>
      <w:bookmarkEnd w:id="13"/>
    </w:p>
    <w:p w14:paraId="6122315F" w14:textId="77777777" w:rsidR="00A53F5C" w:rsidRPr="009648B3" w:rsidRDefault="00CC7432">
      <w:pPr>
        <w:spacing w:after="140"/>
        <w:ind w:left="708" w:hanging="708"/>
        <w:jc w:val="both"/>
        <w:rPr>
          <w:rFonts w:ascii="Calibri" w:hAnsi="Calibri" w:cs="Calibri"/>
          <w:sz w:val="22"/>
          <w:szCs w:val="22"/>
        </w:rPr>
      </w:pPr>
      <w:r w:rsidRPr="009648B3">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9648B3"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Entregables de la fase</w:t>
            </w:r>
          </w:p>
        </w:tc>
      </w:tr>
      <w:tr w:rsidR="00A53F5C" w:rsidRPr="009648B3"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Documento de propuesta, lista de requerimientos, diagrama de casos de uso con sus fichas, diagrama de dominio y definición del alcance.</w:t>
            </w:r>
          </w:p>
        </w:tc>
      </w:tr>
      <w:tr w:rsidR="00A53F5C" w:rsidRPr="009648B3"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9648B3"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Código fuente documentado en GitHub, servicios listos para desplegar y aplicación funcionando sobre los requerimientos del alcance.</w:t>
            </w:r>
          </w:p>
        </w:tc>
      </w:tr>
      <w:tr w:rsidR="00A53F5C" w:rsidRPr="009648B3"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Plan y casos de prueba, y registro de las pruebas ejecutadas y de los errores corregidos.</w:t>
            </w:r>
          </w:p>
        </w:tc>
      </w:tr>
      <w:tr w:rsidR="00A53F5C" w:rsidRPr="009648B3"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Manual técnico y de usuario, artículo en formato IEEE, póster y video de demostración.</w:t>
            </w:r>
          </w:p>
        </w:tc>
      </w:tr>
    </w:tbl>
    <w:p w14:paraId="61223179" w14:textId="77777777" w:rsidR="00A53F5C" w:rsidRPr="009648B3" w:rsidRDefault="00A53F5C">
      <w:pPr>
        <w:spacing w:after="120"/>
        <w:rPr>
          <w:rFonts w:ascii="Calibri" w:hAnsi="Calibri" w:cs="Calibri"/>
          <w:sz w:val="22"/>
          <w:szCs w:val="22"/>
        </w:rPr>
      </w:pPr>
    </w:p>
    <w:p w14:paraId="6122317A" w14:textId="77777777" w:rsidR="00A53F5C" w:rsidRPr="009648B3" w:rsidRDefault="00CC7432">
      <w:pPr>
        <w:pStyle w:val="Ttulo2"/>
        <w:rPr>
          <w:rFonts w:ascii="Calibri" w:hAnsi="Calibri" w:cs="Calibri"/>
          <w:sz w:val="22"/>
          <w:szCs w:val="22"/>
        </w:rPr>
      </w:pPr>
      <w:bookmarkStart w:id="14" w:name="_Toc242616126"/>
      <w:r w:rsidRPr="009648B3">
        <w:rPr>
          <w:rFonts w:ascii="Calibri" w:hAnsi="Calibri" w:cs="Calibri"/>
          <w:sz w:val="22"/>
          <w:szCs w:val="22"/>
        </w:rPr>
        <w:lastRenderedPageBreak/>
        <w:t>5.2 Cronograma</w:t>
      </w:r>
      <w:bookmarkEnd w:id="14"/>
    </w:p>
    <w:p w14:paraId="6122317B"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9648B3"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Hito del Proyecto Integrador</w:t>
            </w:r>
          </w:p>
        </w:tc>
      </w:tr>
      <w:tr w:rsidR="00A53F5C" w:rsidRPr="009648B3"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Primer avance: propuesta, requerimientos, diagrama de casos de uso, diagrama de dominio, modelo entidad-relación y prototipo de mediana fidelidad.</w:t>
            </w:r>
          </w:p>
        </w:tc>
      </w:tr>
      <w:tr w:rsidR="00A53F5C" w:rsidRPr="009648B3"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9648B3"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 xml:space="preserve">Entrega final: aplicación funcionando sobre el 100 % de los casos de uso del alcance, diagramas de componentes y de despliegue, pruebas ejecutadas, código en versión </w:t>
            </w:r>
            <w:proofErr w:type="spellStart"/>
            <w:r w:rsidRPr="009648B3">
              <w:rPr>
                <w:rFonts w:ascii="Calibri" w:hAnsi="Calibri" w:cs="Calibri"/>
                <w:sz w:val="22"/>
                <w:szCs w:val="22"/>
              </w:rPr>
              <w:t>release</w:t>
            </w:r>
            <w:proofErr w:type="spellEnd"/>
            <w:r w:rsidRPr="009648B3">
              <w:rPr>
                <w:rFonts w:ascii="Calibri" w:hAnsi="Calibri" w:cs="Calibri"/>
                <w:sz w:val="22"/>
                <w:szCs w:val="22"/>
              </w:rPr>
              <w:t xml:space="preserve"> y video de demostración.</w:t>
            </w:r>
          </w:p>
        </w:tc>
      </w:tr>
      <w:tr w:rsidR="00A53F5C" w:rsidRPr="009648B3"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Sustentación: manual técnico y de usuario, artículo en formato IEEE y póster.</w:t>
            </w:r>
          </w:p>
        </w:tc>
      </w:tr>
    </w:tbl>
    <w:p w14:paraId="61223190"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91" w14:textId="77777777" w:rsidR="00A53F5C" w:rsidRPr="009648B3" w:rsidRDefault="00CC7432">
      <w:pPr>
        <w:pStyle w:val="Ttulo1"/>
        <w:rPr>
          <w:rFonts w:ascii="Calibri" w:hAnsi="Calibri" w:cs="Calibri"/>
          <w:sz w:val="22"/>
          <w:szCs w:val="22"/>
        </w:rPr>
      </w:pPr>
      <w:bookmarkStart w:id="15" w:name="_Toc242616127"/>
      <w:r w:rsidRPr="009648B3">
        <w:rPr>
          <w:rFonts w:ascii="Calibri" w:hAnsi="Calibri" w:cs="Calibri"/>
          <w:sz w:val="22"/>
          <w:szCs w:val="22"/>
        </w:rPr>
        <w:lastRenderedPageBreak/>
        <w:t>6. Arquitectura propuesta</w:t>
      </w:r>
      <w:bookmarkEnd w:id="15"/>
    </w:p>
    <w:p w14:paraId="61223192" w14:textId="77777777" w:rsidR="00A53F5C" w:rsidRPr="009648B3" w:rsidRDefault="00CC7432">
      <w:pPr>
        <w:pStyle w:val="Ttulo2"/>
        <w:rPr>
          <w:rFonts w:ascii="Calibri" w:hAnsi="Calibri" w:cs="Calibri"/>
          <w:sz w:val="22"/>
          <w:szCs w:val="22"/>
        </w:rPr>
      </w:pPr>
      <w:bookmarkStart w:id="16" w:name="_Toc242616128"/>
      <w:r w:rsidRPr="009648B3">
        <w:rPr>
          <w:rFonts w:ascii="Calibri" w:hAnsi="Calibri" w:cs="Calibri"/>
          <w:sz w:val="22"/>
          <w:szCs w:val="22"/>
        </w:rPr>
        <w:t>6.1 Estilo arquitectónico</w:t>
      </w:r>
      <w:bookmarkEnd w:id="16"/>
    </w:p>
    <w:p w14:paraId="30A76011"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Decidimos diseñar SIGPRA como una aplicación orientada a servicios (SOA) en vez de una aplicación monolítica. Lo que nos llevó a eso fue el mismo proceso: sus partes cambian a ritmos muy distintos. La programación del periodo y los convenios se modifican una o dos veces por semestre. El reporte de actividades y la carga de soportes pasan todos los días y son lo que más carga y espacio genera. Los informes se piden pocas veces, pero cuando se piden procesan mucha información. Al separar estas partes en servicios, podemos cambiar o desplegar una sin tocar las demás.</w:t>
      </w:r>
    </w:p>
    <w:p w14:paraId="201D3622"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Cada servicio ofrece sus funciones por medio de una interfaz REST y se comunica con mensajes JSON. SOA es la manera de organizar el sistema en servicios, y REST es el medio por el que esos servicios hablan con los clientes y entre sí.</w:t>
      </w:r>
    </w:p>
    <w:p w14:paraId="1BB2748B"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Los clientes web nunca se conectan directo a las bases de datos ni a los servicios. Todas las solicitudes pasan por una capa intermedia que funciona como única entrada. Esa capa revisa quién es el usuario, mira si su rol le permite hacer lo que pide y manda la solicitud al servicio que toca. También recoge los eventos de auditoría y se los pasa al servicio de informes y auditoría, que es el que los guarda. Entre servicios sí hay comunicación directa, porque solo se hacen consultas puntuales, como confirmar si un convenio está vigente o si un estudiante tiene una asignación activa.</w:t>
      </w:r>
    </w:p>
    <w:p w14:paraId="5B76B944" w14:textId="77777777" w:rsidR="006157B6" w:rsidRPr="009648B3" w:rsidRDefault="006157B6" w:rsidP="006157B6">
      <w:pPr>
        <w:spacing w:after="140" w:line="300" w:lineRule="auto"/>
        <w:jc w:val="both"/>
        <w:rPr>
          <w:rFonts w:ascii="Calibri" w:hAnsi="Calibri" w:cs="Calibri"/>
          <w:sz w:val="22"/>
          <w:szCs w:val="22"/>
        </w:rPr>
      </w:pPr>
    </w:p>
    <w:p w14:paraId="61223196" w14:textId="77777777" w:rsidR="00A53F5C" w:rsidRPr="009648B3" w:rsidRDefault="00CC7432">
      <w:pPr>
        <w:pStyle w:val="Ttulo2"/>
        <w:rPr>
          <w:rFonts w:ascii="Calibri" w:hAnsi="Calibri" w:cs="Calibri"/>
          <w:sz w:val="22"/>
          <w:szCs w:val="22"/>
        </w:rPr>
      </w:pPr>
      <w:bookmarkStart w:id="17" w:name="_Toc242616129"/>
      <w:r w:rsidRPr="009648B3">
        <w:rPr>
          <w:rFonts w:ascii="Calibri" w:hAnsi="Calibri" w:cs="Calibri"/>
          <w:sz w:val="22"/>
          <w:szCs w:val="22"/>
        </w:rPr>
        <w:t>6.2 Servicios propuestos</w:t>
      </w:r>
      <w:bookmarkEnd w:id="17"/>
    </w:p>
    <w:p w14:paraId="35831C51" w14:textId="77777777" w:rsidR="00AA0B2B" w:rsidRPr="009648B3" w:rsidRDefault="00AA0B2B" w:rsidP="00AA0B2B">
      <w:pPr>
        <w:spacing w:after="120"/>
        <w:rPr>
          <w:rFonts w:ascii="Calibri" w:hAnsi="Calibri" w:cs="Calibri"/>
          <w:sz w:val="22"/>
          <w:szCs w:val="22"/>
        </w:rPr>
      </w:pPr>
      <w:r w:rsidRPr="009648B3">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9648B3"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Requerimientos que soporta</w:t>
            </w:r>
          </w:p>
        </w:tc>
      </w:tr>
      <w:tr w:rsidR="00A53F5C" w:rsidRPr="009648B3"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9648B3" w:rsidRDefault="009B012E" w:rsidP="009B012E">
            <w:pPr>
              <w:rPr>
                <w:rFonts w:ascii="Calibri" w:hAnsi="Calibri" w:cs="Calibri"/>
                <w:sz w:val="22"/>
                <w:szCs w:val="22"/>
              </w:rPr>
            </w:pPr>
            <w:r w:rsidRPr="009648B3">
              <w:rPr>
                <w:rFonts w:ascii="Calibri" w:hAnsi="Calibri" w:cs="Calibri"/>
                <w:sz w:val="22"/>
                <w:szCs w:val="22"/>
              </w:rPr>
              <w:t>Configurar el periodo de práctica y administrar las instituciones receptoras, los convenios y las plazas.</w:t>
            </w:r>
          </w:p>
          <w:p w14:paraId="6122319F" w14:textId="0C901862"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9648B3" w:rsidRDefault="0045041A" w:rsidP="0045041A">
            <w:pPr>
              <w:rPr>
                <w:rFonts w:ascii="Calibri" w:hAnsi="Calibri" w:cs="Calibri"/>
                <w:sz w:val="22"/>
                <w:szCs w:val="22"/>
              </w:rPr>
            </w:pPr>
            <w:r w:rsidRPr="009648B3">
              <w:rPr>
                <w:rFonts w:ascii="Calibri" w:hAnsi="Calibri" w:cs="Calibri"/>
                <w:sz w:val="22"/>
                <w:szCs w:val="22"/>
              </w:rPr>
              <w:t>Periodos y sus reglas, instituciones, convenios, plazas y cupos.</w:t>
            </w:r>
          </w:p>
          <w:p w14:paraId="612231A0" w14:textId="5995ACAF"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RF-01, RF-02</w:t>
            </w:r>
          </w:p>
        </w:tc>
      </w:tr>
      <w:tr w:rsidR="00A53F5C" w:rsidRPr="009648B3"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9648B3" w:rsidRDefault="003F46A7" w:rsidP="003F46A7">
            <w:pPr>
              <w:rPr>
                <w:rFonts w:ascii="Calibri" w:hAnsi="Calibri" w:cs="Calibri"/>
                <w:sz w:val="22"/>
                <w:szCs w:val="22"/>
              </w:rPr>
            </w:pPr>
            <w:r w:rsidRPr="009648B3">
              <w:rPr>
                <w:rFonts w:ascii="Calibri" w:hAnsi="Calibri" w:cs="Calibri"/>
                <w:sz w:val="22"/>
                <w:szCs w:val="22"/>
              </w:rPr>
              <w:t>Asignar a cada practicante una plaza y un docente asesor, verificando que se cumplan las condiciones para hacerlo.</w:t>
            </w:r>
          </w:p>
          <w:p w14:paraId="612231A4" w14:textId="0F455C84"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9648B3" w:rsidRDefault="00F900DF" w:rsidP="00F900DF">
            <w:pPr>
              <w:rPr>
                <w:rFonts w:ascii="Calibri" w:hAnsi="Calibri" w:cs="Calibri"/>
                <w:sz w:val="22"/>
                <w:szCs w:val="22"/>
              </w:rPr>
            </w:pPr>
            <w:r w:rsidRPr="009648B3">
              <w:rPr>
                <w:rFonts w:ascii="Calibri" w:hAnsi="Calibri" w:cs="Calibri"/>
                <w:sz w:val="22"/>
                <w:szCs w:val="22"/>
              </w:rPr>
              <w:t>Asignaciones, su estado y su historial.</w:t>
            </w:r>
          </w:p>
          <w:p w14:paraId="612231A5" w14:textId="0351DC17"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RF-03</w:t>
            </w:r>
          </w:p>
        </w:tc>
      </w:tr>
      <w:tr w:rsidR="00A53F5C" w:rsidRPr="009648B3"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lastRenderedPageBreak/>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9648B3" w:rsidRDefault="001A5105" w:rsidP="001A5105">
            <w:pPr>
              <w:rPr>
                <w:rFonts w:ascii="Calibri" w:hAnsi="Calibri" w:cs="Calibri"/>
                <w:sz w:val="22"/>
                <w:szCs w:val="22"/>
              </w:rPr>
            </w:pPr>
            <w:r w:rsidRPr="009648B3">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9648B3" w:rsidRDefault="008D6D62" w:rsidP="008D6D62">
            <w:pPr>
              <w:rPr>
                <w:rFonts w:ascii="Calibri" w:hAnsi="Calibri" w:cs="Calibri"/>
                <w:sz w:val="22"/>
                <w:szCs w:val="22"/>
              </w:rPr>
            </w:pPr>
            <w:r w:rsidRPr="009648B3">
              <w:rPr>
                <w:rFonts w:ascii="Calibri" w:hAnsi="Calibri" w:cs="Calibri"/>
                <w:sz w:val="22"/>
                <w:szCs w:val="22"/>
              </w:rPr>
              <w:t>Registros de actividad, soportes, visitas, rúbricas y evaluaciones.</w:t>
            </w:r>
          </w:p>
          <w:p w14:paraId="612231AA" w14:textId="16661FAA"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 RF-05</w:t>
            </w:r>
          </w:p>
        </w:tc>
      </w:tr>
      <w:tr w:rsidR="00A53F5C" w:rsidRPr="009648B3"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9648B3" w:rsidRDefault="00C30440" w:rsidP="00C30440">
            <w:pPr>
              <w:rPr>
                <w:rFonts w:ascii="Calibri" w:hAnsi="Calibri" w:cs="Calibri"/>
                <w:sz w:val="22"/>
                <w:szCs w:val="22"/>
              </w:rPr>
            </w:pPr>
            <w:r w:rsidRPr="009648B3">
              <w:rPr>
                <w:rFonts w:ascii="Calibri" w:hAnsi="Calibri" w:cs="Calibri"/>
                <w:sz w:val="22"/>
                <w:szCs w:val="22"/>
              </w:rPr>
              <w:t>Consolidar el estado de las prácticas y guardar el registro de auditoría del sistema.</w:t>
            </w:r>
          </w:p>
          <w:p w14:paraId="612231AE" w14:textId="572D32E9"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9648B3" w:rsidRDefault="0097273E" w:rsidP="0097273E">
            <w:pPr>
              <w:rPr>
                <w:rFonts w:ascii="Calibri" w:hAnsi="Calibri" w:cs="Calibri"/>
                <w:sz w:val="22"/>
                <w:szCs w:val="22"/>
              </w:rPr>
            </w:pPr>
            <w:r w:rsidRPr="009648B3">
              <w:rPr>
                <w:rFonts w:ascii="Calibri" w:hAnsi="Calibri" w:cs="Calibri"/>
                <w:sz w:val="22"/>
                <w:szCs w:val="22"/>
              </w:rPr>
              <w:t>Consultas consolidadas, indicadores y eventos de auditoría.</w:t>
            </w:r>
          </w:p>
          <w:p w14:paraId="612231AF" w14:textId="393B1F79"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RF-06 (modelado), RNF-04</w:t>
            </w:r>
          </w:p>
        </w:tc>
      </w:tr>
    </w:tbl>
    <w:p w14:paraId="612231B2" w14:textId="77777777" w:rsidR="00A53F5C" w:rsidRPr="009648B3" w:rsidRDefault="00A53F5C">
      <w:pPr>
        <w:spacing w:after="120"/>
        <w:rPr>
          <w:rFonts w:ascii="Calibri" w:hAnsi="Calibri" w:cs="Calibri"/>
          <w:sz w:val="22"/>
          <w:szCs w:val="22"/>
        </w:rPr>
      </w:pPr>
    </w:p>
    <w:p w14:paraId="7A590D27" w14:textId="77777777" w:rsidR="005C3F09" w:rsidRPr="009648B3" w:rsidRDefault="005C3F09" w:rsidP="005C3F09">
      <w:pPr>
        <w:spacing w:after="120"/>
        <w:rPr>
          <w:rFonts w:ascii="Calibri" w:hAnsi="Calibri" w:cs="Calibri"/>
          <w:sz w:val="22"/>
          <w:szCs w:val="22"/>
        </w:rPr>
      </w:pPr>
      <w:r w:rsidRPr="009648B3">
        <w:rPr>
          <w:rFonts w:ascii="Calibri" w:hAnsi="Calibri" w:cs="Calibri"/>
          <w:sz w:val="22"/>
          <w:szCs w:val="22"/>
        </w:rPr>
        <w:t>La comunicación entre servicios la dejamos en lo necesario. Antes de confirmar una asignación, S2 le pregunta a S1 si el convenio está vigente y si quedan cupos. Antes de aceptar una actividad, S3 le pregunta a S2 si el estudiante tiene una asignación activa. S4 toma la información de ejecución para armar los consolidados. Ningún servicio modifica directamente los datos de otro.</w:t>
      </w:r>
    </w:p>
    <w:p w14:paraId="5551E227" w14:textId="62AA1CCE" w:rsidR="006D4DB0" w:rsidRPr="009648B3" w:rsidRDefault="006D4DB0">
      <w:pPr>
        <w:spacing w:after="120"/>
        <w:rPr>
          <w:rFonts w:ascii="Calibri" w:hAnsi="Calibri" w:cs="Calibri"/>
          <w:sz w:val="22"/>
          <w:szCs w:val="22"/>
        </w:rPr>
      </w:pPr>
    </w:p>
    <w:p w14:paraId="612231B4" w14:textId="77777777" w:rsidR="00A53F5C" w:rsidRPr="009648B3" w:rsidRDefault="00CC7432">
      <w:pPr>
        <w:pStyle w:val="Ttulo2"/>
        <w:rPr>
          <w:rFonts w:ascii="Calibri" w:hAnsi="Calibri" w:cs="Calibri"/>
          <w:sz w:val="22"/>
          <w:szCs w:val="22"/>
        </w:rPr>
      </w:pPr>
      <w:bookmarkStart w:id="18" w:name="_Toc242616130"/>
      <w:r w:rsidRPr="009648B3">
        <w:rPr>
          <w:rFonts w:ascii="Calibri" w:hAnsi="Calibri" w:cs="Calibri"/>
          <w:sz w:val="22"/>
          <w:szCs w:val="22"/>
        </w:rPr>
        <w:t>6.3 Vista en capas y diagrama arquitectónico</w:t>
      </w:r>
      <w:bookmarkEnd w:id="18"/>
    </w:p>
    <w:p w14:paraId="527CEDB6" w14:textId="77777777" w:rsidR="00AF137A" w:rsidRPr="009648B3" w:rsidRDefault="003C3D30" w:rsidP="00AF137A">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La Figura </w:t>
      </w:r>
      <w:r w:rsidR="00AF137A" w:rsidRPr="009648B3">
        <w:rPr>
          <w:rFonts w:ascii="Calibri" w:eastAsia="Arial" w:hAnsi="Calibri" w:cs="Calibri"/>
          <w:sz w:val="22"/>
          <w:szCs w:val="22"/>
        </w:rPr>
        <w:t>se ve cómo quedaron organizados los clientes web, la capa intermedia, los cuatro servicios y la capa de persistencia. Las flechas punteadas son las consultas de verificación entre servicios.</w:t>
      </w:r>
    </w:p>
    <w:p w14:paraId="0A3211A3" w14:textId="1DB830A4" w:rsidR="003C3D30" w:rsidRPr="009648B3" w:rsidRDefault="003C3D30" w:rsidP="003C3D30">
      <w:pPr>
        <w:spacing w:after="140" w:line="300" w:lineRule="auto"/>
        <w:jc w:val="both"/>
        <w:rPr>
          <w:rFonts w:ascii="Calibri" w:eastAsia="Arial" w:hAnsi="Calibri" w:cs="Calibri"/>
          <w:sz w:val="22"/>
          <w:szCs w:val="22"/>
        </w:rPr>
      </w:pPr>
    </w:p>
    <w:p w14:paraId="461A9BA8" w14:textId="6A7F0BCC" w:rsidR="0037256C" w:rsidRPr="009648B3" w:rsidRDefault="0037256C" w:rsidP="003C3D30">
      <w:pPr>
        <w:spacing w:after="140" w:line="300" w:lineRule="auto"/>
        <w:jc w:val="both"/>
        <w:rPr>
          <w:rFonts w:ascii="Calibri" w:hAnsi="Calibri" w:cs="Calibri"/>
          <w:sz w:val="22"/>
          <w:szCs w:val="22"/>
        </w:rPr>
      </w:pPr>
      <w:r w:rsidRPr="009648B3">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04A7B7CA" w:rsidR="001C4A99" w:rsidRPr="009648B3" w:rsidRDefault="00DD397D" w:rsidP="003C3D30">
      <w:pPr>
        <w:spacing w:after="140" w:line="300" w:lineRule="auto"/>
        <w:jc w:val="both"/>
        <w:rPr>
          <w:rFonts w:ascii="Calibri" w:hAnsi="Calibri" w:cs="Calibri"/>
          <w:sz w:val="22"/>
          <w:szCs w:val="22"/>
        </w:rPr>
      </w:pPr>
      <w:r>
        <w:t>Figura 1, de la arquitectura de SIGPRA, vista de los servicios y de las capas.</w:t>
        <w:br/>
        <w:t>https://github.com/rcarreno4-dot/Proyecto-integrador-5/blob/main/Entrega_actual/Diagramas%20UML/Arquitectura/Arquitectura_VistasServicios_Capas.jpg</w:t>
        <w:br/>
        <w:br/>
        <w:t>Enlace público de acceso a la aplicación web funcional en la nube (Render): https://sigpra-udi.onrender.com</w:t>
      </w:r>
    </w:p>
    <w:p w14:paraId="612231B6" w14:textId="2E5E9295" w:rsidR="00A53F5C" w:rsidRPr="009648B3" w:rsidRDefault="00A53F5C">
      <w:pPr>
        <w:spacing w:before="120" w:after="120"/>
        <w:jc w:val="center"/>
        <w:rPr>
          <w:rFonts w:ascii="Calibri" w:hAnsi="Calibri" w:cs="Calibri"/>
          <w:sz w:val="22"/>
          <w:szCs w:val="22"/>
        </w:rPr>
      </w:pPr>
    </w:p>
    <w:p w14:paraId="435A1161" w14:textId="206D0325" w:rsidR="00B665C1" w:rsidRPr="009648B3" w:rsidRDefault="00B665C1" w:rsidP="00B665C1">
      <w:pPr>
        <w:spacing w:after="140" w:line="300" w:lineRule="auto"/>
        <w:jc w:val="both"/>
        <w:rPr>
          <w:rFonts w:ascii="Calibri" w:hAnsi="Calibri" w:cs="Calibri"/>
          <w:sz w:val="22"/>
          <w:szCs w:val="22"/>
        </w:rPr>
      </w:pPr>
      <w:r w:rsidRPr="009648B3">
        <w:rPr>
          <w:rFonts w:ascii="Calibri" w:hAnsi="Calibri" w:cs="Calibri"/>
          <w:sz w:val="22"/>
          <w:szCs w:val="22"/>
        </w:rPr>
        <w:t>Para guardar la información escogimos dos bases de datos, según el tipo de dato. En PostgreSQL van los datos que tienen que mantener relaciones entre sí: estudiantes, instituciones, convenios, plazas, asignaciones, periodos, horas y evaluaciones. Lo escogimos porque maneja transacciones, lo que nos sirve para operaciones como descontar un cupo al confirmar una asignación, y porque las reglas de negocio se pueden poner como restricciones en la misma base de datos. En MongoDB va la información que cambia de forma de un caso a otro, como los metadatos de los soportes, las bitácoras de visita y los eventos de auditoría. Los archivos que suben los practicantes se guardan aparte, y las bases de datos solo guardan la ruta para encontrarlos.</w:t>
      </w:r>
    </w:p>
    <w:p w14:paraId="66166BBB" w14:textId="715987D5" w:rsidR="003839AC" w:rsidRPr="009648B3" w:rsidRDefault="003839AC" w:rsidP="003839AC">
      <w:pPr>
        <w:spacing w:after="140" w:line="300" w:lineRule="auto"/>
        <w:jc w:val="both"/>
        <w:rPr>
          <w:rFonts w:ascii="Calibri" w:hAnsi="Calibri" w:cs="Calibri"/>
          <w:sz w:val="22"/>
          <w:szCs w:val="22"/>
        </w:rPr>
      </w:pPr>
    </w:p>
    <w:p w14:paraId="612231B9" w14:textId="77777777" w:rsidR="00A53F5C" w:rsidRPr="009648B3" w:rsidRDefault="00CC7432">
      <w:pPr>
        <w:pStyle w:val="Ttulo2"/>
        <w:rPr>
          <w:rFonts w:ascii="Calibri" w:hAnsi="Calibri" w:cs="Calibri"/>
          <w:sz w:val="22"/>
          <w:szCs w:val="22"/>
        </w:rPr>
      </w:pPr>
      <w:bookmarkStart w:id="19" w:name="_Toc242616131"/>
      <w:r w:rsidRPr="009648B3">
        <w:rPr>
          <w:rFonts w:ascii="Calibri" w:hAnsi="Calibri" w:cs="Calibri"/>
          <w:sz w:val="22"/>
          <w:szCs w:val="22"/>
        </w:rPr>
        <w:t>6.4 Supuestos de diseño en materia de seguridad</w:t>
      </w:r>
      <w:bookmarkEnd w:id="19"/>
    </w:p>
    <w:p w14:paraId="46B6C2AD" w14:textId="61D090AA" w:rsidR="00062962" w:rsidRPr="009648B3" w:rsidRDefault="00D67924" w:rsidP="00062962">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Como el sistema maneja información académica y personal, hay unas condiciones de seguridad mínimas que tiene que cumplir. No las pusimos como requerimientos no funcionales porque cualquier sistema de este tipo debería tenerlas. Las dejamos como supuestos de diseño que nos comprometemos a respetar</w:t>
      </w:r>
      <w:r w:rsidR="00062962" w:rsidRPr="009648B3">
        <w:rPr>
          <w:rFonts w:ascii="Calibri" w:eastAsia="Arial" w:hAnsi="Calibri" w:cs="Calibri"/>
          <w:sz w:val="22"/>
          <w:szCs w:val="22"/>
        </w:rPr>
        <w:t>:</w:t>
      </w:r>
    </w:p>
    <w:p w14:paraId="6C574016"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Cada servicio verifica el rol del usuario en todas las operaciones que ofrece.</w:t>
      </w:r>
    </w:p>
    <w:p w14:paraId="1234F817" w14:textId="07893114"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Las contraseñas se guardan cifradas.</w:t>
      </w:r>
    </w:p>
    <w:p w14:paraId="151E3D29"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lastRenderedPageBreak/>
        <w:t>Los datos que ingresa el usuario se validan tanto en el navegador como en el servidor.</w:t>
      </w:r>
    </w:p>
    <w:p w14:paraId="441D0737"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Los mensajes de error no muestran detalles internos del sistema.</w:t>
      </w:r>
    </w:p>
    <w:p w14:paraId="612231BF" w14:textId="5D3EA116" w:rsidR="00A53F5C" w:rsidRPr="009648B3" w:rsidRDefault="00A53F5C" w:rsidP="00062962">
      <w:pPr>
        <w:pStyle w:val="Prrafodelista"/>
        <w:spacing w:after="80"/>
        <w:ind w:left="480"/>
        <w:jc w:val="both"/>
        <w:rPr>
          <w:rFonts w:ascii="Calibri" w:hAnsi="Calibri" w:cs="Calibri"/>
          <w:sz w:val="22"/>
          <w:szCs w:val="22"/>
        </w:rPr>
      </w:pPr>
    </w:p>
    <w:p w14:paraId="59DB70F2" w14:textId="77777777" w:rsidR="00D41B4C" w:rsidRPr="009648B3" w:rsidRDefault="00D41B4C" w:rsidP="00D41B4C">
      <w:pPr>
        <w:pStyle w:val="Ttulo2"/>
        <w:rPr>
          <w:rFonts w:ascii="Calibri" w:hAnsi="Calibri" w:cs="Calibri"/>
          <w:sz w:val="22"/>
          <w:szCs w:val="22"/>
        </w:rPr>
      </w:pPr>
      <w:bookmarkStart w:id="20" w:name="_Toc242616132"/>
      <w:r w:rsidRPr="009648B3">
        <w:rPr>
          <w:rFonts w:ascii="Calibri" w:hAnsi="Calibri" w:cs="Calibri"/>
          <w:sz w:val="22"/>
          <w:szCs w:val="22"/>
        </w:rPr>
        <w:t>6.5 Implementación actual del prototipo</w:t>
      </w:r>
      <w:bookmarkEnd w:id="20"/>
    </w:p>
    <w:p w14:paraId="77145AC1" w14:textId="141AA37A"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El prototipo funcional lo hicimos con Node.js, Express y </w:t>
      </w:r>
      <w:proofErr w:type="spellStart"/>
      <w:r w:rsidRPr="009648B3">
        <w:rPr>
          <w:rFonts w:ascii="Calibri" w:eastAsia="Arial" w:hAnsi="Calibri" w:cs="Calibri"/>
          <w:sz w:val="22"/>
          <w:szCs w:val="22"/>
        </w:rPr>
        <w:t>TypeScript</w:t>
      </w:r>
      <w:proofErr w:type="spellEnd"/>
      <w:r w:rsidRPr="009648B3">
        <w:rPr>
          <w:rFonts w:ascii="Calibri" w:eastAsia="Arial" w:hAnsi="Calibri" w:cs="Calibri"/>
          <w:sz w:val="22"/>
          <w:szCs w:val="22"/>
        </w:rPr>
        <w:t>, usando el patrón MVC. El código del servidor está dividido en rutas, controladores, servicios y modelos, y Express entrega la interfaz web y las rutas de la API bajo /api.</w:t>
      </w:r>
    </w:p>
    <w:p w14:paraId="62EA99F8" w14:textId="77777777"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Por ahora el prototipo no está conectado a PostgreSQL ni a MongoDB. Para avanzar en las pantallas y en las reglas de negocio mientras terminábamos los scripts de la base de datos, el estado de la aplicación se guarda en un archivo JSON (</w:t>
      </w:r>
      <w:proofErr w:type="spellStart"/>
      <w:r w:rsidRPr="009648B3">
        <w:rPr>
          <w:rFonts w:ascii="Calibri" w:eastAsia="Arial" w:hAnsi="Calibri" w:cs="Calibri"/>
          <w:sz w:val="22"/>
          <w:szCs w:val="22"/>
        </w:rPr>
        <w:t>sigpra-</w:t>
      </w:r>
      <w:proofErr w:type="gramStart"/>
      <w:r w:rsidRPr="009648B3">
        <w:rPr>
          <w:rFonts w:ascii="Calibri" w:eastAsia="Arial" w:hAnsi="Calibri" w:cs="Calibri"/>
          <w:sz w:val="22"/>
          <w:szCs w:val="22"/>
        </w:rPr>
        <w:t>store.json</w:t>
      </w:r>
      <w:proofErr w:type="spellEnd"/>
      <w:proofErr w:type="gramEnd"/>
      <w:r w:rsidRPr="009648B3">
        <w:rPr>
          <w:rFonts w:ascii="Calibri" w:eastAsia="Arial" w:hAnsi="Calibri" w:cs="Calibri"/>
          <w:sz w:val="22"/>
          <w:szCs w:val="22"/>
        </w:rPr>
        <w:t>). Los formularios guardan sus cambios con PUT /api/</w:t>
      </w:r>
      <w:proofErr w:type="spellStart"/>
      <w:r w:rsidRPr="009648B3">
        <w:rPr>
          <w:rFonts w:ascii="Calibri" w:eastAsia="Arial" w:hAnsi="Calibri" w:cs="Calibri"/>
          <w:sz w:val="22"/>
          <w:szCs w:val="22"/>
        </w:rPr>
        <w:t>state</w:t>
      </w:r>
      <w:proofErr w:type="spellEnd"/>
      <w:r w:rsidRPr="009648B3">
        <w:rPr>
          <w:rFonts w:ascii="Calibri" w:eastAsia="Arial" w:hAnsi="Calibri" w:cs="Calibri"/>
          <w:sz w:val="22"/>
          <w:szCs w:val="22"/>
        </w:rPr>
        <w:t>, y el ingreso se hace con cuentas de demostración por POST /api/</w:t>
      </w:r>
      <w:proofErr w:type="spellStart"/>
      <w:r w:rsidRPr="009648B3">
        <w:rPr>
          <w:rFonts w:ascii="Calibri" w:eastAsia="Arial" w:hAnsi="Calibri" w:cs="Calibri"/>
          <w:sz w:val="22"/>
          <w:szCs w:val="22"/>
        </w:rPr>
        <w:t>auth</w:t>
      </w:r>
      <w:proofErr w:type="spellEnd"/>
      <w:r w:rsidRPr="009648B3">
        <w:rPr>
          <w:rFonts w:ascii="Calibri" w:eastAsia="Arial" w:hAnsi="Calibri" w:cs="Calibri"/>
          <w:sz w:val="22"/>
          <w:szCs w:val="22"/>
        </w:rPr>
        <w:t>/login.</w:t>
      </w:r>
    </w:p>
    <w:p w14:paraId="5D21A2AC" w14:textId="77777777"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Al iniciar, la aplicación consulta cuatro </w:t>
      </w:r>
      <w:proofErr w:type="spellStart"/>
      <w:r w:rsidRPr="009648B3">
        <w:rPr>
          <w:rFonts w:ascii="Calibri" w:eastAsia="Arial" w:hAnsi="Calibri" w:cs="Calibri"/>
          <w:sz w:val="22"/>
          <w:szCs w:val="22"/>
        </w:rPr>
        <w:t>APIs</w:t>
      </w:r>
      <w:proofErr w:type="spellEnd"/>
      <w:r w:rsidRPr="009648B3">
        <w:rPr>
          <w:rFonts w:ascii="Calibri" w:eastAsia="Arial" w:hAnsi="Calibri" w:cs="Calibri"/>
          <w:sz w:val="22"/>
          <w:szCs w:val="22"/>
        </w:rPr>
        <w:t xml:space="preserve"> de dominio. La tabla muestra qué devuelve cada una y a qué servicio de la arquitectura corresponde. Con ellas el prototipo cubre CU-01, CU-02, CU-03 y CU-07, es decir, 4 de los 7 casos de uso (57 %).</w:t>
      </w:r>
    </w:p>
    <w:p w14:paraId="5288EB46" w14:textId="6E6A89AE" w:rsidR="00D41B4C" w:rsidRPr="009648B3" w:rsidRDefault="00D41B4C" w:rsidP="00D41B4C">
      <w:pPr>
        <w:spacing w:after="140" w:line="300" w:lineRule="auto"/>
        <w:jc w:val="both"/>
        <w:rPr>
          <w:rFonts w:ascii="Calibri" w:eastAsia="Arial" w:hAnsi="Calibri" w:cs="Calibri"/>
          <w:sz w:val="22"/>
          <w:szCs w:val="22"/>
        </w:rPr>
      </w:pPr>
    </w:p>
    <w:p w14:paraId="6355E563" w14:textId="77777777" w:rsidR="00804D0E" w:rsidRPr="009648B3" w:rsidRDefault="00804D0E" w:rsidP="00D41B4C">
      <w:pPr>
        <w:spacing w:after="140" w:line="300" w:lineRule="auto"/>
        <w:jc w:val="both"/>
        <w:rPr>
          <w:rFonts w:ascii="Calibri" w:eastAsia="Arial" w:hAnsi="Calibri" w:cs="Calibri"/>
          <w:sz w:val="22"/>
          <w:szCs w:val="22"/>
        </w:rPr>
      </w:pPr>
    </w:p>
    <w:p w14:paraId="55B8995C" w14:textId="25E02F1F" w:rsidR="00804D0E" w:rsidRPr="009648B3" w:rsidRDefault="00804D0E" w:rsidP="00D41B4C">
      <w:pPr>
        <w:spacing w:after="140" w:line="300" w:lineRule="auto"/>
        <w:jc w:val="both"/>
        <w:rPr>
          <w:rFonts w:ascii="Calibri" w:hAnsi="Calibri" w:cs="Calibri"/>
          <w:sz w:val="22"/>
          <w:szCs w:val="22"/>
        </w:rPr>
      </w:pPr>
      <w:r w:rsidRPr="009648B3">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61B8C970" w:rsidR="00587323" w:rsidRPr="009648B3" w:rsidRDefault="00DD397D" w:rsidP="00D41B4C">
      <w:pPr>
        <w:spacing w:after="140" w:line="300" w:lineRule="auto"/>
        <w:jc w:val="both"/>
        <w:rPr>
          <w:rFonts w:ascii="Calibri" w:hAnsi="Calibri" w:cs="Calibri"/>
          <w:sz w:val="22"/>
          <w:szCs w:val="22"/>
        </w:rPr>
      </w:pPr>
      <w:r>
        <w:t>Figura 2,  de la arquitectura del prototipo funcional de SIGPRA</w:t>
        <w:br/>
        <w:t>https://github.com/rcarreno4-dot/Proyecto-integrador-5/blob/main/Entrega_actual/Diagramas%20UML/Arquitectura/prototipado_funcional.jpg</w:t>
        <w:br/>
        <w:br/>
        <w:t>Enlace público de acceso a la aplicación web funcional en la nube (Render): https://sigpra-udi.onrender.com</w:t>
      </w:r>
    </w:p>
    <w:p w14:paraId="630552AF" w14:textId="77777777" w:rsidR="00804D0E" w:rsidRPr="009648B3" w:rsidRDefault="00804D0E" w:rsidP="00D41B4C">
      <w:pPr>
        <w:spacing w:after="140" w:line="300" w:lineRule="auto"/>
        <w:jc w:val="both"/>
        <w:rPr>
          <w:rFonts w:ascii="Calibri" w:hAnsi="Calibri" w:cs="Calibri"/>
          <w:sz w:val="22"/>
          <w:szCs w:val="22"/>
        </w:rPr>
      </w:pPr>
    </w:p>
    <w:p w14:paraId="33F55A8E" w14:textId="06376D82" w:rsidR="00574CB0" w:rsidRPr="009648B3" w:rsidRDefault="00574CB0" w:rsidP="00574CB0">
      <w:pPr>
        <w:spacing w:after="140" w:line="300" w:lineRule="auto"/>
        <w:jc w:val="both"/>
        <w:rPr>
          <w:rFonts w:ascii="Calibri" w:hAnsi="Calibri" w:cs="Calibri"/>
          <w:sz w:val="22"/>
          <w:szCs w:val="22"/>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9648B3"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lastRenderedPageBreak/>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Servicio de la arquitectura final</w:t>
            </w:r>
          </w:p>
        </w:tc>
      </w:tr>
      <w:tr w:rsidR="00574CB0" w:rsidRPr="009648B3"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S1. Planeación y convenios</w:t>
            </w:r>
          </w:p>
        </w:tc>
      </w:tr>
      <w:tr w:rsidR="00574CB0" w:rsidRPr="009648B3"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S1. Planeación y convenios</w:t>
            </w:r>
          </w:p>
        </w:tc>
      </w:tr>
      <w:tr w:rsidR="00574CB0" w:rsidRPr="009648B3"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S2. Asignación de prácticas</w:t>
            </w:r>
          </w:p>
        </w:tc>
      </w:tr>
      <w:tr w:rsidR="00574CB0" w:rsidRPr="009648B3"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reports</w:t>
            </w:r>
            <w:proofErr w:type="spellEnd"/>
            <w:r w:rsidRPr="009648B3">
              <w:rPr>
                <w:rFonts w:ascii="Calibri" w:eastAsia="Consolas" w:hAnsi="Calibri" w:cs="Calibri"/>
                <w:sz w:val="22"/>
                <w:szCs w:val="22"/>
              </w:rPr>
              <w:t>/</w:t>
            </w:r>
            <w:proofErr w:type="spellStart"/>
            <w:r w:rsidRPr="009648B3">
              <w:rPr>
                <w:rFonts w:ascii="Calibri" w:eastAsia="Consolas" w:hAnsi="Calibri" w:cs="Calibri"/>
                <w:sz w:val="22"/>
                <w:szCs w:val="22"/>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S4. Informes y auditoría</w:t>
            </w:r>
          </w:p>
        </w:tc>
      </w:tr>
    </w:tbl>
    <w:p w14:paraId="76F4DB7D" w14:textId="77777777" w:rsidR="00574CB0" w:rsidRPr="009648B3" w:rsidRDefault="00574CB0" w:rsidP="00574CB0">
      <w:pPr>
        <w:spacing w:after="140" w:line="300" w:lineRule="auto"/>
        <w:jc w:val="both"/>
        <w:rPr>
          <w:rFonts w:ascii="Calibri" w:hAnsi="Calibri" w:cs="Calibri"/>
          <w:sz w:val="22"/>
          <w:szCs w:val="22"/>
        </w:rPr>
      </w:pPr>
      <w:r w:rsidRPr="009648B3">
        <w:rPr>
          <w:rFonts w:ascii="Calibri" w:eastAsia="Arial" w:hAnsi="Calibri" w:cs="Calibri"/>
          <w:sz w:val="22"/>
          <w:szCs w:val="22"/>
        </w:rPr>
        <w:t>Para la entrega final quedan pendientes los siguientes pasos:</w:t>
      </w:r>
    </w:p>
    <w:p w14:paraId="2A95333D"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Conectar la aplicación a PostgreSQL y MongoDB.</w:t>
      </w:r>
    </w:p>
    <w:p w14:paraId="38DB6322"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 xml:space="preserve">Hacer que cada formulario use su propia API en lugar de </w:t>
      </w:r>
      <w:r w:rsidRPr="009648B3">
        <w:rPr>
          <w:rFonts w:ascii="Calibri" w:eastAsia="Consolas" w:hAnsi="Calibri" w:cs="Calibri"/>
          <w:sz w:val="22"/>
          <w:szCs w:val="22"/>
        </w:rPr>
        <w:t>PUT /api/</w:t>
      </w:r>
      <w:proofErr w:type="spellStart"/>
      <w:r w:rsidRPr="009648B3">
        <w:rPr>
          <w:rFonts w:ascii="Calibri" w:eastAsia="Consolas" w:hAnsi="Calibri" w:cs="Calibri"/>
          <w:sz w:val="22"/>
          <w:szCs w:val="22"/>
        </w:rPr>
        <w:t>state</w:t>
      </w:r>
      <w:proofErr w:type="spellEnd"/>
      <w:r w:rsidRPr="009648B3">
        <w:rPr>
          <w:rFonts w:ascii="Calibri" w:eastAsia="Arial" w:hAnsi="Calibri" w:cs="Calibri"/>
          <w:sz w:val="22"/>
          <w:szCs w:val="22"/>
        </w:rPr>
        <w:t>.</w:t>
      </w:r>
    </w:p>
    <w:p w14:paraId="5376DD20"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 xml:space="preserve">Crear las </w:t>
      </w:r>
      <w:proofErr w:type="spellStart"/>
      <w:r w:rsidRPr="009648B3">
        <w:rPr>
          <w:rFonts w:ascii="Calibri" w:eastAsia="Arial" w:hAnsi="Calibri" w:cs="Calibri"/>
          <w:sz w:val="22"/>
          <w:szCs w:val="22"/>
        </w:rPr>
        <w:t>APIs</w:t>
      </w:r>
      <w:proofErr w:type="spellEnd"/>
      <w:r w:rsidRPr="009648B3">
        <w:rPr>
          <w:rFonts w:ascii="Calibri" w:eastAsia="Arial" w:hAnsi="Calibri" w:cs="Calibri"/>
          <w:sz w:val="22"/>
          <w:szCs w:val="22"/>
        </w:rPr>
        <w:t xml:space="preserve"> del servicio S3 (actividades, soportes, visitas y evaluaciones).</w:t>
      </w:r>
    </w:p>
    <w:p w14:paraId="120E034C"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Separar los servicios según la arquitectura propuesta.</w:t>
      </w:r>
    </w:p>
    <w:p w14:paraId="231C778C" w14:textId="15344F15" w:rsidR="00804D0E" w:rsidRPr="009648B3" w:rsidRDefault="00574CB0" w:rsidP="00D41B4C">
      <w:pPr>
        <w:pStyle w:val="Prrafodelista"/>
        <w:numPr>
          <w:ilvl w:val="0"/>
          <w:numId w:val="6"/>
        </w:numPr>
        <w:spacing w:after="140" w:line="300" w:lineRule="auto"/>
        <w:jc w:val="both"/>
        <w:rPr>
          <w:rFonts w:ascii="Calibri" w:hAnsi="Calibri" w:cs="Calibri"/>
          <w:sz w:val="22"/>
          <w:szCs w:val="22"/>
        </w:rPr>
      </w:pPr>
      <w:r w:rsidRPr="009648B3">
        <w:rPr>
          <w:rFonts w:ascii="Calibri" w:eastAsia="Arial" w:hAnsi="Calibri" w:cs="Calibri"/>
          <w:sz w:val="22"/>
          <w:szCs w:val="22"/>
        </w:rPr>
        <w:t xml:space="preserve">Reemplazar las cuentas de demostración por </w:t>
      </w:r>
      <w:r w:rsidR="00E6605D" w:rsidRPr="009648B3">
        <w:rPr>
          <w:rFonts w:ascii="Calibri" w:eastAsia="Arial" w:hAnsi="Calibri" w:cs="Calibri"/>
          <w:sz w:val="22"/>
          <w:szCs w:val="22"/>
        </w:rPr>
        <w:t>un</w:t>
      </w:r>
      <w:r w:rsidR="000A30E3">
        <w:rPr>
          <w:rFonts w:ascii="Calibri" w:eastAsia="Arial" w:hAnsi="Calibri" w:cs="Calibri"/>
          <w:sz w:val="22"/>
          <w:szCs w:val="22"/>
        </w:rPr>
        <w:t xml:space="preserve"> inicio de sesión real</w:t>
      </w:r>
      <w:r w:rsidR="00E6605D" w:rsidRPr="009648B3">
        <w:rPr>
          <w:rFonts w:ascii="Calibri" w:eastAsia="Arial" w:hAnsi="Calibri" w:cs="Calibri"/>
          <w:sz w:val="22"/>
          <w:szCs w:val="22"/>
        </w:rPr>
        <w:t>.</w:t>
      </w:r>
    </w:p>
    <w:p w14:paraId="612231C1" w14:textId="77777777" w:rsidR="00A53F5C" w:rsidRPr="009648B3" w:rsidRDefault="00CC7432">
      <w:pPr>
        <w:pStyle w:val="Ttulo1"/>
        <w:rPr>
          <w:rFonts w:ascii="Calibri" w:hAnsi="Calibri" w:cs="Calibri"/>
          <w:sz w:val="22"/>
          <w:szCs w:val="22"/>
        </w:rPr>
      </w:pPr>
      <w:bookmarkStart w:id="21" w:name="_Toc242616133"/>
      <w:r w:rsidRPr="009648B3">
        <w:rPr>
          <w:rFonts w:ascii="Calibri" w:hAnsi="Calibri" w:cs="Calibri"/>
          <w:sz w:val="22"/>
          <w:szCs w:val="22"/>
        </w:rPr>
        <w:t>7. Análisis de requerimientos</w:t>
      </w:r>
      <w:bookmarkEnd w:id="21"/>
    </w:p>
    <w:p w14:paraId="612231C2" w14:textId="77777777" w:rsidR="00A53F5C" w:rsidRPr="009648B3" w:rsidRDefault="00CC7432">
      <w:pPr>
        <w:pStyle w:val="Ttulo2"/>
        <w:rPr>
          <w:rFonts w:ascii="Calibri" w:hAnsi="Calibri" w:cs="Calibri"/>
          <w:sz w:val="22"/>
          <w:szCs w:val="22"/>
        </w:rPr>
      </w:pPr>
      <w:bookmarkStart w:id="22" w:name="_Toc242616134"/>
      <w:r w:rsidRPr="009648B3">
        <w:rPr>
          <w:rFonts w:ascii="Calibri" w:hAnsi="Calibri" w:cs="Calibri"/>
          <w:sz w:val="22"/>
          <w:szCs w:val="22"/>
        </w:rPr>
        <w:t>7.1 Actores del sistema</w:t>
      </w:r>
      <w:bookmarkEnd w:id="22"/>
    </w:p>
    <w:p w14:paraId="6FD1E3F0" w14:textId="11073108" w:rsidR="001026E2" w:rsidRPr="009648B3" w:rsidRDefault="001026E2" w:rsidP="001026E2">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En el proceso identificamos seis actores. Cuatro usan directamente la aplicación. Los otros dos son externos: participan en el proceso o aportan información, pero no entran al sistema.</w:t>
      </w:r>
    </w:p>
    <w:p w14:paraId="7AFD393A" w14:textId="6222732F" w:rsidR="00D46B28" w:rsidRPr="009648B3" w:rsidRDefault="00D46B28" w:rsidP="00D46B28">
      <w:pPr>
        <w:spacing w:after="140" w:line="300" w:lineRule="auto"/>
        <w:jc w:val="both"/>
        <w:rPr>
          <w:rFonts w:ascii="Calibri" w:hAnsi="Calibri" w:cs="Calibri"/>
          <w:sz w:val="22"/>
          <w:szCs w:val="22"/>
        </w:rPr>
      </w:pPr>
    </w:p>
    <w:p w14:paraId="612231C4"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9648B3"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Participación en el proceso</w:t>
            </w:r>
          </w:p>
        </w:tc>
      </w:tr>
      <w:tr w:rsidR="00A53F5C" w:rsidRPr="009648B3"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9648B3" w:rsidRDefault="007703EF">
            <w:pPr>
              <w:spacing w:after="40"/>
              <w:rPr>
                <w:rFonts w:ascii="Calibri" w:hAnsi="Calibri" w:cs="Calibri"/>
                <w:sz w:val="22"/>
                <w:szCs w:val="22"/>
              </w:rPr>
            </w:pPr>
            <w:r w:rsidRPr="009648B3">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9648B3"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9648B3" w:rsidRDefault="009F16E7" w:rsidP="009F16E7">
            <w:pPr>
              <w:spacing w:after="40"/>
              <w:rPr>
                <w:rFonts w:ascii="Calibri" w:hAnsi="Calibri" w:cs="Calibri"/>
                <w:sz w:val="22"/>
                <w:szCs w:val="22"/>
              </w:rPr>
            </w:pPr>
            <w:r w:rsidRPr="009648B3">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9648B3" w:rsidRDefault="009F16E7" w:rsidP="009F16E7">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9648B3" w:rsidRDefault="009F16E7" w:rsidP="009F16E7">
            <w:pPr>
              <w:spacing w:after="40"/>
              <w:rPr>
                <w:rFonts w:ascii="Calibri" w:hAnsi="Calibri" w:cs="Calibri"/>
                <w:sz w:val="22"/>
                <w:szCs w:val="22"/>
              </w:rPr>
            </w:pPr>
            <w:r w:rsidRPr="009648B3">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9648B3"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9648B3" w:rsidRDefault="00811C0A" w:rsidP="00811C0A">
            <w:pPr>
              <w:spacing w:after="40"/>
              <w:rPr>
                <w:rFonts w:ascii="Calibri" w:hAnsi="Calibri" w:cs="Calibri"/>
                <w:sz w:val="22"/>
                <w:szCs w:val="22"/>
              </w:rPr>
            </w:pPr>
            <w:r w:rsidRPr="009648B3">
              <w:rPr>
                <w:rFonts w:ascii="Calibri" w:hAnsi="Calibri" w:cs="Calibri"/>
                <w:sz w:val="22"/>
                <w:szCs w:val="22"/>
              </w:rPr>
              <w:lastRenderedPageBreak/>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9648B3" w:rsidRDefault="00811C0A" w:rsidP="00811C0A">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9648B3" w:rsidRDefault="00811C0A" w:rsidP="00811C0A">
            <w:pPr>
              <w:spacing w:after="40"/>
              <w:rPr>
                <w:rFonts w:ascii="Calibri" w:hAnsi="Calibri" w:cs="Calibri"/>
                <w:sz w:val="22"/>
                <w:szCs w:val="22"/>
              </w:rPr>
            </w:pPr>
            <w:r w:rsidRPr="009648B3">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9648B3"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9648B3" w:rsidRDefault="003A182B" w:rsidP="003A182B">
            <w:pPr>
              <w:spacing w:after="40"/>
              <w:rPr>
                <w:rFonts w:ascii="Calibri" w:hAnsi="Calibri" w:cs="Calibri"/>
                <w:sz w:val="22"/>
                <w:szCs w:val="22"/>
              </w:rPr>
            </w:pPr>
            <w:r w:rsidRPr="009648B3">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9648B3" w:rsidRDefault="003A182B" w:rsidP="003A182B">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9648B3" w:rsidRDefault="003A182B" w:rsidP="003A182B">
            <w:pPr>
              <w:spacing w:after="40"/>
              <w:rPr>
                <w:rFonts w:ascii="Calibri" w:hAnsi="Calibri" w:cs="Calibri"/>
                <w:sz w:val="22"/>
                <w:szCs w:val="22"/>
              </w:rPr>
            </w:pPr>
            <w:r w:rsidRPr="009648B3">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9648B3"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9648B3" w:rsidRDefault="00275D99" w:rsidP="00275D99">
            <w:pPr>
              <w:spacing w:after="40"/>
              <w:rPr>
                <w:rFonts w:ascii="Calibri" w:hAnsi="Calibri" w:cs="Calibri"/>
                <w:sz w:val="22"/>
                <w:szCs w:val="22"/>
              </w:rPr>
            </w:pPr>
            <w:r w:rsidRPr="009648B3">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9648B3" w:rsidRDefault="00275D99" w:rsidP="00275D99">
            <w:pPr>
              <w:spacing w:after="40"/>
              <w:rPr>
                <w:rFonts w:ascii="Calibri" w:hAnsi="Calibri" w:cs="Calibri"/>
                <w:sz w:val="22"/>
                <w:szCs w:val="22"/>
              </w:rPr>
            </w:pPr>
            <w:r w:rsidRPr="009648B3">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9648B3" w:rsidRDefault="00275D99" w:rsidP="00275D99">
            <w:pPr>
              <w:spacing w:after="40"/>
              <w:rPr>
                <w:rFonts w:ascii="Calibri" w:hAnsi="Calibri" w:cs="Calibri"/>
                <w:sz w:val="22"/>
                <w:szCs w:val="22"/>
              </w:rPr>
            </w:pPr>
            <w:r w:rsidRPr="009648B3">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9648B3"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9648B3" w:rsidRDefault="006B0F92" w:rsidP="006B0F92">
            <w:pPr>
              <w:spacing w:after="40"/>
              <w:rPr>
                <w:rFonts w:ascii="Calibri" w:hAnsi="Calibri" w:cs="Calibri"/>
                <w:sz w:val="22"/>
                <w:szCs w:val="22"/>
              </w:rPr>
            </w:pPr>
            <w:r w:rsidRPr="009648B3">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9648B3" w:rsidRDefault="006B0F92" w:rsidP="006B0F92">
            <w:pPr>
              <w:spacing w:after="40"/>
              <w:rPr>
                <w:rFonts w:ascii="Calibri" w:hAnsi="Calibri" w:cs="Calibri"/>
                <w:sz w:val="22"/>
                <w:szCs w:val="22"/>
              </w:rPr>
            </w:pPr>
            <w:r w:rsidRPr="009648B3">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9648B3" w:rsidRDefault="006B0F92" w:rsidP="006B0F92">
            <w:pPr>
              <w:spacing w:after="40"/>
              <w:rPr>
                <w:rFonts w:ascii="Calibri" w:hAnsi="Calibri" w:cs="Calibri"/>
                <w:sz w:val="22"/>
                <w:szCs w:val="22"/>
              </w:rPr>
            </w:pPr>
            <w:r w:rsidRPr="009648B3">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9648B3" w:rsidRDefault="00A53F5C">
      <w:pPr>
        <w:spacing w:after="120"/>
        <w:rPr>
          <w:rFonts w:ascii="Calibri" w:hAnsi="Calibri" w:cs="Calibri"/>
          <w:sz w:val="22"/>
          <w:szCs w:val="22"/>
        </w:rPr>
      </w:pPr>
    </w:p>
    <w:p w14:paraId="612231E2" w14:textId="77777777" w:rsidR="00A53F5C" w:rsidRPr="009648B3" w:rsidRDefault="00CC7432">
      <w:pPr>
        <w:pStyle w:val="Ttulo2"/>
        <w:rPr>
          <w:rFonts w:ascii="Calibri" w:hAnsi="Calibri" w:cs="Calibri"/>
          <w:sz w:val="22"/>
          <w:szCs w:val="22"/>
        </w:rPr>
      </w:pPr>
      <w:bookmarkStart w:id="23" w:name="_Toc242616135"/>
      <w:r w:rsidRPr="009648B3">
        <w:rPr>
          <w:rFonts w:ascii="Calibri" w:hAnsi="Calibri" w:cs="Calibri"/>
          <w:sz w:val="22"/>
          <w:szCs w:val="22"/>
        </w:rPr>
        <w:t>7.2 Requerimientos funcionales</w:t>
      </w:r>
      <w:bookmarkEnd w:id="23"/>
    </w:p>
    <w:p w14:paraId="06C159CB" w14:textId="2A962F4C" w:rsidR="00FF1261" w:rsidRPr="009648B3" w:rsidRDefault="00FF1261" w:rsidP="00FF1261">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Al principio teníamos requerimientos como "registrar estudiante" o "registrar institución", pero en la revisión de la primera entrega nos dimos cuenta de que eso es mantenimiento de datos y no lo que el sistema tiene que resolver. Por eso los requerimientos quedaron planteados sobre la gestión de la práctica. Registrar estudiantes, docentes o instituciones se da por hecho, porque sin eso no hay práctica. </w:t>
      </w:r>
    </w:p>
    <w:p w14:paraId="5B16C212" w14:textId="6DB1503B" w:rsidR="006F0125" w:rsidRPr="009648B3" w:rsidRDefault="006F0125" w:rsidP="006F0125">
      <w:pPr>
        <w:spacing w:after="140" w:line="300" w:lineRule="auto"/>
        <w:jc w:val="both"/>
        <w:rPr>
          <w:rFonts w:ascii="Calibri" w:hAnsi="Calibri" w:cs="Calibri"/>
          <w:sz w:val="22"/>
          <w:szCs w:val="22"/>
        </w:rPr>
      </w:pPr>
      <w:r w:rsidRPr="009648B3">
        <w:rPr>
          <w:rFonts w:ascii="Calibri" w:eastAsia="Arial" w:hAnsi="Calibri" w:cs="Calibri"/>
          <w:sz w:val="22"/>
          <w:szCs w:val="22"/>
        </w:rPr>
        <w:t xml:space="preserve"> </w:t>
      </w:r>
    </w:p>
    <w:p w14:paraId="612231E4" w14:textId="77777777" w:rsidR="00A53F5C" w:rsidRPr="009648B3" w:rsidRDefault="00A53F5C">
      <w:pPr>
        <w:spacing w:after="140"/>
        <w:jc w:val="both"/>
        <w:rPr>
          <w:rFonts w:ascii="Calibri" w:hAnsi="Calibri" w:cs="Calibri"/>
          <w:sz w:val="22"/>
          <w:szCs w:val="22"/>
        </w:rPr>
      </w:pPr>
    </w:p>
    <w:p w14:paraId="612231E5"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Programación del periodo de práctica</w:t>
            </w:r>
          </w:p>
        </w:tc>
      </w:tr>
      <w:tr w:rsidR="008729F0" w:rsidRPr="009648B3"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9648B3" w:rsidRDefault="008729F0" w:rsidP="008729F0">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9648B3" w:rsidRDefault="008729F0" w:rsidP="008729F0">
            <w:pPr>
              <w:spacing w:after="40"/>
              <w:rPr>
                <w:rFonts w:ascii="Calibri" w:hAnsi="Calibri" w:cs="Calibri"/>
                <w:sz w:val="22"/>
                <w:szCs w:val="22"/>
              </w:rPr>
            </w:pPr>
            <w:r w:rsidRPr="009648B3">
              <w:rPr>
                <w:rFonts w:ascii="Calibri" w:eastAsia="Arial" w:hAnsi="Calibri" w:cs="Calibri"/>
                <w:sz w:val="22"/>
                <w:szCs w:val="22"/>
              </w:rPr>
              <w:t>Coordinador de prácticas (lo realiza); estudiante practicante y docente asesor (consultan).</w:t>
            </w:r>
          </w:p>
        </w:tc>
      </w:tr>
      <w:tr w:rsidR="00D01F5B" w:rsidRPr="009648B3"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9648B3" w:rsidRDefault="00D01F5B" w:rsidP="00D01F5B">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9648B3" w:rsidRDefault="00D01F5B" w:rsidP="00D01F5B">
            <w:pPr>
              <w:spacing w:after="40"/>
              <w:rPr>
                <w:rFonts w:ascii="Calibri" w:hAnsi="Calibri" w:cs="Calibri"/>
                <w:sz w:val="22"/>
                <w:szCs w:val="22"/>
              </w:rPr>
            </w:pPr>
            <w:r w:rsidRPr="009648B3">
              <w:rPr>
                <w:rFonts w:ascii="Calibri" w:eastAsia="Arial" w:hAnsi="Calibri" w:cs="Calibri"/>
                <w:sz w:val="22"/>
                <w:szCs w:val="22"/>
              </w:rPr>
              <w:t xml:space="preserve">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w:t>
            </w:r>
            <w:r w:rsidRPr="009648B3">
              <w:rPr>
                <w:rFonts w:ascii="Calibri" w:eastAsia="Arial" w:hAnsi="Calibri" w:cs="Calibri"/>
                <w:sz w:val="22"/>
                <w:szCs w:val="22"/>
              </w:rPr>
              <w:lastRenderedPageBreak/>
              <w:t>desde ese momento quedan sujetas a ellas. El periodo solo se puede cerrar cuando no quedan actividades pendientes de revisión. Una vez cerrado, se puede seguir consultando, pero ya no recibe nuevos registros.</w:t>
            </w:r>
          </w:p>
        </w:tc>
      </w:tr>
      <w:tr w:rsidR="00E47767" w:rsidRPr="009648B3"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9648B3" w:rsidRDefault="00E47767" w:rsidP="00E47767">
            <w:pPr>
              <w:spacing w:after="40"/>
              <w:rPr>
                <w:rFonts w:ascii="Calibri" w:hAnsi="Calibri" w:cs="Calibri"/>
                <w:sz w:val="22"/>
                <w:szCs w:val="22"/>
              </w:rPr>
            </w:pPr>
            <w:r w:rsidRPr="009648B3">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9648B3" w:rsidRDefault="00E47767" w:rsidP="00E47767">
            <w:pPr>
              <w:spacing w:after="40"/>
              <w:rPr>
                <w:rFonts w:ascii="Calibri" w:hAnsi="Calibri" w:cs="Calibri"/>
                <w:sz w:val="22"/>
                <w:szCs w:val="22"/>
              </w:rPr>
            </w:pPr>
            <w:r w:rsidRPr="009648B3">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9648B3"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9648B3" w:rsidRDefault="00A12A2F" w:rsidP="00A12A2F">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427ECBEE" w:rsidR="00A12A2F" w:rsidRPr="009648B3" w:rsidRDefault="00A12A2F" w:rsidP="00A12A2F">
            <w:pPr>
              <w:spacing w:after="40"/>
              <w:rPr>
                <w:rFonts w:ascii="Calibri" w:eastAsia="Arial" w:hAnsi="Calibri" w:cs="Calibri"/>
                <w:sz w:val="22"/>
                <w:szCs w:val="22"/>
              </w:rPr>
            </w:pPr>
            <w:r w:rsidRPr="009648B3">
              <w:rPr>
                <w:rFonts w:ascii="Calibri" w:eastAsia="Arial" w:hAnsi="Calibri" w:cs="Calibri"/>
                <w:sz w:val="22"/>
                <w:szCs w:val="22"/>
              </w:rPr>
              <w:t>Las horas mínimas no pueden ser menores que el mínimo reglamentario del nivel de práctica.</w:t>
            </w:r>
            <w:r w:rsidR="0094177E" w:rsidRPr="009648B3">
              <w:rPr>
                <w:rFonts w:ascii="Calibri" w:eastAsia="Arial" w:hAnsi="Calibri" w:cs="Calibri"/>
                <w:sz w:val="22"/>
                <w:szCs w:val="22"/>
              </w:rPr>
              <w:t xml:space="preserve"> La fecha límite de reporte no puede ser anterior a la fecha de fin del periodo.</w:t>
            </w:r>
            <w:r w:rsidRPr="009648B3">
              <w:rPr>
                <w:rFonts w:ascii="Calibri" w:eastAsia="Arial" w:hAnsi="Calibri" w:cs="Calibri"/>
                <w:sz w:val="22"/>
                <w:szCs w:val="22"/>
              </w:rPr>
              <w:t xml:space="preserve"> Los pesos de los criterios de la rúbrica deben sumar el 100 %.</w:t>
            </w:r>
          </w:p>
        </w:tc>
      </w:tr>
      <w:tr w:rsidR="00E13013" w:rsidRPr="009648B3"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9648B3" w:rsidRDefault="00E13013" w:rsidP="00E13013">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9648B3" w:rsidRDefault="00E13013" w:rsidP="00E13013">
            <w:pPr>
              <w:spacing w:after="40"/>
              <w:rPr>
                <w:rFonts w:ascii="Calibri" w:hAnsi="Calibri" w:cs="Calibri"/>
                <w:sz w:val="22"/>
                <w:szCs w:val="22"/>
              </w:rPr>
            </w:pPr>
            <w:r w:rsidRPr="009648B3">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9648B3"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1FB"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Gestión de convenios y plazas de práctica</w:t>
            </w:r>
          </w:p>
        </w:tc>
      </w:tr>
      <w:tr w:rsidR="007228BF" w:rsidRPr="009648B3"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9648B3" w:rsidRDefault="007228BF" w:rsidP="007228BF">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9648B3" w:rsidRDefault="007228BF" w:rsidP="007228BF">
            <w:pPr>
              <w:spacing w:after="40"/>
              <w:rPr>
                <w:rFonts w:ascii="Calibri" w:hAnsi="Calibri" w:cs="Calibri"/>
                <w:sz w:val="22"/>
                <w:szCs w:val="22"/>
              </w:rPr>
            </w:pPr>
            <w:r w:rsidRPr="009648B3">
              <w:rPr>
                <w:rFonts w:ascii="Calibri" w:eastAsia="Arial" w:hAnsi="Calibri" w:cs="Calibri"/>
                <w:sz w:val="22"/>
                <w:szCs w:val="22"/>
              </w:rPr>
              <w:t>Coordinador de prácticas (lo realiza); institución receptora (actor externo que firma el convenio e informa los cupos).</w:t>
            </w:r>
          </w:p>
        </w:tc>
      </w:tr>
      <w:tr w:rsidR="008A033A" w:rsidRPr="009648B3"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9648B3" w:rsidRDefault="008A033A" w:rsidP="008A033A">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9648B3" w:rsidRDefault="008A033A" w:rsidP="008A033A">
            <w:pPr>
              <w:spacing w:after="40"/>
              <w:rPr>
                <w:rFonts w:ascii="Calibri" w:hAnsi="Calibri" w:cs="Calibri"/>
                <w:sz w:val="22"/>
                <w:szCs w:val="22"/>
              </w:rPr>
            </w:pPr>
            <w:r w:rsidRPr="009648B3">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9648B3"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9648B3" w:rsidRDefault="000B183A" w:rsidP="000B183A">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9648B3" w:rsidRDefault="000B183A" w:rsidP="000B183A">
            <w:pPr>
              <w:spacing w:after="40"/>
              <w:rPr>
                <w:rFonts w:ascii="Calibri" w:hAnsi="Calibri" w:cs="Calibri"/>
                <w:sz w:val="22"/>
                <w:szCs w:val="22"/>
              </w:rPr>
            </w:pPr>
            <w:r w:rsidRPr="009648B3">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9648B3"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9648B3" w:rsidRDefault="0087025B" w:rsidP="0087025B">
            <w:pPr>
              <w:spacing w:after="40"/>
              <w:rPr>
                <w:rFonts w:ascii="Calibri" w:hAnsi="Calibri" w:cs="Calibri"/>
                <w:sz w:val="22"/>
                <w:szCs w:val="22"/>
              </w:rPr>
            </w:pPr>
            <w:r w:rsidRPr="009648B3">
              <w:rPr>
                <w:rFonts w:ascii="Calibri" w:hAnsi="Calibri" w:cs="Calibri"/>
                <w:b/>
                <w:bCs/>
                <w:sz w:val="22"/>
                <w:szCs w:val="22"/>
              </w:rPr>
              <w:lastRenderedPageBreak/>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9648B3" w:rsidRDefault="0087025B" w:rsidP="0087025B">
            <w:pPr>
              <w:spacing w:after="40"/>
              <w:rPr>
                <w:rFonts w:ascii="Calibri" w:hAnsi="Calibri" w:cs="Calibri"/>
                <w:sz w:val="22"/>
                <w:szCs w:val="22"/>
              </w:rPr>
            </w:pPr>
            <w:r w:rsidRPr="009648B3">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9648B3"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9648B3" w:rsidRDefault="007C5475" w:rsidP="007C5475">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9648B3" w:rsidRDefault="007C5475" w:rsidP="007C5475">
            <w:pPr>
              <w:spacing w:after="40"/>
              <w:rPr>
                <w:rFonts w:ascii="Calibri" w:hAnsi="Calibri" w:cs="Calibri"/>
                <w:sz w:val="22"/>
                <w:szCs w:val="22"/>
              </w:rPr>
            </w:pPr>
            <w:r w:rsidRPr="009648B3">
              <w:rPr>
                <w:rFonts w:ascii="Calibri" w:eastAsia="Arial" w:hAnsi="Calibri" w:cs="Calibri"/>
                <w:sz w:val="22"/>
                <w:szCs w:val="22"/>
              </w:rPr>
              <w:t>El sistema le avisa al coordinador cuando a un convenio le faltan sesenta días para vencer y cuando un convenio vence.</w:t>
            </w:r>
          </w:p>
        </w:tc>
      </w:tr>
      <w:tr w:rsidR="00EB0A82" w:rsidRPr="009648B3"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9648B3" w:rsidRDefault="00EB0A82" w:rsidP="00EB0A8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9648B3" w:rsidRDefault="00EB0A82" w:rsidP="00EB0A82">
            <w:pPr>
              <w:spacing w:after="40"/>
              <w:rPr>
                <w:rFonts w:ascii="Calibri" w:hAnsi="Calibri" w:cs="Calibri"/>
                <w:sz w:val="22"/>
                <w:szCs w:val="22"/>
              </w:rPr>
            </w:pPr>
            <w:r w:rsidRPr="009648B3">
              <w:rPr>
                <w:rFonts w:ascii="Calibri" w:eastAsia="Arial" w:hAnsi="Calibri" w:cs="Calibri"/>
                <w:sz w:val="22"/>
                <w:szCs w:val="22"/>
              </w:rPr>
              <w:t>Alta. Se desarrolla en este proyecto.</w:t>
            </w:r>
          </w:p>
        </w:tc>
      </w:tr>
    </w:tbl>
    <w:p w14:paraId="61223211"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Asignación del practicante a una plaza y a un docente asesor</w:t>
            </w:r>
          </w:p>
        </w:tc>
      </w:tr>
      <w:tr w:rsidR="00D32E98" w:rsidRPr="009648B3"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9648B3" w:rsidRDefault="00D32E98" w:rsidP="00D32E98">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9648B3" w:rsidRDefault="00D32E98" w:rsidP="00D32E98">
            <w:pPr>
              <w:spacing w:after="40"/>
              <w:rPr>
                <w:rFonts w:ascii="Calibri" w:hAnsi="Calibri" w:cs="Calibri"/>
                <w:sz w:val="22"/>
                <w:szCs w:val="22"/>
              </w:rPr>
            </w:pPr>
            <w:r w:rsidRPr="009648B3">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9648B3"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9648B3" w:rsidRDefault="00361F05" w:rsidP="00361F0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9648B3" w:rsidRDefault="00361F05" w:rsidP="00361F05">
            <w:pPr>
              <w:spacing w:after="40"/>
              <w:rPr>
                <w:rFonts w:ascii="Calibri" w:hAnsi="Calibri" w:cs="Calibri"/>
                <w:sz w:val="22"/>
                <w:szCs w:val="22"/>
              </w:rPr>
            </w:pPr>
            <w:r w:rsidRPr="009648B3">
              <w:rPr>
                <w:rFonts w:ascii="Calibri" w:eastAsia="Arial" w:hAnsi="Calibri" w:cs="Calibri"/>
                <w:sz w:val="22"/>
                <w:szCs w:val="22"/>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9648B3"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9648B3" w:rsidRDefault="00A95673" w:rsidP="00A95673">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9648B3" w:rsidRDefault="00A95673" w:rsidP="00A95673">
            <w:pPr>
              <w:spacing w:after="40"/>
              <w:rPr>
                <w:rFonts w:ascii="Calibri" w:hAnsi="Calibri" w:cs="Calibri"/>
                <w:sz w:val="22"/>
                <w:szCs w:val="22"/>
              </w:rPr>
            </w:pPr>
            <w:r w:rsidRPr="009648B3">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9648B3"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9648B3" w:rsidRDefault="00FA2C10" w:rsidP="00FA2C10">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9648B3" w:rsidRDefault="00FA2C10" w:rsidP="00FA2C10">
            <w:pPr>
              <w:spacing w:after="40"/>
              <w:rPr>
                <w:rFonts w:ascii="Calibri" w:hAnsi="Calibri" w:cs="Calibri"/>
                <w:sz w:val="22"/>
                <w:szCs w:val="22"/>
              </w:rPr>
            </w:pPr>
            <w:r w:rsidRPr="009648B3">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9648B3"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9648B3" w:rsidRDefault="00EB14F4" w:rsidP="00EB14F4">
            <w:pPr>
              <w:spacing w:after="40"/>
              <w:rPr>
                <w:rFonts w:ascii="Calibri" w:hAnsi="Calibri" w:cs="Calibri"/>
                <w:sz w:val="22"/>
                <w:szCs w:val="22"/>
              </w:rPr>
            </w:pPr>
            <w:r w:rsidRPr="009648B3">
              <w:rPr>
                <w:rFonts w:ascii="Calibri" w:hAnsi="Calibri" w:cs="Calibri"/>
                <w:b/>
                <w:bCs/>
                <w:sz w:val="22"/>
                <w:szCs w:val="22"/>
              </w:rPr>
              <w:lastRenderedPageBreak/>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9648B3" w:rsidRDefault="00EB14F4" w:rsidP="00EB14F4">
            <w:pPr>
              <w:spacing w:after="40"/>
              <w:rPr>
                <w:rFonts w:ascii="Calibri" w:hAnsi="Calibri" w:cs="Calibri"/>
                <w:sz w:val="22"/>
                <w:szCs w:val="22"/>
              </w:rPr>
            </w:pPr>
            <w:r w:rsidRPr="009648B3">
              <w:rPr>
                <w:rFonts w:ascii="Calibri" w:eastAsia="Arial" w:hAnsi="Calibri" w:cs="Calibri"/>
                <w:sz w:val="22"/>
                <w:szCs w:val="22"/>
              </w:rPr>
              <w:t>Aviso de asignación, de reasignación y de cancelación al estudiante, al docente asesor y a la institución receptora.</w:t>
            </w:r>
          </w:p>
        </w:tc>
      </w:tr>
      <w:tr w:rsidR="00A53F5C" w:rsidRPr="009648B3"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227"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Registro y validación de la práctica ejecutada</w:t>
            </w:r>
          </w:p>
        </w:tc>
      </w:tr>
      <w:tr w:rsidR="00DC7495" w:rsidRPr="009648B3"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9648B3" w:rsidRDefault="00DC7495" w:rsidP="00DC7495">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9648B3" w:rsidRDefault="00DC7495" w:rsidP="00DC7495">
            <w:pPr>
              <w:spacing w:after="40"/>
              <w:rPr>
                <w:rFonts w:ascii="Calibri" w:hAnsi="Calibri" w:cs="Calibri"/>
                <w:sz w:val="22"/>
                <w:szCs w:val="22"/>
              </w:rPr>
            </w:pPr>
            <w:r w:rsidRPr="009648B3">
              <w:rPr>
                <w:rFonts w:ascii="Calibri" w:eastAsia="Arial" w:hAnsi="Calibri" w:cs="Calibri"/>
                <w:sz w:val="22"/>
                <w:szCs w:val="22"/>
              </w:rPr>
              <w:t>Estudiante practicante (registra); docente asesor (aprueba o devuelve); coordinador de prácticas (recibe las novedades).</w:t>
            </w:r>
          </w:p>
        </w:tc>
      </w:tr>
      <w:tr w:rsidR="00945B71" w:rsidRPr="009648B3"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9648B3" w:rsidRDefault="00945B71" w:rsidP="00945B71">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9648B3" w:rsidRDefault="00945B71" w:rsidP="00945B71">
            <w:pPr>
              <w:spacing w:after="40"/>
              <w:rPr>
                <w:rFonts w:ascii="Calibri" w:hAnsi="Calibri" w:cs="Calibri"/>
                <w:sz w:val="22"/>
                <w:szCs w:val="22"/>
              </w:rPr>
            </w:pPr>
            <w:r w:rsidRPr="009648B3">
              <w:rPr>
                <w:rFonts w:ascii="Calibri" w:eastAsia="Arial" w:hAnsi="Calibri" w:cs="Calibri"/>
                <w:sz w:val="22"/>
                <w:szCs w:val="22"/>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9648B3"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9648B3" w:rsidRDefault="00AB0CAE" w:rsidP="00AB0CAE">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9648B3" w:rsidRDefault="00AB0CAE" w:rsidP="00AB0CAE">
            <w:pPr>
              <w:spacing w:after="40"/>
              <w:rPr>
                <w:rFonts w:ascii="Calibri" w:hAnsi="Calibri" w:cs="Calibri"/>
                <w:sz w:val="22"/>
                <w:szCs w:val="22"/>
              </w:rPr>
            </w:pPr>
            <w:r w:rsidRPr="009648B3">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9648B3"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9648B3" w:rsidRDefault="006370D1" w:rsidP="006370D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9648B3" w:rsidRDefault="006370D1" w:rsidP="006370D1">
            <w:pPr>
              <w:spacing w:after="40"/>
              <w:rPr>
                <w:rFonts w:ascii="Calibri" w:hAnsi="Calibri" w:cs="Calibri"/>
                <w:sz w:val="22"/>
                <w:szCs w:val="22"/>
              </w:rPr>
            </w:pPr>
            <w:r w:rsidRPr="009648B3">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9648B3"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9648B3" w:rsidRDefault="0099293C" w:rsidP="0099293C">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9648B3" w:rsidRDefault="0099293C" w:rsidP="0099293C">
            <w:pPr>
              <w:spacing w:after="40"/>
              <w:rPr>
                <w:rFonts w:ascii="Calibri" w:hAnsi="Calibri" w:cs="Calibri"/>
                <w:sz w:val="22"/>
                <w:szCs w:val="22"/>
              </w:rPr>
            </w:pPr>
            <w:r w:rsidRPr="009648B3">
              <w:rPr>
                <w:rFonts w:ascii="Calibri" w:eastAsia="Arial" w:hAnsi="Calibri" w:cs="Calibri"/>
                <w:sz w:val="22"/>
                <w:szCs w:val="22"/>
              </w:rPr>
              <w:t xml:space="preserve">El docente asesor recibe aviso de las actividades pendientes de revisión. El estudiante recibe aviso cuando se aprueba, devuelve o rechaza una </w:t>
            </w:r>
            <w:r w:rsidRPr="009648B3">
              <w:rPr>
                <w:rFonts w:ascii="Calibri" w:eastAsia="Arial" w:hAnsi="Calibri" w:cs="Calibri"/>
                <w:sz w:val="22"/>
                <w:szCs w:val="22"/>
              </w:rPr>
              <w:lastRenderedPageBreak/>
              <w:t>actividad, con la observación. El coordinador recibe aviso de los envíos extemporáneos.</w:t>
            </w:r>
          </w:p>
        </w:tc>
      </w:tr>
      <w:tr w:rsidR="00A53F5C" w:rsidRPr="009648B3"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23D"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Seguimiento y evaluación del practicante</w:t>
            </w:r>
          </w:p>
        </w:tc>
      </w:tr>
      <w:tr w:rsidR="005B1827" w:rsidRPr="009648B3"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9648B3" w:rsidRDefault="005B1827" w:rsidP="005B1827">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9648B3" w:rsidRDefault="005B1827" w:rsidP="005B1827">
            <w:pPr>
              <w:spacing w:after="40"/>
              <w:rPr>
                <w:rFonts w:ascii="Calibri" w:hAnsi="Calibri" w:cs="Calibri"/>
                <w:sz w:val="22"/>
                <w:szCs w:val="22"/>
              </w:rPr>
            </w:pPr>
            <w:r w:rsidRPr="009648B3">
              <w:rPr>
                <w:rFonts w:ascii="Calibri" w:eastAsia="Arial" w:hAnsi="Calibri" w:cs="Calibri"/>
                <w:sz w:val="22"/>
                <w:szCs w:val="22"/>
              </w:rPr>
              <w:t>Docente asesor (lo realiza); estudiante practicante (es evaluado y consulta el resultado); coordinador de prácticas (recibe las novedades).</w:t>
            </w:r>
          </w:p>
        </w:tc>
      </w:tr>
      <w:tr w:rsidR="00BF6633" w:rsidRPr="009648B3"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9648B3" w:rsidRDefault="00BF6633" w:rsidP="00BF6633">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9648B3" w:rsidRDefault="00BF6633" w:rsidP="00BF6633">
            <w:pPr>
              <w:spacing w:after="40"/>
              <w:rPr>
                <w:rFonts w:ascii="Calibri" w:hAnsi="Calibri" w:cs="Calibri"/>
                <w:sz w:val="22"/>
                <w:szCs w:val="22"/>
              </w:rPr>
            </w:pPr>
            <w:r w:rsidRPr="009648B3">
              <w:rPr>
                <w:rFonts w:ascii="Calibri" w:eastAsia="Arial" w:hAnsi="Calibri" w:cs="Calibri"/>
                <w:sz w:val="22"/>
                <w:szCs w:val="22"/>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rsidR="003D7454" w:rsidRPr="009648B3"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9648B3" w:rsidRDefault="003D7454" w:rsidP="003D7454">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9648B3" w:rsidRDefault="003D7454" w:rsidP="003D7454">
            <w:pPr>
              <w:spacing w:after="40"/>
              <w:rPr>
                <w:rFonts w:ascii="Calibri" w:hAnsi="Calibri" w:cs="Calibri"/>
                <w:sz w:val="22"/>
                <w:szCs w:val="22"/>
              </w:rPr>
            </w:pPr>
            <w:r w:rsidRPr="009648B3">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9648B3"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9648B3" w:rsidRDefault="009E0CDE" w:rsidP="009E0CDE">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9648B3" w:rsidRDefault="009E0CDE" w:rsidP="009E0CDE">
            <w:pPr>
              <w:spacing w:after="40"/>
              <w:rPr>
                <w:rFonts w:ascii="Calibri" w:hAnsi="Calibri" w:cs="Calibri"/>
                <w:sz w:val="22"/>
                <w:szCs w:val="22"/>
              </w:rPr>
            </w:pPr>
            <w:r w:rsidRPr="009648B3">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9648B3"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9648B3" w:rsidRDefault="007D35A1" w:rsidP="007D35A1">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9648B3" w:rsidRDefault="007D35A1" w:rsidP="007D35A1">
            <w:pPr>
              <w:spacing w:after="40"/>
              <w:rPr>
                <w:rFonts w:ascii="Calibri" w:hAnsi="Calibri" w:cs="Calibri"/>
                <w:sz w:val="22"/>
                <w:szCs w:val="22"/>
              </w:rPr>
            </w:pPr>
            <w:r w:rsidRPr="009648B3">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9648B3"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9648B3" w:rsidRDefault="0031061B" w:rsidP="0031061B">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9648B3" w:rsidRDefault="0031061B" w:rsidP="0031061B">
            <w:pPr>
              <w:spacing w:after="40"/>
              <w:rPr>
                <w:rFonts w:ascii="Calibri" w:hAnsi="Calibri" w:cs="Calibri"/>
                <w:sz w:val="22"/>
                <w:szCs w:val="22"/>
              </w:rPr>
            </w:pPr>
            <w:r w:rsidRPr="009648B3">
              <w:rPr>
                <w:rFonts w:ascii="Calibri" w:eastAsia="Arial" w:hAnsi="Calibri" w:cs="Calibri"/>
                <w:sz w:val="22"/>
                <w:szCs w:val="22"/>
              </w:rPr>
              <w:t>Alta. Se desarrolla en este proyecto.</w:t>
            </w:r>
          </w:p>
        </w:tc>
      </w:tr>
    </w:tbl>
    <w:p w14:paraId="61223253"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Consolidación del estado de las prácticas e informes de cumplimiento</w:t>
            </w:r>
          </w:p>
        </w:tc>
      </w:tr>
      <w:tr w:rsidR="00A53F5C" w:rsidRPr="009648B3"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 y director de programa (consultan).</w:t>
            </w:r>
          </w:p>
        </w:tc>
      </w:tr>
      <w:tr w:rsidR="00313CB5" w:rsidRPr="009648B3"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9648B3" w:rsidRDefault="00313CB5" w:rsidP="00313CB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9648B3" w:rsidRDefault="00313CB5" w:rsidP="00313CB5">
            <w:pPr>
              <w:spacing w:after="40"/>
              <w:rPr>
                <w:rFonts w:ascii="Calibri" w:hAnsi="Calibri" w:cs="Calibri"/>
                <w:sz w:val="22"/>
                <w:szCs w:val="22"/>
              </w:rPr>
            </w:pPr>
            <w:r w:rsidRPr="009648B3">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9648B3"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9648B3" w:rsidRDefault="008C3B62" w:rsidP="008C3B62">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9648B3" w:rsidRDefault="008C3B62" w:rsidP="008C3B62">
            <w:pPr>
              <w:spacing w:after="40"/>
              <w:rPr>
                <w:rFonts w:ascii="Calibri" w:hAnsi="Calibri" w:cs="Calibri"/>
                <w:sz w:val="22"/>
                <w:szCs w:val="22"/>
              </w:rPr>
            </w:pPr>
            <w:r w:rsidRPr="009648B3">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9648B3"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9648B3" w:rsidRDefault="006950F1" w:rsidP="006950F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9648B3" w:rsidRDefault="006950F1" w:rsidP="006950F1">
            <w:pPr>
              <w:spacing w:after="40"/>
              <w:rPr>
                <w:rFonts w:ascii="Calibri" w:hAnsi="Calibri" w:cs="Calibri"/>
                <w:sz w:val="22"/>
                <w:szCs w:val="22"/>
              </w:rPr>
            </w:pPr>
            <w:r w:rsidRPr="009648B3">
              <w:rPr>
                <w:rFonts w:ascii="Calibri" w:eastAsia="Arial" w:hAnsi="Calibri" w:cs="Calibri"/>
                <w:sz w:val="22"/>
                <w:szCs w:val="22"/>
              </w:rPr>
              <w:t>El resultado se marca como parcial cuando en el periodo hay actividades en estado pendiente o devuelta.</w:t>
            </w:r>
          </w:p>
        </w:tc>
      </w:tr>
      <w:tr w:rsidR="00A53F5C" w:rsidRPr="009648B3"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No aplica.</w:t>
            </w:r>
          </w:p>
        </w:tc>
      </w:tr>
      <w:tr w:rsidR="0085373F" w:rsidRPr="009648B3"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9648B3" w:rsidRDefault="0085373F" w:rsidP="0085373F">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9648B3" w:rsidRDefault="0085373F" w:rsidP="0085373F">
            <w:pPr>
              <w:spacing w:after="40"/>
              <w:rPr>
                <w:rFonts w:ascii="Calibri" w:hAnsi="Calibri" w:cs="Calibri"/>
                <w:sz w:val="22"/>
                <w:szCs w:val="22"/>
              </w:rPr>
            </w:pPr>
            <w:r w:rsidRPr="009648B3">
              <w:rPr>
                <w:rFonts w:ascii="Calibri" w:eastAsia="Arial" w:hAnsi="Calibri" w:cs="Calibri"/>
                <w:sz w:val="22"/>
                <w:szCs w:val="22"/>
              </w:rPr>
              <w:t>Media. Queda modelado y documentado, pero no se implementa en este proyecto, salvo la consulta básica de avance de horas por estudiante y por periodo.</w:t>
            </w:r>
          </w:p>
        </w:tc>
      </w:tr>
    </w:tbl>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r>
              <w:t>RF-08</w:t>
            </w:r>
          </w:p>
        </w:tc>
        <w:tc>
          <w:tcPr>
            <w:tcW w:w="6962" w:type="dxa"/>
            <w:tcBorders>
              <w:top w:val="single" w:sz="4" w:space="0" w:color="000000"/>
              <w:left w:val="single" w:sz="4" w:space="0" w:color="000000"/>
              <w:bottom w:val="single" w:sz="4" w:space="0" w:color="000000"/>
              <w:right w:val="single" w:sz="4" w:space="0" w:color="000000"/>
            </w:tcBorders>
          </w:tcPr>
          <w:p>
            <w:r>
              <w:t>Solicitud de práctica académica y registro de practicante</w:t>
            </w:r>
          </w:p>
        </w:tc>
      </w:tr>
      <w:tr w:rsidR="00A53F5C" w:rsidRPr="009648B3"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r>
              <w:t>Estudiante practicante (radica y consulta), Director de programa (evalúa, aprueba o devuelve con justificación), Coordinador de prácticas (consulta).</w:t>
            </w:r>
          </w:p>
        </w:tc>
      </w:tr>
      <w:tr w:rsidR="00313CB5" w:rsidRPr="009648B3"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9648B3" w:rsidRDefault="00313CB5" w:rsidP="00313CB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r>
              <w:t>Permite al estudiante autenticarse o registrarse en la plataforma, postular formalmente su práctica para el periodo académico vigente, seleccionar la modalidad (Convenio institucional o Práctica autogestionada), adjuntar la documentación obligatoria digitalizada (soporte de matrícula, certificación EPS/ARL, paz y salvo académico) y realizar seguimiento al estado de su radicación. El Director de Programa evalúa los soportes y emite dictamen: si aprueba, habilita al estudiante para ser asignado en CU-03; si devuelve o rechaza, debe ingresar obligatoriamente la justificación del motivo para que el estudiante ajuste los soportes.</w:t>
            </w:r>
          </w:p>
        </w:tc>
      </w:tr>
      <w:tr w:rsidR="008C3B62" w:rsidRPr="009648B3"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9648B3" w:rsidRDefault="008C3B62" w:rsidP="008C3B62">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r>
              <w:t>Identificador único de solicitud, estudiante, periodo, modalidad, nivel cursado, fecha/hora de radicación, documentos anexos (metadatos de archivos), estado (BORRADOR, PENDIENTE_REVISION, APROBADA, DEVUELTA, RECHAZADA), comentarios del estudiante, fecha de dictamen, director evaluador y texto de justificación obligatoria.</w:t>
            </w:r>
          </w:p>
        </w:tc>
      </w:tr>
      <w:tr w:rsidR="006950F1" w:rsidRPr="009648B3"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9648B3" w:rsidRDefault="006950F1" w:rsidP="006950F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r>
              <w:t>1) Requiere periodo vigente publicado. 2) No se permite radicar sin anexar la totalidad de documentos obligatorios. 3) Para estados DEVUELTA o RECHAZADA es obligatoria la justificación de mínimo 10 caracteres. 4) Solo el Director de Programa tiene permisos de aprobación/devolución.</w:t>
            </w:r>
          </w:p>
        </w:tc>
      </w:tr>
      <w:tr w:rsidR="00A53F5C" w:rsidRPr="009648B3"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r>
              <w:t>El sistema notifica al estudiante el cambio de estado de su solicitud y la justificación emitida en caso de devolución o requerimiento de ajustes.</w:t>
            </w:r>
          </w:p>
        </w:tc>
      </w:tr>
      <w:tr w:rsidR="0085373F" w:rsidRPr="009648B3"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9648B3" w:rsidRDefault="0085373F" w:rsidP="0085373F">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r>
              <w:t>Alta. Caso de uso CU-08 implementado al 100% en frontend, backend MVC, base de datos relacional y despliegue en la nube.</w:t>
            </w:r>
          </w:p>
        </w:tc>
      </w:tr>
    </w:tbl>
    <w:p w14:paraId="61223269" w14:textId="77777777" w:rsidR="00A53F5C" w:rsidRPr="009648B3" w:rsidRDefault="00A53F5C">
      <w:pPr>
        <w:spacing w:after="120"/>
        <w:rPr>
          <w:rFonts w:ascii="Calibri" w:hAnsi="Calibri" w:cs="Calibri"/>
          <w:sz w:val="22"/>
          <w:szCs w:val="22"/>
        </w:rPr>
      </w:pPr>
    </w:p>
    <w:p w14:paraId="6122326A" w14:textId="77777777" w:rsidR="00A53F5C" w:rsidRPr="009648B3" w:rsidRDefault="00A53F5C">
      <w:pPr>
        <w:spacing w:after="120"/>
        <w:rPr>
          <w:rFonts w:ascii="Calibri" w:hAnsi="Calibri" w:cs="Calibri"/>
          <w:sz w:val="22"/>
          <w:szCs w:val="22"/>
        </w:rPr>
      </w:pPr>
    </w:p>
    <w:p w14:paraId="6122326B" w14:textId="77777777" w:rsidR="00A53F5C" w:rsidRPr="009648B3" w:rsidRDefault="00CC7432">
      <w:pPr>
        <w:pStyle w:val="Ttulo2"/>
        <w:rPr>
          <w:rFonts w:ascii="Calibri" w:hAnsi="Calibri" w:cs="Calibri"/>
          <w:sz w:val="22"/>
          <w:szCs w:val="22"/>
        </w:rPr>
      </w:pPr>
      <w:bookmarkStart w:id="24" w:name="_Toc242616136"/>
      <w:r w:rsidRPr="009648B3">
        <w:rPr>
          <w:rFonts w:ascii="Calibri" w:hAnsi="Calibri" w:cs="Calibri"/>
          <w:sz w:val="22"/>
          <w:szCs w:val="22"/>
        </w:rPr>
        <w:t>7.3 Requerimientos no funcionales</w:t>
      </w:r>
      <w:bookmarkEnd w:id="24"/>
    </w:p>
    <w:p w14:paraId="6122326D"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9648B3"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Verificación</w:t>
            </w:r>
          </w:p>
        </w:tc>
      </w:tr>
      <w:tr w:rsidR="008353D7" w:rsidRPr="009648B3"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9648B3" w:rsidRDefault="008353D7" w:rsidP="008353D7">
            <w:pPr>
              <w:spacing w:after="40"/>
              <w:rPr>
                <w:rFonts w:ascii="Calibri" w:hAnsi="Calibri" w:cs="Calibri"/>
                <w:sz w:val="22"/>
                <w:szCs w:val="22"/>
              </w:rPr>
            </w:pPr>
            <w:r w:rsidRPr="009648B3">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Medir el tiempo en que el sistema estuvo fuera de servicio durante el periodo y revisar el registro de caídas.</w:t>
            </w:r>
          </w:p>
        </w:tc>
      </w:tr>
      <w:tr w:rsidR="00CC0279" w:rsidRPr="009648B3"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9648B3" w:rsidRDefault="00CC0279" w:rsidP="00CC0279">
            <w:pPr>
              <w:spacing w:after="40"/>
              <w:rPr>
                <w:rFonts w:ascii="Calibri" w:hAnsi="Calibri" w:cs="Calibri"/>
                <w:sz w:val="22"/>
                <w:szCs w:val="22"/>
              </w:rPr>
            </w:pPr>
            <w:r w:rsidRPr="009648B3">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t xml:space="preserve">El sistema debe permitir que al menos 60 practicantes registren actividades al </w:t>
            </w:r>
            <w:r w:rsidRPr="009648B3">
              <w:rPr>
                <w:rFonts w:ascii="Calibri" w:eastAsia="Arial" w:hAnsi="Calibri" w:cs="Calibri"/>
                <w:sz w:val="22"/>
                <w:szCs w:val="22"/>
              </w:rPr>
              <w:lastRenderedPageBreak/>
              <w:t>mismo tiempo durante la semana de cierre</w:t>
            </w:r>
            <w:r w:rsidR="00543BBC" w:rsidRPr="009648B3">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lastRenderedPageBreak/>
              <w:t xml:space="preserve">La cantidad de practicantes por periodo y el hecho de que casi todos reportan en la semana de </w:t>
            </w:r>
            <w:r w:rsidRPr="009648B3">
              <w:rPr>
                <w:rFonts w:ascii="Calibri" w:eastAsia="Arial" w:hAnsi="Calibri" w:cs="Calibri"/>
                <w:sz w:val="22"/>
                <w:szCs w:val="22"/>
              </w:rPr>
              <w:lastRenderedPageBreak/>
              <w:t>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lastRenderedPageBreak/>
              <w:t xml:space="preserve">Prueba de carga con 60 sesiones simultáneas </w:t>
            </w:r>
            <w:r w:rsidRPr="009648B3">
              <w:rPr>
                <w:rFonts w:ascii="Calibri" w:eastAsia="Arial" w:hAnsi="Calibri" w:cs="Calibri"/>
                <w:sz w:val="22"/>
                <w:szCs w:val="22"/>
              </w:rPr>
              <w:lastRenderedPageBreak/>
              <w:t>enviando una actividad con soportes.</w:t>
            </w:r>
          </w:p>
        </w:tc>
      </w:tr>
      <w:tr w:rsidR="00D90B0D" w:rsidRPr="009648B3"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9648B3" w:rsidRDefault="00D90B0D" w:rsidP="00D90B0D">
            <w:pPr>
              <w:spacing w:after="40"/>
              <w:rPr>
                <w:rFonts w:ascii="Calibri" w:hAnsi="Calibri" w:cs="Calibri"/>
                <w:sz w:val="22"/>
                <w:szCs w:val="22"/>
              </w:rPr>
            </w:pPr>
            <w:r w:rsidRPr="009648B3">
              <w:rPr>
                <w:rFonts w:ascii="Calibri" w:hAnsi="Calibri" w:cs="Calibri"/>
                <w:sz w:val="22"/>
                <w:szCs w:val="22"/>
              </w:rPr>
              <w:lastRenderedPageBreak/>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Prueba en un celular cortando la conexión a propósito mientras se llena la bitácora.</w:t>
            </w:r>
          </w:p>
        </w:tc>
      </w:tr>
      <w:tr w:rsidR="004A1ED8" w:rsidRPr="009648B3"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9648B3" w:rsidRDefault="004A1ED8" w:rsidP="004A1ED8">
            <w:pPr>
              <w:spacing w:after="40"/>
              <w:rPr>
                <w:rFonts w:ascii="Calibri" w:hAnsi="Calibri" w:cs="Calibri"/>
                <w:sz w:val="22"/>
                <w:szCs w:val="22"/>
              </w:rPr>
            </w:pPr>
            <w:r w:rsidRPr="009648B3">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Comprobar que cada operación importante genera su evento, que el evento guarda el valor anterior y el nuevo, y que la aplicación no ofrece ninguna opción para editar o borrar esos registros.</w:t>
            </w:r>
          </w:p>
        </w:tc>
      </w:tr>
      <w:tr w:rsidR="00F8181C" w:rsidRPr="009648B3"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9648B3" w:rsidRDefault="00F8181C" w:rsidP="00F8181C">
            <w:pPr>
              <w:spacing w:after="40"/>
              <w:rPr>
                <w:rFonts w:ascii="Calibri" w:hAnsi="Calibri" w:cs="Calibri"/>
                <w:sz w:val="22"/>
                <w:szCs w:val="22"/>
              </w:rPr>
            </w:pPr>
            <w:r w:rsidRPr="009648B3">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Recuperar desde la copia de respaldo un soporte de un periodo cerrado y de un estudiante ya graduado.</w:t>
            </w:r>
          </w:p>
        </w:tc>
      </w:tr>
      <w:tr>
        <w:tc>
          <w:tcPr>
            <w:tcW w:type="dxa" w:w="800"/>
          </w:tcPr>
          <w:p>
            <w:r>
              <w:t>CU-08. Solicitar práctica académica y registro de estudiante</w:t>
            </w:r>
          </w:p>
        </w:tc>
        <w:tc>
          <w:tcPr>
            <w:tcW w:type="dxa" w:w="2759"/>
          </w:tcPr>
          <w:p>
            <w:r>
              <w:t>Estudiante practicante, Director de programa</w:t>
            </w:r>
          </w:p>
        </w:tc>
        <w:tc>
          <w:tcPr>
            <w:tcW w:type="dxa" w:w="3199"/>
          </w:tcPr>
          <w:p>
            <w:r>
              <w:t>RF-08</w:t>
            </w:r>
          </w:p>
        </w:tc>
        <w:tc>
          <w:tcPr>
            <w:tcW w:type="dxa" w:w="2602"/>
          </w:tcPr>
          <w:p/>
        </w:tc>
      </w:tr>
    </w:tbl>
    <w:p w14:paraId="6122328C" w14:textId="77777777" w:rsidR="00A53F5C" w:rsidRPr="009648B3" w:rsidRDefault="00A53F5C">
      <w:pPr>
        <w:spacing w:after="120"/>
        <w:rPr>
          <w:rFonts w:ascii="Calibri" w:hAnsi="Calibri" w:cs="Calibri"/>
          <w:sz w:val="22"/>
          <w:szCs w:val="22"/>
        </w:rPr>
      </w:pPr>
    </w:p>
    <w:p w14:paraId="6122328D" w14:textId="77777777" w:rsidR="00A53F5C" w:rsidRPr="009648B3" w:rsidRDefault="00CC7432">
      <w:pPr>
        <w:pStyle w:val="Ttulo2"/>
        <w:rPr>
          <w:rFonts w:ascii="Calibri" w:hAnsi="Calibri" w:cs="Calibri"/>
          <w:sz w:val="22"/>
          <w:szCs w:val="22"/>
        </w:rPr>
      </w:pPr>
      <w:bookmarkStart w:id="25" w:name="_Toc242616137"/>
      <w:r w:rsidRPr="009648B3">
        <w:rPr>
          <w:rFonts w:ascii="Calibri" w:hAnsi="Calibri" w:cs="Calibri"/>
          <w:sz w:val="22"/>
          <w:szCs w:val="22"/>
        </w:rPr>
        <w:t>7.4 Reglas de negocio</w:t>
      </w:r>
      <w:bookmarkEnd w:id="25"/>
    </w:p>
    <w:p w14:paraId="145A30D2"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RN-01: </w:t>
      </w:r>
      <w:r w:rsidRPr="009648B3">
        <w:rPr>
          <w:rFonts w:ascii="Calibri" w:eastAsia="Arial" w:hAnsi="Calibri" w:cs="Calibri"/>
          <w:sz w:val="22"/>
          <w:szCs w:val="22"/>
        </w:rPr>
        <w:t>un estudiante que no esté habilitado para el periodo no puede ser asignado a una práctica.</w:t>
      </w:r>
    </w:p>
    <w:p w14:paraId="630F95EB"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RN-02: </w:t>
      </w:r>
      <w:r w:rsidRPr="009648B3">
        <w:rPr>
          <w:rFonts w:ascii="Calibri" w:eastAsia="Arial" w:hAnsi="Calibri" w:cs="Calibri"/>
          <w:sz w:val="22"/>
          <w:szCs w:val="22"/>
        </w:rPr>
        <w:t>no se puede asignar un practicante a una plaza sin cupo o de un convenio que no esté vigente.</w:t>
      </w:r>
    </w:p>
    <w:p w14:paraId="67F749F6"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RN-03: </w:t>
      </w:r>
      <w:r w:rsidRPr="009648B3">
        <w:rPr>
          <w:rFonts w:ascii="Calibri" w:eastAsia="Arial" w:hAnsi="Calibri" w:cs="Calibri"/>
          <w:sz w:val="22"/>
          <w:szCs w:val="22"/>
        </w:rPr>
        <w:t>las horas mínimas del periodo no pueden ser menores que el mínimo reglamentario del nivel de práctica.</w:t>
      </w:r>
    </w:p>
    <w:p w14:paraId="14DD4A4C"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lastRenderedPageBreak/>
        <w:t xml:space="preserve">RN-04: </w:t>
      </w:r>
      <w:r w:rsidRPr="009648B3">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RN-05: </w:t>
      </w:r>
      <w:r w:rsidRPr="009648B3">
        <w:rPr>
          <w:rFonts w:ascii="Calibri" w:eastAsia="Arial" w:hAnsi="Calibri" w:cs="Calibri"/>
          <w:sz w:val="22"/>
          <w:szCs w:val="22"/>
        </w:rPr>
        <w:t>un estudiante no puede tener más de una asignación en el mismo periodo.</w:t>
      </w:r>
    </w:p>
    <w:p w14:paraId="7D3CB6EE"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RN-06: </w:t>
      </w:r>
      <w:r w:rsidRPr="009648B3">
        <w:rPr>
          <w:rFonts w:ascii="Calibri" w:eastAsia="Arial" w:hAnsi="Calibri" w:cs="Calibri"/>
          <w:sz w:val="22"/>
          <w:szCs w:val="22"/>
        </w:rPr>
        <w:t>solo el docente asesor de la asignación puede revisar las actividades y evaluar al practicante.</w:t>
      </w:r>
    </w:p>
    <w:p w14:paraId="1D42B6C2"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RN-07: </w:t>
      </w:r>
      <w:r w:rsidRPr="009648B3">
        <w:rPr>
          <w:rFonts w:ascii="Calibri" w:eastAsia="Arial" w:hAnsi="Calibri" w:cs="Calibri"/>
          <w:sz w:val="22"/>
          <w:szCs w:val="22"/>
        </w:rPr>
        <w:t>solo las horas aprobadas por el docente asesor se suman al acumulado del estudiante.</w:t>
      </w:r>
    </w:p>
    <w:p w14:paraId="2369F257"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RN-08: </w:t>
      </w:r>
      <w:r w:rsidRPr="009648B3">
        <w:rPr>
          <w:rFonts w:ascii="Calibri" w:eastAsia="Arial" w:hAnsi="Calibri" w:cs="Calibri"/>
          <w:sz w:val="22"/>
          <w:szCs w:val="22"/>
        </w:rPr>
        <w:t>una actividad devuelta conserva sus soportes para que el estudiante la corrija y la envíe otra vez.</w:t>
      </w:r>
    </w:p>
    <w:p w14:paraId="3282C07C" w14:textId="18DA5A16" w:rsidR="003D2FC3" w:rsidRPr="009648B3" w:rsidRDefault="003D2FC3" w:rsidP="00014789">
      <w:pPr>
        <w:pStyle w:val="NormalWeb"/>
        <w:numPr>
          <w:ilvl w:val="0"/>
          <w:numId w:val="7"/>
        </w:numPr>
        <w:jc w:val="both"/>
        <w:rPr>
          <w:rFonts w:ascii="Calibri" w:eastAsia="Times New Roman" w:hAnsi="Calibri" w:cs="Calibri"/>
          <w:kern w:val="0"/>
          <w:sz w:val="22"/>
          <w:szCs w:val="22"/>
          <w14:ligatures w14:val="none"/>
        </w:rPr>
      </w:pPr>
      <w:r w:rsidRPr="009648B3">
        <w:rPr>
          <w:rFonts w:ascii="Calibri" w:eastAsia="Arial" w:hAnsi="Calibri" w:cs="Calibri"/>
          <w:b/>
          <w:bCs/>
          <w:sz w:val="22"/>
          <w:szCs w:val="22"/>
        </w:rPr>
        <w:t xml:space="preserve">RN-09: </w:t>
      </w:r>
      <w:r w:rsidR="004013BE" w:rsidRPr="009648B3">
        <w:rPr>
          <w:rFonts w:ascii="Calibri" w:eastAsia="Times New Roman" w:hAnsi="Calibri" w:cs="Calibri"/>
          <w:kern w:val="0"/>
          <w:sz w:val="22"/>
          <w:szCs w:val="22"/>
          <w14:ligatures w14:val="none"/>
        </w:rPr>
        <w:t>no se aceptan actividades enviadas después de la fecha límite de reporte del periodo.</w:t>
      </w:r>
    </w:p>
    <w:p w14:paraId="5D1F1675"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RN-10: </w:t>
      </w:r>
      <w:r w:rsidRPr="009648B3">
        <w:rPr>
          <w:rFonts w:ascii="Calibri" w:eastAsia="Arial" w:hAnsi="Calibri" w:cs="Calibri"/>
          <w:sz w:val="22"/>
          <w:szCs w:val="22"/>
        </w:rPr>
        <w:t>cuando el practicante no asiste a una visita de acompañamiento, se le avisa al coordinador de prácticas.</w:t>
      </w:r>
    </w:p>
    <w:p w14:paraId="0CAD764D"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RN-11: </w:t>
      </w:r>
      <w:r w:rsidRPr="009648B3">
        <w:rPr>
          <w:rFonts w:ascii="Calibri" w:eastAsia="Arial" w:hAnsi="Calibri" w:cs="Calibri"/>
          <w:sz w:val="22"/>
          <w:szCs w:val="22"/>
        </w:rPr>
        <w:t>un periodo no se puede cerrar mientras haya actividades pendientes de revisión.</w:t>
      </w:r>
    </w:p>
    <w:p w14:paraId="61223299"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29A" w14:textId="77777777" w:rsidR="00A53F5C" w:rsidRPr="009648B3" w:rsidRDefault="00CC7432">
      <w:pPr>
        <w:pStyle w:val="Ttulo1"/>
        <w:rPr>
          <w:rFonts w:ascii="Calibri" w:hAnsi="Calibri" w:cs="Calibri"/>
          <w:sz w:val="22"/>
          <w:szCs w:val="22"/>
        </w:rPr>
      </w:pPr>
      <w:bookmarkStart w:id="26" w:name="_Toc242616138"/>
      <w:r w:rsidRPr="009648B3">
        <w:rPr>
          <w:rFonts w:ascii="Calibri" w:hAnsi="Calibri" w:cs="Calibri"/>
          <w:sz w:val="22"/>
          <w:szCs w:val="22"/>
        </w:rPr>
        <w:lastRenderedPageBreak/>
        <w:t>8. Modelado UML</w:t>
      </w:r>
      <w:bookmarkEnd w:id="26"/>
    </w:p>
    <w:p w14:paraId="6122329B" w14:textId="77777777" w:rsidR="00A53F5C" w:rsidRPr="009648B3" w:rsidRDefault="00CC7432">
      <w:pPr>
        <w:pStyle w:val="Ttulo2"/>
        <w:rPr>
          <w:rFonts w:ascii="Calibri" w:hAnsi="Calibri" w:cs="Calibri"/>
          <w:sz w:val="22"/>
          <w:szCs w:val="22"/>
        </w:rPr>
      </w:pPr>
      <w:bookmarkStart w:id="27" w:name="_Toc242616139"/>
      <w:r w:rsidRPr="009648B3">
        <w:rPr>
          <w:rFonts w:ascii="Calibri" w:hAnsi="Calibri" w:cs="Calibri"/>
          <w:sz w:val="22"/>
          <w:szCs w:val="22"/>
        </w:rPr>
        <w:t>8.1 Diagrama de casos de uso</w:t>
      </w:r>
      <w:bookmarkEnd w:id="27"/>
    </w:p>
    <w:p w14:paraId="26272485" w14:textId="38E68C94" w:rsidR="002A6642" w:rsidRPr="009648B3" w:rsidRDefault="002A6642" w:rsidP="002A6642">
      <w:pPr>
        <w:spacing w:after="140"/>
        <w:jc w:val="both"/>
        <w:rPr>
          <w:rFonts w:ascii="Calibri" w:hAnsi="Calibri" w:cs="Calibri"/>
          <w:sz w:val="22"/>
          <w:szCs w:val="22"/>
        </w:rPr>
      </w:pPr>
      <w:r w:rsidRPr="009648B3">
        <w:rPr>
          <w:rFonts w:ascii="Calibri" w:hAnsi="Calibri" w:cs="Calibri"/>
          <w:sz w:val="22"/>
          <w:szCs w:val="22"/>
        </w:rPr>
        <w:t>Los requerimientos dicen qué tiene que hacer el sistema; los casos de uso muestran cómo un actor interactúa con él para lograr algo. Por eso un requerimiento puede tener más de un caso de uso. El RF-04, por ejemplo, lo partimos en dos: el registro que hace el estudiante (CU-04) y la validación que hace el docente asesor (CU-05), porque son actores distintos y pasan en momentos distintos.</w:t>
      </w:r>
    </w:p>
    <w:p w14:paraId="6122329C" w14:textId="666AC436" w:rsidR="00A53F5C" w:rsidRPr="009648B3" w:rsidRDefault="00A53F5C">
      <w:pPr>
        <w:spacing w:after="140"/>
        <w:jc w:val="both"/>
        <w:rPr>
          <w:rFonts w:ascii="Calibri" w:hAnsi="Calibri" w:cs="Calibri"/>
          <w:sz w:val="22"/>
          <w:szCs w:val="22"/>
        </w:rPr>
      </w:pPr>
    </w:p>
    <w:p w14:paraId="6122329D" w14:textId="77777777" w:rsidR="00A53F5C" w:rsidRPr="009648B3" w:rsidRDefault="00A53F5C">
      <w:pPr>
        <w:spacing w:after="140"/>
        <w:jc w:val="both"/>
        <w:rPr>
          <w:rFonts w:ascii="Calibri" w:hAnsi="Calibri" w:cs="Calibri"/>
          <w:sz w:val="22"/>
          <w:szCs w:val="22"/>
        </w:rPr>
      </w:pPr>
    </w:p>
    <w:p w14:paraId="6122329E" w14:textId="77777777" w:rsidR="00A53F5C" w:rsidRPr="009648B3" w:rsidRDefault="00CC7432">
      <w:pPr>
        <w:spacing w:after="140"/>
        <w:jc w:val="both"/>
        <w:rPr>
          <w:rFonts w:ascii="Calibri" w:hAnsi="Calibri" w:cs="Calibri"/>
          <w:sz w:val="22"/>
          <w:szCs w:val="22"/>
        </w:rPr>
      </w:pPr>
      <w:r w:rsidRPr="009648B3">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01DFFC6C" w:rsidR="00002E12" w:rsidRPr="009648B3" w:rsidRDefault="00DD397D">
      <w:pPr>
        <w:spacing w:after="140"/>
        <w:jc w:val="both"/>
        <w:rPr>
          <w:rFonts w:ascii="Calibri" w:hAnsi="Calibri" w:cs="Calibri"/>
          <w:sz w:val="22"/>
          <w:szCs w:val="22"/>
        </w:rPr>
      </w:pPr>
      <w:r>
        <w:t>Figura 3,  del diagrama de los casos de uso,</w:t>
        <w:br/>
        <w:t>https://github.com/rcarreno4-dot/Proyecto-integrador-5/tree/main/Entrega_actual/Diagramas%20UML/Casos%20de%20uso</w:t>
        <w:br/>
        <w:br/>
        <w:t>Enlace público de acceso a la aplicación web funcional en la nube (Render): https://sigpra-udi.onrender.com</w:t>
      </w:r>
    </w:p>
    <w:p w14:paraId="6122329F"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9648B3"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 asociado</w:t>
            </w:r>
          </w:p>
        </w:tc>
      </w:tr>
      <w:tr w:rsidR="00A53F5C" w:rsidRPr="009648B3"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RF-01</w:t>
            </w:r>
          </w:p>
        </w:tc>
      </w:tr>
      <w:tr w:rsidR="00A53F5C" w:rsidRPr="009648B3"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RF-02</w:t>
            </w:r>
          </w:p>
        </w:tc>
      </w:tr>
      <w:tr w:rsidR="00A53F5C" w:rsidRPr="009648B3"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RF-03</w:t>
            </w:r>
          </w:p>
        </w:tc>
      </w:tr>
      <w:tr w:rsidR="00A53F5C" w:rsidRPr="009648B3"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w:t>
            </w:r>
          </w:p>
        </w:tc>
      </w:tr>
      <w:tr w:rsidR="00A53F5C" w:rsidRPr="009648B3"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w:t>
            </w:r>
          </w:p>
        </w:tc>
      </w:tr>
      <w:tr w:rsidR="00A53F5C" w:rsidRPr="009648B3"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RF-05</w:t>
            </w:r>
          </w:p>
        </w:tc>
      </w:tr>
      <w:tr w:rsidR="00A53F5C" w:rsidRPr="009648B3"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 xml:space="preserve">Coordinador de prácticas, </w:t>
            </w:r>
            <w:proofErr w:type="gramStart"/>
            <w:r w:rsidRPr="009648B3">
              <w:rPr>
                <w:rFonts w:ascii="Calibri" w:hAnsi="Calibri" w:cs="Calibri"/>
                <w:sz w:val="22"/>
                <w:szCs w:val="22"/>
              </w:rPr>
              <w:t>Director</w:t>
            </w:r>
            <w:proofErr w:type="gramEnd"/>
            <w:r w:rsidRPr="009648B3">
              <w:rPr>
                <w:rFonts w:ascii="Calibri" w:hAnsi="Calibri" w:cs="Calibri"/>
                <w:sz w:val="22"/>
                <w:szCs w:val="22"/>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RF-06</w:t>
            </w:r>
          </w:p>
        </w:tc>
      </w:tr>
    </w:tbl>
    <w:p w14:paraId="612232C0" w14:textId="77777777" w:rsidR="00A53F5C" w:rsidRPr="009648B3" w:rsidRDefault="00A53F5C">
      <w:pPr>
        <w:spacing w:after="120"/>
        <w:rPr>
          <w:rFonts w:ascii="Calibri" w:hAnsi="Calibri" w:cs="Calibri"/>
          <w:sz w:val="22"/>
          <w:szCs w:val="22"/>
        </w:rPr>
      </w:pPr>
    </w:p>
    <w:p w14:paraId="612232C1" w14:textId="77777777" w:rsidR="00A53F5C" w:rsidRPr="009648B3" w:rsidRDefault="00A53F5C">
      <w:pPr>
        <w:spacing w:after="120"/>
        <w:rPr>
          <w:rFonts w:ascii="Calibri" w:hAnsi="Calibri" w:cs="Calibri"/>
          <w:sz w:val="22"/>
          <w:szCs w:val="22"/>
        </w:rPr>
      </w:pPr>
    </w:p>
    <w:p w14:paraId="612232C2" w14:textId="60246684" w:rsidR="00A53F5C" w:rsidRPr="009648B3" w:rsidRDefault="00FB261B">
      <w:pPr>
        <w:pStyle w:val="Ttulo3"/>
        <w:rPr>
          <w:rFonts w:ascii="Calibri" w:hAnsi="Calibri" w:cs="Calibri"/>
          <w:sz w:val="22"/>
          <w:szCs w:val="22"/>
        </w:rPr>
      </w:pPr>
      <w:bookmarkStart w:id="28" w:name="_Toc242616140"/>
      <w:r w:rsidRPr="009648B3">
        <w:rPr>
          <w:rFonts w:ascii="Calibri" w:hAnsi="Calibri" w:cs="Calibri"/>
          <w:sz w:val="22"/>
          <w:szCs w:val="22"/>
        </w:rPr>
        <w:t xml:space="preserve">8.2 </w:t>
      </w:r>
      <w:r w:rsidR="00CC7432" w:rsidRPr="009648B3">
        <w:rPr>
          <w:rFonts w:ascii="Calibri" w:hAnsi="Calibri" w:cs="Calibri"/>
          <w:sz w:val="22"/>
          <w:szCs w:val="22"/>
        </w:rPr>
        <w:t xml:space="preserve">Fichas </w:t>
      </w:r>
      <w:r w:rsidR="00D637B0" w:rsidRPr="009648B3">
        <w:rPr>
          <w:rFonts w:ascii="Calibri" w:hAnsi="Calibri" w:cs="Calibri"/>
          <w:sz w:val="22"/>
          <w:szCs w:val="22"/>
        </w:rPr>
        <w:t xml:space="preserve">técnicas </w:t>
      </w:r>
      <w:r w:rsidR="00CC7432" w:rsidRPr="009648B3">
        <w:rPr>
          <w:rFonts w:ascii="Calibri" w:hAnsi="Calibri" w:cs="Calibri"/>
          <w:sz w:val="22"/>
          <w:szCs w:val="22"/>
        </w:rPr>
        <w:t xml:space="preserve">de </w:t>
      </w:r>
      <w:r w:rsidR="00D637B0" w:rsidRPr="009648B3">
        <w:rPr>
          <w:rFonts w:ascii="Calibri" w:hAnsi="Calibri" w:cs="Calibri"/>
          <w:sz w:val="22"/>
          <w:szCs w:val="22"/>
        </w:rPr>
        <w:t xml:space="preserve">los </w:t>
      </w:r>
      <w:r w:rsidR="00CC7432" w:rsidRPr="009648B3">
        <w:rPr>
          <w:rFonts w:ascii="Calibri" w:hAnsi="Calibri" w:cs="Calibri"/>
          <w:sz w:val="22"/>
          <w:szCs w:val="22"/>
        </w:rPr>
        <w:t>casos de uso</w:t>
      </w:r>
      <w:bookmarkEnd w:id="28"/>
    </w:p>
    <w:p w14:paraId="172917AE" w14:textId="02DAF4D7" w:rsidR="00913E5E" w:rsidRPr="009648B3" w:rsidRDefault="00913E5E" w:rsidP="00913E5E">
      <w:pPr>
        <w:pStyle w:val="Ttulo3"/>
        <w:ind w:left="400"/>
        <w:rPr>
          <w:rFonts w:ascii="Calibri" w:hAnsi="Calibri" w:cs="Calibri"/>
          <w:color w:val="auto"/>
          <w:sz w:val="22"/>
          <w:szCs w:val="22"/>
        </w:rPr>
      </w:pPr>
      <w:bookmarkStart w:id="29" w:name="_hyperlink4"/>
      <w:bookmarkStart w:id="30" w:name="_Toc242616141"/>
      <w:bookmarkEnd w:id="29"/>
      <w:r w:rsidRPr="009648B3">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9648B3">
        <w:rPr>
          <w:rFonts w:ascii="Calibri" w:hAnsi="Calibri" w:cs="Calibri"/>
          <w:color w:val="auto"/>
          <w:sz w:val="22"/>
          <w:szCs w:val="22"/>
        </w:rPr>
        <w:t>CU-01 Programar periodo de práctica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0"/>
    </w:p>
    <w:p w14:paraId="09E4A348"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CU-01 Programar periodo de práctica</w:t>
            </w:r>
          </w:p>
        </w:tc>
      </w:tr>
      <w:tr w:rsidR="00913E5E" w:rsidRPr="009648B3"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9648B3"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9648B3"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9648B3"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 El coordinador selecciona la opción "Periodos de </w:t>
            </w:r>
            <w:r w:rsidRPr="009648B3">
              <w:rPr>
                <w:rFonts w:ascii="Calibri" w:hAnsi="Calibri" w:cs="Calibri"/>
                <w:color w:val="000000"/>
                <w:sz w:val="22"/>
                <w:szCs w:val="22"/>
              </w:rPr>
              <w:lastRenderedPageBreak/>
              <w:t>práctica" en el menú de navegación.</w:t>
            </w:r>
          </w:p>
          <w:p w14:paraId="29B4EA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programación por etapas y la tabla de periodos registrados.</w:t>
            </w:r>
          </w:p>
          <w:p w14:paraId="1C8AAA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 fechas e intensidad horaria, con valores de referencia precargados.</w:t>
            </w:r>
          </w:p>
          <w:p w14:paraId="173B3F3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sistema habilita la etapa de criterios de evaluación, con criterios sugeridos precargados.</w:t>
            </w:r>
          </w:p>
          <w:p w14:paraId="6A72C42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coordinador define el nombre y el peso porcentual de cada uno de los tres criterios de evaluación.</w:t>
            </w:r>
          </w:p>
          <w:p w14:paraId="4FDBCC6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coordinador selecciona "Publicar periodo".</w:t>
            </w:r>
          </w:p>
          <w:p w14:paraId="3E3C98A1" w14:textId="1EBEFE45"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9. El sistema valida que la fecha de inicio sea anterior a la fecha de fin y que la fecha límite de reporte no sea </w:t>
            </w:r>
            <w:r w:rsidR="00D2781F" w:rsidRPr="009648B3">
              <w:rPr>
                <w:rFonts w:ascii="Calibri" w:hAnsi="Calibri" w:cs="Calibri"/>
                <w:color w:val="000000"/>
                <w:sz w:val="22"/>
                <w:szCs w:val="22"/>
              </w:rPr>
              <w:t>posteri</w:t>
            </w:r>
            <w:r w:rsidRPr="009648B3">
              <w:rPr>
                <w:rFonts w:ascii="Calibri" w:hAnsi="Calibri" w:cs="Calibri"/>
                <w:color w:val="000000"/>
                <w:sz w:val="22"/>
                <w:szCs w:val="22"/>
              </w:rPr>
              <w:t>or a la fecha de fin.</w:t>
            </w:r>
          </w:p>
          <w:p w14:paraId="35B827D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no exista otro periodo para el mismo programa, año y semestre.</w:t>
            </w:r>
          </w:p>
          <w:p w14:paraId="74DD24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la intensidad horaria no sea inferior al mínimo vigente del programa.</w:t>
            </w:r>
          </w:p>
          <w:p w14:paraId="62C62C2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que los pesos de los criterios sumen exactamente 100%.</w:t>
            </w:r>
          </w:p>
          <w:p w14:paraId="6797FAE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periodo en estado publicado.</w:t>
            </w:r>
          </w:p>
          <w:p w14:paraId="4C824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15. El sistema muestra un mensaje de confirmación </w:t>
            </w:r>
            <w:r w:rsidRPr="009648B3">
              <w:rPr>
                <w:rFonts w:ascii="Calibri" w:hAnsi="Calibri" w:cs="Calibri"/>
                <w:color w:val="000000"/>
                <w:sz w:val="22"/>
                <w:szCs w:val="22"/>
              </w:rPr>
              <w:lastRenderedPageBreak/>
              <w:t>y actualiza la tabla de periodos registrados.</w:t>
            </w:r>
          </w:p>
        </w:tc>
      </w:tr>
      <w:tr w:rsidR="00913E5E" w:rsidRPr="009648B3"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El coordinador guarda el periodo como borrador.</w:t>
            </w:r>
          </w:p>
          <w:p w14:paraId="426DB5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coordinador selecciona "Guardar como borrador".</w:t>
            </w:r>
          </w:p>
          <w:p w14:paraId="05D0AB5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8a.2. El sistema valida las fechas (paso 9) y que no exista un periodo duplicado (paso 10).</w:t>
            </w:r>
          </w:p>
          <w:p w14:paraId="314A82D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coordinador continúa un periodo guardado como borrador.</w:t>
            </w:r>
          </w:p>
          <w:p w14:paraId="0D3D9A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coordinador selecciona "Continuar borrador" en la tabla de periodos registrados.</w:t>
            </w:r>
          </w:p>
          <w:p w14:paraId="0F6F53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2a.2. El sistema muestra el formulario con los datos guardados.</w:t>
            </w:r>
          </w:p>
          <w:p w14:paraId="3CDE223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2a.3. El flujo continúa en el paso 3 para completar o modificar la información.</w:t>
            </w:r>
          </w:p>
        </w:tc>
      </w:tr>
      <w:tr w:rsidR="00913E5E" w:rsidRPr="009648B3"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Las fechas no son coherentes.</w:t>
            </w:r>
          </w:p>
          <w:p w14:paraId="25430F9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Ya existe un periodo para el mismo programa, año y semestre.</w:t>
            </w:r>
          </w:p>
          <w:p w14:paraId="3BCA6E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que el periodo ya existe.</w:t>
            </w:r>
          </w:p>
          <w:p w14:paraId="5FEF75A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La intensidad horaria es inferior al mínimo vigente del programa.</w:t>
            </w:r>
          </w:p>
          <w:p w14:paraId="008057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la publicación y muestra el valor mínimo esperado.</w:t>
            </w:r>
          </w:p>
          <w:p w14:paraId="569E958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Los pesos de evaluación no suman 100%.</w:t>
            </w:r>
          </w:p>
          <w:p w14:paraId="1CDB06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12a.1. El sistema bloquea la publicación e indica </w:t>
            </w:r>
            <w:r w:rsidRPr="009648B3">
              <w:rPr>
                <w:rFonts w:ascii="Calibri" w:hAnsi="Calibri" w:cs="Calibri"/>
                <w:color w:val="000000"/>
                <w:sz w:val="22"/>
                <w:szCs w:val="22"/>
              </w:rPr>
              <w:lastRenderedPageBreak/>
              <w:t>que los pesos deben sumar 100%.</w:t>
            </w:r>
          </w:p>
        </w:tc>
      </w:tr>
      <w:tr w:rsidR="00913E5E" w:rsidRPr="009648B3"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9648B3" w:rsidRDefault="00913E5E" w:rsidP="00913E5E">
      <w:pPr>
        <w:pStyle w:val="Ttulo3"/>
        <w:ind w:left="400"/>
        <w:rPr>
          <w:rFonts w:ascii="Calibri" w:hAnsi="Calibri" w:cs="Calibri"/>
          <w:color w:val="auto"/>
          <w:sz w:val="22"/>
          <w:szCs w:val="22"/>
        </w:rPr>
      </w:pPr>
      <w:bookmarkStart w:id="31" w:name="_Toc242616142"/>
      <w:r w:rsidRPr="009648B3">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2" w:name="_hyperlink5"/>
      <w:bookmarkEnd w:id="32"/>
      <w:r w:rsidRPr="009648B3">
        <w:rPr>
          <w:rFonts w:ascii="Calibri" w:hAnsi="Calibri" w:cs="Calibri"/>
          <w:color w:val="auto"/>
          <w:sz w:val="22"/>
          <w:szCs w:val="22"/>
        </w:rPr>
        <w:t>CU-02 Gestionar convenios y plazas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1"/>
    </w:p>
    <w:p w14:paraId="6AA0B471"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CU-02 Gestionar convenios y plazas</w:t>
            </w:r>
          </w:p>
        </w:tc>
      </w:tr>
      <w:tr w:rsidR="00913E5E" w:rsidRPr="009648B3"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9648B3"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9648B3"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9648B3"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coordinador selecciona la opción "Convenios y plazas" en el menú de navegación.</w:t>
            </w:r>
          </w:p>
          <w:p w14:paraId="55566D0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registro por etapas y las tablas de convenios y plazas registrados.</w:t>
            </w:r>
          </w:p>
          <w:p w14:paraId="6FA16B6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3. El coordinador selecciona la institución receptora </w:t>
            </w:r>
            <w:r w:rsidRPr="009648B3">
              <w:rPr>
                <w:rFonts w:ascii="Calibri" w:hAnsi="Calibri" w:cs="Calibri"/>
                <w:color w:val="000000"/>
                <w:sz w:val="22"/>
                <w:szCs w:val="22"/>
              </w:rPr>
              <w:lastRenderedPageBreak/>
              <w:t>en la lista desplegable.</w:t>
            </w:r>
          </w:p>
          <w:p w14:paraId="1EA126C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del convenio.</w:t>
            </w:r>
          </w:p>
          <w:p w14:paraId="275A7A1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sistema habilita la etapa de la plaza.</w:t>
            </w:r>
          </w:p>
          <w:p w14:paraId="0F33861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coordinador selecciona "Guardar convenio y plaza".</w:t>
            </w:r>
          </w:p>
          <w:p w14:paraId="37FE86F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sistema valida que la fecha de inicio del convenio sea anterior a su fecha de vencimiento.</w:t>
            </w:r>
          </w:p>
          <w:p w14:paraId="3A8BC6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no exista otro convenio con el mismo número.</w:t>
            </w:r>
          </w:p>
          <w:p w14:paraId="1F59A5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evento de auditoría.</w:t>
            </w:r>
          </w:p>
          <w:p w14:paraId="6D399F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muestra un mensaje de confirmación y actualiza las tablas de convenios y plazas registrados.</w:t>
            </w:r>
          </w:p>
        </w:tc>
      </w:tr>
      <w:tr w:rsidR="00913E5E" w:rsidRPr="009648B3"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 La institución receptora no está registrada.</w:t>
            </w:r>
          </w:p>
          <w:p w14:paraId="27A9D1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3a.1. El coordinador selecciona "Nueva institución".</w:t>
            </w:r>
          </w:p>
          <w:p w14:paraId="38E3CF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3a.2. El sistema muestra el formulario de institución.</w:t>
            </w:r>
          </w:p>
          <w:p w14:paraId="16914D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3a.3. El coordinador registra el nombre, NIT, contacto, teléfono y correo, y selecciona "Guardar institución".</w:t>
            </w:r>
          </w:p>
          <w:p w14:paraId="5F68E6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3a.5. El flujo continúa en el paso 3.</w:t>
            </w:r>
          </w:p>
        </w:tc>
      </w:tr>
      <w:tr w:rsidR="00913E5E" w:rsidRPr="009648B3"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 fecha de inicio es posterior a la fecha de vencimiento.</w:t>
            </w:r>
          </w:p>
          <w:p w14:paraId="554F7D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9a.1. El sistema bloquea el registro e indica que la fecha de inicio debe ser anterior al vencimiento.</w:t>
            </w:r>
          </w:p>
          <w:p w14:paraId="65847D6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Ya existe un convenio con el mismo número.</w:t>
            </w:r>
          </w:p>
          <w:p w14:paraId="26CBCD0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que el número de convenio ya existe.</w:t>
            </w:r>
          </w:p>
          <w:p w14:paraId="7384917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El convenio está vencido, aún no inicia su vigencia o no tiene documento adjunto.</w:t>
            </w:r>
          </w:p>
          <w:p w14:paraId="3FCDE7A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registra el convenio y la plaza en estado inactivo.</w:t>
            </w:r>
          </w:p>
          <w:p w14:paraId="593D1F6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11a.2. El sistema no habilita la plaza para asignación.</w:t>
            </w:r>
          </w:p>
        </w:tc>
      </w:tr>
      <w:tr w:rsidR="00913E5E" w:rsidRPr="009648B3"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CU-03 Asignar practicante a plaza y docente asesor</w:t>
            </w:r>
          </w:p>
        </w:tc>
      </w:tr>
      <w:tr w:rsidR="00913E5E" w:rsidRPr="009648B3"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9648B3" w:rsidRDefault="00913E5E" w:rsidP="00913E5E">
      <w:pPr>
        <w:pStyle w:val="Ttulo3"/>
        <w:ind w:left="400"/>
        <w:rPr>
          <w:rFonts w:ascii="Calibri" w:hAnsi="Calibri" w:cs="Calibri"/>
          <w:color w:val="000080"/>
          <w:sz w:val="22"/>
          <w:szCs w:val="22"/>
        </w:rPr>
      </w:pPr>
      <w:bookmarkStart w:id="33" w:name="_Toc242616143"/>
      <w:r w:rsidRPr="009648B3">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4" w:name="_hyperlink6"/>
      <w:bookmarkEnd w:id="34"/>
      <w:r w:rsidRPr="009648B3">
        <w:rPr>
          <w:rFonts w:ascii="Calibri" w:hAnsi="Calibri" w:cs="Calibri"/>
          <w:color w:val="auto"/>
          <w:sz w:val="22"/>
          <w:szCs w:val="22"/>
        </w:rPr>
        <w:t>CU-03 Asignar practicante a plaza y docente asesor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3"/>
    </w:p>
    <w:p w14:paraId="316C4639" w14:textId="2281EDAF" w:rsidR="00913E5E" w:rsidRPr="009648B3" w:rsidRDefault="00913E5E" w:rsidP="00913E5E">
      <w:pPr>
        <w:pStyle w:val="Ttulo4"/>
        <w:ind w:left="600"/>
        <w:rPr>
          <w:rFonts w:ascii="Calibri" w:hAnsi="Calibri" w:cs="Calibri"/>
          <w:bCs/>
          <w:sz w:val="22"/>
          <w:szCs w:val="22"/>
        </w:rPr>
      </w:pPr>
    </w:p>
    <w:p w14:paraId="6021BCA2"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CU-03 Asignar practicante a plaza y docente asesor</w:t>
            </w:r>
          </w:p>
        </w:tc>
      </w:tr>
      <w:tr w:rsidR="00913E5E" w:rsidRPr="009648B3"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9648B3"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p w14:paraId="73511C9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Institución receptora</w:t>
            </w:r>
          </w:p>
        </w:tc>
      </w:tr>
      <w:tr w:rsidR="00913E5E" w:rsidRPr="009648B3"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9648B3"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9648B3"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coordinador selecciona la opción "Asignaciones" en el menú de navegación.</w:t>
            </w:r>
          </w:p>
          <w:p w14:paraId="1891F9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asignación con el periodo académico vigente.</w:t>
            </w:r>
          </w:p>
          <w:p w14:paraId="331E99D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coordinador selecciona el estudiante practicante en la lista desplegable de estudiantes habilitados.</w:t>
            </w:r>
          </w:p>
          <w:p w14:paraId="3800B93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coordinador selecciona la plaza de práctica.</w:t>
            </w:r>
          </w:p>
          <w:p w14:paraId="06CFFFC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9. El coordinador selecciona el docente asesor.</w:t>
            </w:r>
          </w:p>
          <w:p w14:paraId="0F091BB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coordinador selecciona "Confirmar asignación".</w:t>
            </w:r>
          </w:p>
          <w:p w14:paraId="2089CD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la asignación en estado activa.</w:t>
            </w:r>
          </w:p>
          <w:p w14:paraId="7B44DE3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actualiza el cupo ocupado de la plaza.</w:t>
            </w:r>
          </w:p>
          <w:p w14:paraId="1C0D3B7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16. El sistema muestra un mensaje de confirmación y agrega la asignación a la lista de asignaciones registradas.</w:t>
            </w:r>
          </w:p>
        </w:tc>
      </w:tr>
      <w:tr w:rsidR="00913E5E" w:rsidRPr="009648B3"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 El estudiante ya tiene una asignación activa y el coordinador requiere cambiarla.</w:t>
            </w:r>
          </w:p>
          <w:p w14:paraId="33C8FE9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4a.1. El sistema muestra la asignación existente y solicita el motivo de la reasignación.</w:t>
            </w:r>
          </w:p>
          <w:p w14:paraId="40DB67E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4a.2. El coordinador selecciona el motivo en la lista desplegable.</w:t>
            </w:r>
          </w:p>
          <w:p w14:paraId="3C2DF79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4a.3. El flujo continúa en el paso 5 para seleccionar la nueva plaza y/o docente asesor.</w:t>
            </w:r>
          </w:p>
          <w:p w14:paraId="4A801A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El coordinador decide no continuar.</w:t>
            </w:r>
          </w:p>
          <w:p w14:paraId="6EFF51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11a.1. El coordinador selecciona "Limpiar </w:t>
            </w:r>
            <w:r w:rsidRPr="009648B3">
              <w:rPr>
                <w:rFonts w:ascii="Calibri" w:hAnsi="Calibri" w:cs="Calibri"/>
                <w:color w:val="000000"/>
                <w:sz w:val="22"/>
                <w:szCs w:val="22"/>
              </w:rPr>
              <w:lastRenderedPageBreak/>
              <w:t>selección".</w:t>
            </w:r>
          </w:p>
          <w:p w14:paraId="53F05DA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11a.2. El sistema limpia el formulario sin registrar cambios.</w:t>
            </w:r>
          </w:p>
        </w:tc>
      </w:tr>
      <w:tr w:rsidR="00913E5E" w:rsidRPr="009648B3"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No existe un periodo de práctica publicado.</w:t>
            </w:r>
          </w:p>
          <w:p w14:paraId="49D9EC6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debe publicarse un periodo antes de crear asignaciones.</w:t>
            </w:r>
          </w:p>
          <w:p w14:paraId="485020E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4b. El estudiante tiene una asignación activa y el coordinador no indica el motivo de reasignación.</w:t>
            </w:r>
          </w:p>
          <w:p w14:paraId="450C5D0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4b.1. El sistema bloquea la asignación y muestra la asignación existente.</w:t>
            </w:r>
          </w:p>
          <w:p w14:paraId="06596DC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 No hay plazas con cupo disponible y convenio vigente.</w:t>
            </w:r>
          </w:p>
          <w:p w14:paraId="2FD4059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5a.1. El sistema informa que no hay plazas disponibles y no permite continuar.</w:t>
            </w:r>
          </w:p>
          <w:p w14:paraId="73E6429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No hay docentes asesores con disponibilidad.</w:t>
            </w:r>
          </w:p>
          <w:p w14:paraId="6395C6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sistema informa la situación y no permite continuar.</w:t>
            </w:r>
          </w:p>
          <w:p w14:paraId="03FBF47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La plaza perdió su cupo o su convenio dejó de estar vigente antes de confirmar.</w:t>
            </w:r>
          </w:p>
          <w:p w14:paraId="73DE58B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12a.1. El sistema bloquea la asignación e informa la causa.</w:t>
            </w:r>
          </w:p>
          <w:p w14:paraId="33FD4183" w14:textId="7FE2B398"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12b. El docente asesor alcanzó el </w:t>
            </w:r>
            <w:r w:rsidR="00BF23B8" w:rsidRPr="009648B3">
              <w:rPr>
                <w:rFonts w:ascii="Calibri" w:hAnsi="Calibri" w:cs="Calibri"/>
                <w:color w:val="000000"/>
                <w:sz w:val="22"/>
                <w:szCs w:val="22"/>
              </w:rPr>
              <w:t xml:space="preserve">número </w:t>
            </w:r>
            <w:r w:rsidRPr="009648B3">
              <w:rPr>
                <w:rFonts w:ascii="Calibri" w:hAnsi="Calibri" w:cs="Calibri"/>
                <w:color w:val="000000"/>
                <w:sz w:val="22"/>
                <w:szCs w:val="22"/>
              </w:rPr>
              <w:t>máximo de estudiantes asignados.</w:t>
            </w:r>
          </w:p>
          <w:p w14:paraId="15C715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12b.1. El sistema bloquea la asignación y solicita seleccionar otro docente.</w:t>
            </w:r>
          </w:p>
        </w:tc>
      </w:tr>
      <w:tr w:rsidR="00913E5E" w:rsidRPr="009648B3"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CU-04 Registrar actividad ejecutada y soportes</w:t>
            </w:r>
          </w:p>
        </w:tc>
      </w:tr>
      <w:tr w:rsidR="00913E5E" w:rsidRPr="009648B3"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9648B3">
              <w:rPr>
                <w:rFonts w:ascii="Calibri" w:hAnsi="Calibri" w:cs="Calibri"/>
                <w:color w:val="000000"/>
                <w:sz w:val="22"/>
                <w:szCs w:val="22"/>
              </w:rPr>
              <w:lastRenderedPageBreak/>
              <w:t>cambios ocurridos mientras el coordinador completaba el formulario.</w:t>
            </w:r>
          </w:p>
        </w:tc>
      </w:tr>
    </w:tbl>
    <w:p w14:paraId="30C56C7B" w14:textId="6F83A757" w:rsidR="00913E5E" w:rsidRPr="009648B3" w:rsidRDefault="00913E5E" w:rsidP="00913E5E">
      <w:pPr>
        <w:pStyle w:val="Ttulo3"/>
        <w:ind w:left="400"/>
        <w:rPr>
          <w:rFonts w:ascii="Calibri" w:hAnsi="Calibri" w:cs="Calibri"/>
          <w:color w:val="auto"/>
          <w:sz w:val="22"/>
          <w:szCs w:val="22"/>
        </w:rPr>
      </w:pPr>
      <w:bookmarkStart w:id="35" w:name="_Toc242616144"/>
      <w:r w:rsidRPr="009648B3">
        <w:rPr>
          <w:rFonts w:ascii="Calibri" w:hAnsi="Calibri" w:cs="Calibri"/>
          <w:noProof/>
          <w:color w:val="000000"/>
          <w:sz w:val="22"/>
          <w:szCs w:val="22"/>
        </w:rPr>
        <w:lastRenderedPageBreak/>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6" w:name="_hyperlink7"/>
      <w:bookmarkEnd w:id="36"/>
      <w:r w:rsidRPr="009648B3">
        <w:rPr>
          <w:rFonts w:ascii="Calibri" w:hAnsi="Calibri" w:cs="Calibri"/>
          <w:color w:val="auto"/>
          <w:sz w:val="22"/>
          <w:szCs w:val="22"/>
        </w:rPr>
        <w:t>CU-04 Registrar actividad ejecutada y soportes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5"/>
    </w:p>
    <w:p w14:paraId="20DF6A4D" w14:textId="2B5E9783" w:rsidR="00913E5E" w:rsidRPr="009648B3" w:rsidRDefault="00913E5E" w:rsidP="00913E5E">
      <w:pPr>
        <w:pStyle w:val="Ttulo4"/>
        <w:ind w:left="600"/>
        <w:rPr>
          <w:rFonts w:ascii="Calibri" w:hAnsi="Calibri" w:cs="Calibri"/>
          <w:color w:val="auto"/>
          <w:sz w:val="22"/>
          <w:szCs w:val="22"/>
        </w:rPr>
      </w:pPr>
    </w:p>
    <w:p w14:paraId="3FD9E4D2"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CU-04 Registrar actividad ejecutada y soportes</w:t>
            </w:r>
          </w:p>
        </w:tc>
      </w:tr>
      <w:tr w:rsidR="00913E5E" w:rsidRPr="009648B3"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9648B3"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Estudiante</w:t>
            </w:r>
          </w:p>
        </w:tc>
      </w:tr>
      <w:tr w:rsidR="00913E5E" w:rsidRPr="009648B3"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9648B3"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9648B3"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estudiante selecciona la opción "Mi bitácora" en el menú de navegación.</w:t>
            </w:r>
          </w:p>
          <w:p w14:paraId="2224252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nueva bitácora por etapas y la tabla de actividades registradas.</w:t>
            </w:r>
          </w:p>
          <w:p w14:paraId="5FB1A1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 soportes y envío.</w:t>
            </w:r>
          </w:p>
          <w:p w14:paraId="45D0DB2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estudiante adjunta uno o varios archivos de soporte.</w:t>
            </w:r>
          </w:p>
          <w:p w14:paraId="7873EA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6. El estudiante selecciona "Enviar a validación".</w:t>
            </w:r>
          </w:p>
          <w:p w14:paraId="1205102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valida que los campos obligatorios estén completos.</w:t>
            </w:r>
          </w:p>
          <w:p w14:paraId="6748632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sistema valida que las horas estén entre 0,5 y 24.</w:t>
            </w:r>
          </w:p>
          <w:p w14:paraId="481DB4F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la actividad tenga al menos un soporte.</w:t>
            </w:r>
          </w:p>
          <w:p w14:paraId="36B50D7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cada archivo sea PDF, JPG, PNG, DOC o DOCX y no supere 10 MB.</w:t>
            </w:r>
          </w:p>
          <w:p w14:paraId="5AD1CFD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la actividad en estado pendiente y le asocia los soportes.</w:t>
            </w:r>
          </w:p>
          <w:p w14:paraId="3E1E530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muestra un mensaje de confirmación y actualiza la tabla de actividades registradas.</w:t>
            </w:r>
          </w:p>
        </w:tc>
      </w:tr>
      <w:tr w:rsidR="00913E5E" w:rsidRPr="009648B3"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El estudiante guarda la actividad como borrador.</w:t>
            </w:r>
          </w:p>
          <w:p w14:paraId="7395780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estudiante selecciona "Guardar como borrador".</w:t>
            </w:r>
          </w:p>
          <w:p w14:paraId="482A1B0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El sistema valida la fecha, las horas y los archivos adjuntos (pasos 8, 9 y 11), sin exigir soporte.</w:t>
            </w:r>
          </w:p>
          <w:p w14:paraId="125BB2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6a.3. El sistema guarda la actividad en estado borrador, sin enviarla al docente asesor.</w:t>
            </w:r>
          </w:p>
          <w:p w14:paraId="62E886A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estudiante completa un borrador.</w:t>
            </w:r>
          </w:p>
          <w:p w14:paraId="0D83408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estudiante selecciona "Completar borrador" en la tabla de actividades registradas.</w:t>
            </w:r>
          </w:p>
          <w:p w14:paraId="7F4FAF9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2a.2. El sistema muestra el formulario con los datos guardados.</w:t>
            </w:r>
          </w:p>
          <w:p w14:paraId="2F11372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2a.3. El flujo continúa en el paso 3.</w:t>
            </w:r>
          </w:p>
          <w:p w14:paraId="427DF5F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 El estudiante corrige una actividad devuelta por el docente asesor.</w:t>
            </w:r>
          </w:p>
          <w:p w14:paraId="7552B96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2b.1. El estudiante selecciona "Corregir y reenviar" en la tabla de actividades registradas.</w:t>
            </w:r>
          </w:p>
          <w:p w14:paraId="01A0BEF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2b.2. El sistema muestra el formulario con los datos guardados y la observación del docente.</w:t>
            </w:r>
          </w:p>
          <w:p w14:paraId="0ECA523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2b.3. El estudiante ajusta la información o adjunta nuevos soportes, y el flujo continúa en el paso 3.</w:t>
            </w:r>
          </w:p>
          <w:p w14:paraId="02C0A4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2b.4. Al reenviar, el sistema deja la actividad nuevamente en estado pendiente.</w:t>
            </w:r>
          </w:p>
          <w:p w14:paraId="33779C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 El estudiante agrega un soporte a una actividad ya registrada.</w:t>
            </w:r>
          </w:p>
          <w:p w14:paraId="0EAD30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1a.1. El estudiante selecciona la opción "Evidencias" en el menú de navegación.</w:t>
            </w:r>
          </w:p>
          <w:p w14:paraId="2520544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1a.2. El estudiante selecciona la actividad en la lista desplegable y adjunta el archivo.</w:t>
            </w:r>
          </w:p>
          <w:p w14:paraId="644D641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1a.3. El sistema valida el formato y el tamaño del archivo, lo asocia a la actividad y registra el evento de auditoría.</w:t>
            </w:r>
          </w:p>
        </w:tc>
      </w:tr>
      <w:tr w:rsidR="00913E5E" w:rsidRPr="009648B3"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2c. El estudiante no tiene una asignación activa.</w:t>
            </w:r>
          </w:p>
          <w:p w14:paraId="74CFCFB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2c.1. El sistema informa que necesita una asignación activa y no muestra el formulario.</w:t>
            </w:r>
          </w:p>
          <w:p w14:paraId="635FC91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Faltan campos obligatorios.</w:t>
            </w:r>
          </w:p>
          <w:p w14:paraId="6CB240B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7a.1. El sistema bloquea el envío e indica el campo que debe completarse.</w:t>
            </w:r>
          </w:p>
          <w:p w14:paraId="0D6959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La fecha está fuera del periodo vigente o es posterior a la fecha límite de reporte.</w:t>
            </w:r>
          </w:p>
          <w:p w14:paraId="1D9337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sistema rechaza el registro y muestra las fechas permitidas.</w:t>
            </w:r>
          </w:p>
          <w:p w14:paraId="33BEB4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Las horas no están entre 0,5 y 24.</w:t>
            </w:r>
          </w:p>
          <w:p w14:paraId="362775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9a.1. El sistema rechaza el registro e indica el rango permitido.</w:t>
            </w:r>
          </w:p>
          <w:p w14:paraId="22C4F94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La actividad no tiene ningún soporte.</w:t>
            </w:r>
          </w:p>
          <w:p w14:paraId="799C22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envío y solicita adjuntar al menos un soporte.</w:t>
            </w:r>
          </w:p>
          <w:p w14:paraId="75F32F3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Un archivo tiene formato no permitido o supera 10 MB.</w:t>
            </w:r>
          </w:p>
          <w:p w14:paraId="0D6809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rechaza el registro, indica el archivo no válido y los formatos y tamaño permitidos.</w:t>
            </w:r>
          </w:p>
        </w:tc>
      </w:tr>
      <w:tr w:rsidR="00913E5E" w:rsidRPr="009648B3"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9648B3" w:rsidRDefault="00913E5E" w:rsidP="00913E5E">
      <w:pPr>
        <w:pStyle w:val="Ttulo3"/>
        <w:ind w:left="400"/>
        <w:rPr>
          <w:rFonts w:ascii="Calibri" w:hAnsi="Calibri" w:cs="Calibri"/>
          <w:color w:val="auto"/>
          <w:sz w:val="22"/>
          <w:szCs w:val="22"/>
        </w:rPr>
      </w:pPr>
      <w:bookmarkStart w:id="37" w:name="_Toc242616145"/>
      <w:r w:rsidRPr="009648B3">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8" w:name="_hyperlink8"/>
      <w:bookmarkEnd w:id="38"/>
      <w:r w:rsidRPr="009648B3">
        <w:rPr>
          <w:rFonts w:ascii="Calibri" w:hAnsi="Calibri" w:cs="Calibri"/>
          <w:color w:val="auto"/>
          <w:sz w:val="22"/>
          <w:szCs w:val="22"/>
        </w:rPr>
        <w:t>CU-05 Validar actividades reportadas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7"/>
    </w:p>
    <w:p w14:paraId="5B1BC246"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CU-05 Validar actividades reportadas</w:t>
            </w:r>
          </w:p>
        </w:tc>
      </w:tr>
      <w:tr w:rsidR="00913E5E" w:rsidRPr="009648B3"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9648B3"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Docente Asesor</w:t>
            </w:r>
          </w:p>
        </w:tc>
      </w:tr>
      <w:tr w:rsidR="00913E5E" w:rsidRPr="009648B3"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9648B3"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9648B3">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9648B3"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docente selecciona la opción "Validar actividades" en el menú de navegación.</w:t>
            </w:r>
          </w:p>
          <w:p w14:paraId="6F53A1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docente selecciona "Revisar" en la actividad que desea validar.</w:t>
            </w:r>
          </w:p>
          <w:p w14:paraId="3A98A75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docente revisa la coherencia de la actividad y de sus soportes.</w:t>
            </w:r>
          </w:p>
          <w:p w14:paraId="26A8E3F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docente marca la casilla "Confirmo que revisé los soportes disponibles para esta actividad".</w:t>
            </w:r>
          </w:p>
          <w:p w14:paraId="383E4CE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habilita la etapa de decisión.</w:t>
            </w:r>
          </w:p>
          <w:p w14:paraId="491A03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docente selecciona "Guardar validación".</w:t>
            </w:r>
          </w:p>
          <w:p w14:paraId="5D64FDC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la actividad siga pendiente y pertenezca a un estudiante asignado al docente.</w:t>
            </w:r>
          </w:p>
          <w:p w14:paraId="0668484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se haya confirmado la revisión y que la actividad tenga al menos un soporte.</w:t>
            </w:r>
          </w:p>
          <w:p w14:paraId="69A8CF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recalcula las horas aprobadas del estudiante.</w:t>
            </w:r>
          </w:p>
          <w:p w14:paraId="75E7453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14. El sistema registra el evento de auditoría y </w:t>
            </w:r>
            <w:r w:rsidRPr="009648B3">
              <w:rPr>
                <w:rFonts w:ascii="Calibri" w:hAnsi="Calibri" w:cs="Calibri"/>
                <w:color w:val="000000"/>
                <w:sz w:val="22"/>
                <w:szCs w:val="22"/>
              </w:rPr>
              <w:lastRenderedPageBreak/>
              <w:t>notifica al estudiante el resultado, que queda visible en su opción "Validaciones".</w:t>
            </w:r>
          </w:p>
          <w:p w14:paraId="445794D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muestra un mensaje de confirmación y retira la actividad de la tabla de pendientes.</w:t>
            </w:r>
          </w:p>
        </w:tc>
      </w:tr>
      <w:tr w:rsidR="00913E5E" w:rsidRPr="009648B3"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El docente devuelve la actividad para corrección.</w:t>
            </w:r>
          </w:p>
          <w:p w14:paraId="0972927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docente selecciona "Devolver" en la lista desplegable de resultado.</w:t>
            </w:r>
          </w:p>
          <w:p w14:paraId="0B68ADE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8a.2. El docente registra la observación indicando qué debe corregirse.</w:t>
            </w:r>
          </w:p>
          <w:p w14:paraId="49E3466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 El docente rechaza la actividad.</w:t>
            </w:r>
          </w:p>
          <w:p w14:paraId="18A4B5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8b.1. El docente selecciona "Rechazar" en la lista desplegable de resultado.</w:t>
            </w:r>
          </w:p>
          <w:p w14:paraId="01E29E8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8b.2. El docente registra la justificación del rechazo.</w:t>
            </w:r>
          </w:p>
          <w:p w14:paraId="6DE9864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8b.3. El sistema registra la actividad en estado rechazada y conserva el registro y sus soportes para trazabilidad.</w:t>
            </w:r>
          </w:p>
        </w:tc>
      </w:tr>
      <w:tr w:rsidR="00913E5E" w:rsidRPr="009648B3"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No hay actividades pendientes de validación.</w:t>
            </w:r>
          </w:p>
          <w:p w14:paraId="089D17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no hay actividades por revisar.</w:t>
            </w:r>
          </w:p>
          <w:p w14:paraId="0D9EA3A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 Los soportes están incompletos o no respaldan la actividad.</w:t>
            </w:r>
          </w:p>
          <w:p w14:paraId="19F8B5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5a.1. El docente devuelve la actividad con una observación solicitando nuevos soportes (rama 8a).</w:t>
            </w:r>
          </w:p>
          <w:p w14:paraId="756070A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La actividad ya no está pendiente o no pertenece a un estudiante asignado al docente.</w:t>
            </w:r>
          </w:p>
          <w:p w14:paraId="0FCF30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la validación e informa la causa.</w:t>
            </w:r>
          </w:p>
          <w:p w14:paraId="1A8968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 El docente intenta aprobar sin confirmar la </w:t>
            </w:r>
            <w:r w:rsidRPr="009648B3">
              <w:rPr>
                <w:rFonts w:ascii="Calibri" w:hAnsi="Calibri" w:cs="Calibri"/>
                <w:color w:val="000000"/>
                <w:sz w:val="22"/>
                <w:szCs w:val="22"/>
              </w:rPr>
              <w:lastRenderedPageBreak/>
              <w:t>revisión o la actividad no tiene soportes.</w:t>
            </w:r>
          </w:p>
          <w:p w14:paraId="247BED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la aprobación e indica que debe confirmar la revisión y verificar los soportes.</w:t>
            </w:r>
          </w:p>
          <w:p w14:paraId="414B1F7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11b. El docente devuelve o rechaza la actividad sin escribir la observación.</w:t>
            </w:r>
          </w:p>
          <w:p w14:paraId="7A026A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11b.1. El sistema bloquea el registro e indica que la observación es obligatoria.</w:t>
            </w:r>
          </w:p>
        </w:tc>
      </w:tr>
      <w:tr w:rsidR="00913E5E" w:rsidRPr="009648B3"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9648B3" w:rsidRDefault="00913E5E" w:rsidP="008B7C75">
            <w:pPr>
              <w:widowControl w:val="0"/>
              <w:adjustRightInd w:val="0"/>
              <w:spacing w:line="320" w:lineRule="atLeast"/>
              <w:ind w:left="708" w:hanging="708"/>
              <w:rPr>
                <w:rFonts w:ascii="Calibri" w:hAnsi="Calibri" w:cs="Calibri"/>
                <w:color w:val="000000"/>
                <w:sz w:val="22"/>
                <w:szCs w:val="22"/>
              </w:rPr>
            </w:pPr>
            <w:r w:rsidRPr="009648B3">
              <w:rPr>
                <w:rFonts w:ascii="Calibri" w:hAnsi="Calibri" w:cs="Calibri"/>
                <w:color w:val="000000"/>
                <w:sz w:val="22"/>
                <w:szCs w:val="22"/>
              </w:rPr>
              <w:t>Este caso de uso corresponde al requerimiento RF-0</w:t>
            </w:r>
            <w:r w:rsidR="00E771C3" w:rsidRPr="009648B3">
              <w:rPr>
                <w:rFonts w:ascii="Calibri" w:hAnsi="Calibri" w:cs="Calibri"/>
                <w:color w:val="000000"/>
                <w:sz w:val="22"/>
                <w:szCs w:val="22"/>
              </w:rPr>
              <w:t>4</w:t>
            </w:r>
            <w:r w:rsidRPr="009648B3">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9648B3" w:rsidRDefault="00913E5E" w:rsidP="00913E5E">
      <w:pPr>
        <w:pStyle w:val="Ttulo3"/>
        <w:ind w:left="400"/>
        <w:rPr>
          <w:rFonts w:ascii="Calibri" w:hAnsi="Calibri" w:cs="Calibri"/>
          <w:color w:val="auto"/>
          <w:sz w:val="22"/>
          <w:szCs w:val="22"/>
        </w:rPr>
      </w:pPr>
      <w:bookmarkStart w:id="39" w:name="_Toc242616146"/>
      <w:r w:rsidRPr="009648B3">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0" w:name="_hyperlink9"/>
      <w:bookmarkEnd w:id="40"/>
      <w:r w:rsidRPr="009648B3">
        <w:rPr>
          <w:rFonts w:ascii="Calibri" w:hAnsi="Calibri" w:cs="Calibri"/>
          <w:color w:val="auto"/>
          <w:sz w:val="22"/>
          <w:szCs w:val="22"/>
        </w:rPr>
        <w:t>CU-06 Realizar visita de acompañamiento y evaluar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39"/>
    </w:p>
    <w:p w14:paraId="3AE07C01"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CU-06 Realizar visita de acompañamiento y evaluar</w:t>
            </w:r>
          </w:p>
        </w:tc>
      </w:tr>
      <w:tr w:rsidR="00913E5E" w:rsidRPr="009648B3"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9648B3"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Docente Asesor</w:t>
            </w:r>
          </w:p>
        </w:tc>
      </w:tr>
      <w:tr w:rsidR="00913E5E" w:rsidRPr="009648B3"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9648B3"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9648B3">
              <w:rPr>
                <w:rFonts w:ascii="Calibri" w:hAnsi="Calibri" w:cs="Calibri"/>
                <w:color w:val="000000"/>
                <w:sz w:val="22"/>
                <w:szCs w:val="22"/>
              </w:rPr>
              <w:lastRenderedPageBreak/>
              <w:t>para el seguimiento y el consolidado de prácticas (CU-07).</w:t>
            </w:r>
          </w:p>
        </w:tc>
      </w:tr>
      <w:tr w:rsidR="00913E5E" w:rsidRPr="009648B3"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docente selecciona la opción "Visitas y evaluación" en el menú de navegación.</w:t>
            </w:r>
          </w:p>
          <w:p w14:paraId="6E8B0E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registro por etapas y la tabla de visitas registradas.</w:t>
            </w:r>
          </w:p>
          <w:p w14:paraId="67C5068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docente selecciona el estudiante en la lista desplegable de estudiantes con asignación activa.</w:t>
            </w:r>
          </w:p>
          <w:p w14:paraId="0C983A5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sistema habilita la etapa de datos de la visita.</w:t>
            </w:r>
          </w:p>
          <w:p w14:paraId="5804C2C8" w14:textId="1813AAA3"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 El docente registra la fecha, selecciona la modalidad (presencial, </w:t>
            </w:r>
            <w:r w:rsidR="00A63838" w:rsidRPr="009648B3">
              <w:rPr>
                <w:rFonts w:ascii="Calibri" w:hAnsi="Calibri" w:cs="Calibri"/>
                <w:color w:val="000000"/>
                <w:sz w:val="22"/>
                <w:szCs w:val="22"/>
              </w:rPr>
              <w:t>virtual</w:t>
            </w:r>
            <w:r w:rsidRPr="009648B3">
              <w:rPr>
                <w:rFonts w:ascii="Calibri" w:hAnsi="Calibri" w:cs="Calibri"/>
                <w:color w:val="000000"/>
                <w:sz w:val="22"/>
                <w:szCs w:val="22"/>
              </w:rPr>
              <w:t xml:space="preserve"> o mixta), escribe las observaciones de la visita e indica si el estudiante asistió.</w:t>
            </w:r>
          </w:p>
          <w:p w14:paraId="49B162E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habilita la etapa de evaluación con los criterios y pesos de la rúbrica del periodo.</w:t>
            </w:r>
          </w:p>
          <w:p w14:paraId="352BEF2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docente selecciona "Guardar visita y evaluación".</w:t>
            </w:r>
          </w:p>
          <w:p w14:paraId="25359E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el estudiante tenga una asignación activa con el docente.</w:t>
            </w:r>
          </w:p>
          <w:p w14:paraId="151666C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la fecha de la visita esté dentro del periodo de práctica.</w:t>
            </w:r>
          </w:p>
          <w:p w14:paraId="17720F7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que la rúbrica esté configurada y que todos los criterios tengan puntaje.</w:t>
            </w:r>
          </w:p>
          <w:p w14:paraId="0DC888BA" w14:textId="0B9084C3"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13. El sistema valida que, si la visita es </w:t>
            </w:r>
            <w:r w:rsidR="00494795" w:rsidRPr="009648B3">
              <w:rPr>
                <w:rFonts w:ascii="Calibri" w:hAnsi="Calibri" w:cs="Calibri"/>
                <w:color w:val="000000"/>
                <w:sz w:val="22"/>
                <w:szCs w:val="22"/>
              </w:rPr>
              <w:t>virtual</w:t>
            </w:r>
            <w:r w:rsidRPr="009648B3">
              <w:rPr>
                <w:rFonts w:ascii="Calibri" w:hAnsi="Calibri" w:cs="Calibri"/>
                <w:color w:val="000000"/>
                <w:sz w:val="22"/>
                <w:szCs w:val="22"/>
              </w:rPr>
              <w:t>, tenga un soporte adjunto en formato permitido.</w:t>
            </w:r>
          </w:p>
          <w:p w14:paraId="6131ED0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14. El sistema calcula el puntaje ponderado según </w:t>
            </w:r>
            <w:r w:rsidRPr="009648B3">
              <w:rPr>
                <w:rFonts w:ascii="Calibri" w:hAnsi="Calibri" w:cs="Calibri"/>
                <w:color w:val="000000"/>
                <w:sz w:val="22"/>
                <w:szCs w:val="22"/>
              </w:rPr>
              <w:lastRenderedPageBreak/>
              <w:t>los pesos de la rúbrica y asigna el concepto final.</w:t>
            </w:r>
          </w:p>
          <w:p w14:paraId="535F45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registra la visita y la evaluación.</w:t>
            </w:r>
          </w:p>
          <w:p w14:paraId="08EF2BB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16. El sistema registra el evento de auditoría y notifica al estudiante el resultado y las observaciones.</w:t>
            </w:r>
          </w:p>
          <w:p w14:paraId="5A6DEC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17. El sistema muestra un mensaje de confirmación y actualiza la tabla de visitas registradas.</w:t>
            </w:r>
          </w:p>
        </w:tc>
      </w:tr>
      <w:tr w:rsidR="00913E5E" w:rsidRPr="009648B3"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El estudiante no asiste a la visita programada.</w:t>
            </w:r>
          </w:p>
          <w:p w14:paraId="5D0F28C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docente desmarca la casilla "El estudiante asistió a la visita programada".</w:t>
            </w:r>
          </w:p>
          <w:p w14:paraId="299BEAC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Al guardar, el sistema registra la inasistencia en auditoría.</w:t>
            </w:r>
          </w:p>
          <w:p w14:paraId="5D8AAC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6a.3. El sistema notifica al coordinador de prácticas para reprogramar la visita.</w:t>
            </w:r>
          </w:p>
          <w:p w14:paraId="2C0DA29D" w14:textId="3F97CF6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6b. La visita se realiza de forma </w:t>
            </w:r>
            <w:r w:rsidR="003E3DAD" w:rsidRPr="009648B3">
              <w:rPr>
                <w:rFonts w:ascii="Calibri" w:hAnsi="Calibri" w:cs="Calibri"/>
                <w:color w:val="000000"/>
                <w:sz w:val="22"/>
                <w:szCs w:val="22"/>
              </w:rPr>
              <w:t>virtual</w:t>
            </w:r>
            <w:r w:rsidRPr="009648B3">
              <w:rPr>
                <w:rFonts w:ascii="Calibri" w:hAnsi="Calibri" w:cs="Calibri"/>
                <w:color w:val="000000"/>
                <w:sz w:val="22"/>
                <w:szCs w:val="22"/>
              </w:rPr>
              <w:t>.</w:t>
            </w:r>
          </w:p>
          <w:p w14:paraId="222419C2" w14:textId="6F8C541D"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6b.1. El docente selecciona la modalidad </w:t>
            </w:r>
            <w:r w:rsidR="00852210">
              <w:rPr>
                <w:rFonts w:ascii="Calibri" w:hAnsi="Calibri" w:cs="Calibri"/>
                <w:color w:val="000000"/>
                <w:sz w:val="22"/>
                <w:szCs w:val="22"/>
              </w:rPr>
              <w:t>virtual</w:t>
            </w:r>
            <w:r w:rsidRPr="009648B3">
              <w:rPr>
                <w:rFonts w:ascii="Calibri" w:hAnsi="Calibri" w:cs="Calibri"/>
                <w:color w:val="000000"/>
                <w:sz w:val="22"/>
                <w:szCs w:val="22"/>
              </w:rPr>
              <w:t>.</w:t>
            </w:r>
          </w:p>
          <w:p w14:paraId="5DFCEE3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6b.2. El docente adjunta el soporte de la visita, como acta o captura de la reunión.</w:t>
            </w:r>
          </w:p>
          <w:p w14:paraId="4B4B53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6b.3. El flujo continúa en el paso 7.</w:t>
            </w:r>
          </w:p>
        </w:tc>
      </w:tr>
      <w:tr w:rsidR="00913E5E" w:rsidRPr="009648B3"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docente no tiene estudiantes asignados.</w:t>
            </w:r>
          </w:p>
          <w:p w14:paraId="05BF03D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no hay estudiantes asignados y no muestra el formulario.</w:t>
            </w:r>
          </w:p>
          <w:p w14:paraId="0C0391D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No existe rúbrica configurada para el periodo.</w:t>
            </w:r>
          </w:p>
          <w:p w14:paraId="7FFEE8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El estudiante no tiene una asignación activa con el docente.</w:t>
            </w:r>
          </w:p>
          <w:p w14:paraId="2B06B4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la causa.</w:t>
            </w:r>
          </w:p>
          <w:p w14:paraId="3B3EC6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 La fecha de la visita está fuera del periodo de </w:t>
            </w:r>
            <w:r w:rsidRPr="009648B3">
              <w:rPr>
                <w:rFonts w:ascii="Calibri" w:hAnsi="Calibri" w:cs="Calibri"/>
                <w:color w:val="000000"/>
                <w:sz w:val="22"/>
                <w:szCs w:val="22"/>
              </w:rPr>
              <w:lastRenderedPageBreak/>
              <w:t>práctica.</w:t>
            </w:r>
          </w:p>
          <w:p w14:paraId="725DC3D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el registro e indica que la fecha debe estar dentro del periodo.</w:t>
            </w:r>
          </w:p>
          <w:p w14:paraId="122E3A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Faltan criterios por calificar.</w:t>
            </w:r>
          </w:p>
          <w:p w14:paraId="127C0B4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12a.1. El sistema impide guardar la evaluación hasta completar todos los criterios.</w:t>
            </w:r>
          </w:p>
          <w:p w14:paraId="3BC863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13a. La visita es remota y no tiene soporte adjunto.</w:t>
            </w:r>
          </w:p>
          <w:p w14:paraId="11A6A9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13a.1. El sistema bloquea el registro y solicita adjuntar el soporte.</w:t>
            </w:r>
          </w:p>
          <w:p w14:paraId="41BC49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13b. El soporte tiene formato no permitido o supera 10 MB.</w:t>
            </w:r>
          </w:p>
          <w:p w14:paraId="6F6EB2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13b.1. El sistema rechaza el archivo e indica los formatos (PDF, JPG, PNG, DOC, DOCX) y el </w:t>
            </w:r>
            <w:proofErr w:type="gramStart"/>
            <w:r w:rsidRPr="009648B3">
              <w:rPr>
                <w:rFonts w:ascii="Calibri" w:hAnsi="Calibri" w:cs="Calibri"/>
                <w:color w:val="000000"/>
                <w:sz w:val="22"/>
                <w:szCs w:val="22"/>
              </w:rPr>
              <w:t>tamaño permitidos</w:t>
            </w:r>
            <w:proofErr w:type="gramEnd"/>
            <w:r w:rsidRPr="009648B3">
              <w:rPr>
                <w:rFonts w:ascii="Calibri" w:hAnsi="Calibri" w:cs="Calibri"/>
                <w:color w:val="000000"/>
                <w:sz w:val="22"/>
                <w:szCs w:val="22"/>
              </w:rPr>
              <w:t>.</w:t>
            </w:r>
          </w:p>
        </w:tc>
      </w:tr>
      <w:tr w:rsidR="00913E5E" w:rsidRPr="009648B3"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r>
        <w:t>CU-08 Solicitar práctica académica y registro de practicante [UseCase]</w:t>
      </w:r>
    </w:p>
    <w:p>
      <w: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Astah Original</w:t>
            </w:r>
          </w:p>
        </w:tc>
      </w:tr>
      <w:tr w:rsidR="00913E5E" w:rsidRPr="009648B3"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CU-08 Solicitar práctica académica y registro de practicante</w:t>
            </w:r>
          </w:p>
        </w:tc>
      </w:tr>
      <w:tr w:rsidR="00913E5E" w:rsidRPr="009648B3"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Formalizar la postulación del estudiante al ciclo de prácticas para un periodo activo mediante el diligenciamiento de la solicitud, selección de modalidad, carga de documentación probatoria y posterior dictamen académico vinculante del Director de Programa.</w:t>
            </w:r>
          </w:p>
        </w:tc>
      </w:tr>
      <w:tr w:rsidR="00913E5E" w:rsidRPr="009648B3"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Estudiante practicante, Director de programa, Coordinador de prácticas</w:t>
            </w:r>
          </w:p>
        </w:tc>
      </w:tr>
      <w:tr w:rsidR="00913E5E" w:rsidRPr="009648B3"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Existe un periodo académico vigente publicado en SIGPRA (CU-01). El estudiante cuenta con usuario activo o utiliza el módulo de auto-registro institucional.</w:t>
            </w:r>
          </w:p>
        </w:tc>
      </w:tr>
      <w:tr w:rsidR="00913E5E" w:rsidRPr="009648B3"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Al ser aprobada por el Director, la solicitud pasa a estado APROBADA y el estudiante queda marcado como habilitado para asignación (enabledForAssignment = true), permitiendo su vinculación en CU-03. Si es devuelta o rechazada, se registra la causal obligatoria en auditoría.</w:t>
            </w:r>
          </w:p>
        </w:tc>
      </w:tr>
      <w:tr w:rsidR="00913E5E" w:rsidRPr="009648B3"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1. El estudiante inicia sesión o se registra en la plataforma.</w:t>
              <w:br/>
              <w:t>2. Accede al módulo "Solicitar práctica".</w:t>
              <w:br/>
              <w:t>3. El sistema valida el periodo activo y precarga la información académica del estudiante.</w:t>
              <w:br/>
              <w:t>4. El estudiante selecciona modalidad (Convenio institucional o Autogestionada) y empresa/institución postulada.</w:t>
              <w:br/>
              <w:t>5. El estudiante adjunta soportes digitales obligatorios (matrícula, EPS/ARL, paz y salvo).</w:t>
              <w:br/>
              <w:t>6. El estudiante selecciona "Radicar Solicitud Oficial".</w:t>
              <w:br/>
              <w:t>7. El sistema valida archivos y guarda la solicitud en estado PENDIENTE_REVISION con número de radicado.</w:t>
              <w:br/>
              <w:t>8. El Director de Programa ingresa a su módulo "Solicitudes de práctica", revisa los documentos radicados y selecciona "Aprobar".</w:t>
              <w:br/>
              <w:t>9. El sistema actualiza el estado a APROBADA y habilita al estudiante para asignación de cupos.</w:t>
            </w:r>
          </w:p>
        </w:tc>
      </w:tr>
      <w:tr w:rsidR="00913E5E" w:rsidRPr="009648B3"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4a. El estudiante guarda borrador intermedio.</w:t>
              <w:br/>
              <w:t>4a.1. El sistema persiste en estado BORRADOR y permite continuar posteriormente.</w:t>
              <w:br/>
              <w:t>8a. El Director encuentra inconsistencias en los documentos.</w:t>
              <w:br/>
              <w:t>8a.1. Selecciona "Devolver solicitud".</w:t>
              <w:br/>
              <w:t>8a.2. Ingresa justificación obligatoria.</w:t>
              <w:br/>
              <w:t>8a.3. La solicitud pasa a DEVUELTA y el estudiante recibe la observación para corregir soportes.</w:t>
            </w:r>
          </w:p>
        </w:tc>
      </w:tr>
      <w:tr w:rsidR="00913E5E" w:rsidRPr="009648B3"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5a. Documentación incompleta o archivos corruptos.</w:t>
              <w:br/>
              <w:t>5a.1. El sistema bloquea el envío y alerta los campos faltantes.</w:t>
              <w:br/>
              <w:t>8b. El Director intenta devolver sin justificar.</w:t>
              <w:br/>
              <w:t>8b.1. El sistema exige digitar el motivo de devolución antes de confirmar.</w:t>
            </w:r>
          </w:p>
        </w:tc>
      </w:tr>
      <w:tr w:rsidR="00913E5E" w:rsidRPr="009648B3"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p>
        </w:tc>
      </w:tr>
      <w:tr w:rsidR="00913E5E" w:rsidRPr="009648B3"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Caso de uso CU-08 articulado con el requerimiento RF-08. Constituye la precondición obligatoria para habilitar el proceso de asignación de practicantes (CU-03).</w:t>
            </w:r>
          </w:p>
        </w:tc>
      </w:tr>
    </w:tbl>
    <w:p w14:paraId="321C22A3" w14:textId="3F58EA3C" w:rsidR="00913E5E" w:rsidRPr="009648B3" w:rsidRDefault="00913E5E" w:rsidP="00913E5E">
      <w:pPr>
        <w:pStyle w:val="Ttulo3"/>
        <w:ind w:left="400"/>
        <w:rPr>
          <w:rFonts w:ascii="Calibri" w:hAnsi="Calibri" w:cs="Calibri"/>
          <w:color w:val="auto"/>
          <w:sz w:val="22"/>
          <w:szCs w:val="22"/>
        </w:rPr>
      </w:pPr>
      <w:bookmarkStart w:id="41" w:name="_Toc242616147"/>
      <w:r w:rsidRPr="009648B3">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2" w:name="_hyperlink10"/>
      <w:bookmarkEnd w:id="42"/>
      <w:r w:rsidRPr="009648B3">
        <w:rPr>
          <w:rFonts w:ascii="Calibri" w:hAnsi="Calibri" w:cs="Calibri"/>
          <w:color w:val="auto"/>
          <w:sz w:val="22"/>
          <w:szCs w:val="22"/>
        </w:rPr>
        <w:t>CU-07 Consultar estado consolidado de prácticas [</w:t>
      </w:r>
      <w:proofErr w:type="spellStart"/>
      <w:r w:rsidRPr="009648B3">
        <w:rPr>
          <w:rFonts w:ascii="Calibri" w:hAnsi="Calibri" w:cs="Calibri"/>
          <w:color w:val="auto"/>
          <w:sz w:val="22"/>
          <w:szCs w:val="22"/>
        </w:rPr>
        <w:t>UseCase</w:t>
      </w:r>
      <w:proofErr w:type="spellEnd"/>
      <w:r w:rsidRPr="009648B3">
        <w:rPr>
          <w:rFonts w:ascii="Calibri" w:hAnsi="Calibri" w:cs="Calibri"/>
          <w:color w:val="auto"/>
          <w:sz w:val="22"/>
          <w:szCs w:val="22"/>
        </w:rPr>
        <w:t>]</w:t>
      </w:r>
      <w:bookmarkEnd w:id="41"/>
    </w:p>
    <w:p w14:paraId="75456189" w14:textId="77777777" w:rsidR="00913E5E" w:rsidRPr="009648B3" w:rsidRDefault="00913E5E" w:rsidP="00913E5E">
      <w:pPr>
        <w:pStyle w:val="Ttulo4"/>
        <w:ind w:left="600"/>
        <w:rPr>
          <w:rFonts w:ascii="Calibri" w:hAnsi="Calibri" w:cs="Calibri"/>
          <w:bCs/>
          <w:color w:val="auto"/>
          <w:sz w:val="22"/>
          <w:szCs w:val="22"/>
        </w:rPr>
      </w:pPr>
      <w:proofErr w:type="spellStart"/>
      <w:r w:rsidRPr="009648B3">
        <w:rPr>
          <w:rFonts w:ascii="Calibri" w:hAnsi="Calibri" w:cs="Calibri"/>
          <w:b/>
          <w:color w:val="auto"/>
          <w:sz w:val="22"/>
          <w:szCs w:val="22"/>
        </w:rPr>
        <w:t>UseCase</w:t>
      </w:r>
      <w:proofErr w:type="spellEnd"/>
      <w:r w:rsidRPr="009648B3">
        <w:rPr>
          <w:rFonts w:ascii="Calibri" w:hAnsi="Calibri" w:cs="Calibri"/>
          <w:b/>
          <w:color w:val="auto"/>
          <w:sz w:val="22"/>
          <w:szCs w:val="22"/>
        </w:rPr>
        <w:t xml:space="preserve"> </w:t>
      </w:r>
      <w:proofErr w:type="spellStart"/>
      <w:r w:rsidRPr="009648B3">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9648B3"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Director del programa,</w:t>
            </w:r>
          </w:p>
          <w:p w14:paraId="2ED10E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El actor ha iniciado sesión en SIGPRA con el rol </w:t>
            </w:r>
            <w:proofErr w:type="gramStart"/>
            <w:r w:rsidRPr="009648B3">
              <w:rPr>
                <w:rFonts w:ascii="Calibri" w:hAnsi="Calibri" w:cs="Calibri"/>
                <w:color w:val="000000"/>
                <w:sz w:val="22"/>
                <w:szCs w:val="22"/>
              </w:rPr>
              <w:t>Director</w:t>
            </w:r>
            <w:proofErr w:type="gramEnd"/>
            <w:r w:rsidRPr="009648B3">
              <w:rPr>
                <w:rFonts w:ascii="Calibri" w:hAnsi="Calibri" w:cs="Calibri"/>
                <w:color w:val="000000"/>
                <w:sz w:val="22"/>
                <w:szCs w:val="22"/>
              </w:rPr>
              <w:t xml:space="preserve"> del programa o Coordinador de Prácticas, y existe al menos un periodo con asignaciones activas.</w:t>
            </w:r>
          </w:p>
        </w:tc>
      </w:tr>
      <w:tr w:rsidR="00913E5E" w:rsidRPr="009648B3"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9648B3"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la opción "Consolidado" en el menú de navegación.</w:t>
            </w:r>
          </w:p>
          <w:p w14:paraId="114BB0F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muestra el formulario de periodo y filtros, y el consolidado de todas las prácticas activas.</w:t>
            </w:r>
          </w:p>
          <w:p w14:paraId="1FCFA9F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el periodo académico en la lista desplegable.</w:t>
            </w:r>
          </w:p>
          <w:p w14:paraId="7CB7A30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si lo desea, filtros adicionales por programa, institución receptora y docente asesor.</w:t>
            </w:r>
          </w:p>
          <w:p w14:paraId="2BF6E00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"Aplicar filtros".</w:t>
            </w:r>
          </w:p>
          <w:p w14:paraId="38FDFA5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registra la consulta en auditoría con los filtros aplicados.</w:t>
            </w:r>
          </w:p>
          <w:p w14:paraId="5EEAB28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El sistema presenta las métricas, el consolidado por institución y el detalle de prácticas con su barra de </w:t>
            </w:r>
            <w:r w:rsidRPr="009648B3">
              <w:rPr>
                <w:rFonts w:ascii="Calibri" w:hAnsi="Calibri" w:cs="Calibri"/>
                <w:color w:val="000000"/>
                <w:sz w:val="22"/>
                <w:szCs w:val="22"/>
              </w:rPr>
              <w:lastRenderedPageBreak/>
              <w:t>avance.</w:t>
            </w:r>
          </w:p>
          <w:p w14:paraId="6CD10E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revisa el resultado.</w:t>
            </w:r>
          </w:p>
        </w:tc>
      </w:tr>
      <w:tr w:rsidR="00913E5E" w:rsidRPr="009648B3"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 El actor consulta sin filtros adicionales.</w:t>
            </w:r>
          </w:p>
          <w:p w14:paraId="47958E9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4a.1. El sistema genera el consolidado completo del periodo seleccionado.</w:t>
            </w:r>
          </w:p>
          <w:p w14:paraId="4F8CFCF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El actor exporta el consolidado en CSV.</w:t>
            </w:r>
          </w:p>
          <w:p w14:paraId="6ED0969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actor selecciona "Exportar CSV".</w:t>
            </w:r>
          </w:p>
          <w:p w14:paraId="532D43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10a.3. El sistema registra la exportación en auditoría con los filtros aplicados.</w:t>
            </w:r>
          </w:p>
          <w:p w14:paraId="2EA7E0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 El actor imprime o guarda el consolidado en PDF.</w:t>
            </w:r>
          </w:p>
          <w:p w14:paraId="7951019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10b.1. El actor selecciona "Imprimir / guardar como PDF".</w:t>
            </w:r>
          </w:p>
          <w:p w14:paraId="33B6910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10b.2. El sistema registra la acción en auditoría y abre el diálogo de impresión del navegador.</w:t>
            </w:r>
          </w:p>
          <w:p w14:paraId="7DE6F34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 El actor exporta los datos en JSON.</w:t>
            </w:r>
          </w:p>
          <w:p w14:paraId="201042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10c.1. El actor selecciona "Exportar JSON".</w:t>
            </w:r>
          </w:p>
          <w:p w14:paraId="2ADD130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10c.2. El sistema genera el archivo con los datos y lo deja disponible para descarga.</w:t>
            </w:r>
          </w:p>
          <w:p w14:paraId="7E2F6FC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10c.3. El sistema registra la exportación en auditoría.</w:t>
            </w:r>
          </w:p>
        </w:tc>
      </w:tr>
      <w:tr w:rsidR="00913E5E" w:rsidRPr="009648B3"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No existe información para los filtros seleccionados.</w:t>
            </w:r>
          </w:p>
          <w:p w14:paraId="05CBEF9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sistema informa que no hay datos disponibles y solicita ajustar los filtros.</w:t>
            </w:r>
          </w:p>
          <w:p w14:paraId="7BB35CA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El sistema no genera el consolidado.</w:t>
            </w:r>
          </w:p>
          <w:p w14:paraId="2AF75D7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Existen actividades pendientes de validación.</w:t>
            </w:r>
          </w:p>
          <w:p w14:paraId="6EC9B1E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7a.1. El sistema muestra el consolidado como información parcial.</w:t>
            </w:r>
          </w:p>
          <w:p w14:paraId="4ABB38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7a.2. El sistema indica cuántas actividades esperan validación.</w:t>
            </w:r>
          </w:p>
        </w:tc>
      </w:tr>
      <w:tr w:rsidR="00913E5E" w:rsidRPr="009648B3"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sidRPr="009648B3">
              <w:rPr>
                <w:rFonts w:ascii="Calibri" w:hAnsi="Calibri" w:cs="Calibri"/>
                <w:color w:val="000000"/>
                <w:sz w:val="22"/>
                <w:szCs w:val="22"/>
              </w:rPr>
              <w:t>include</w:t>
            </w:r>
            <w:proofErr w:type="spellEnd"/>
            <w:r w:rsidRPr="009648B3">
              <w:rPr>
                <w:rFonts w:ascii="Calibri" w:hAnsi="Calibri" w:cs="Calibri"/>
                <w:color w:val="000000"/>
                <w:sz w:val="22"/>
                <w:szCs w:val="22"/>
              </w:rPr>
              <w:t xml:space="preserve"> o </w:t>
            </w:r>
            <w:proofErr w:type="spellStart"/>
            <w:r w:rsidRPr="009648B3">
              <w:rPr>
                <w:rFonts w:ascii="Calibri" w:hAnsi="Calibri" w:cs="Calibri"/>
                <w:color w:val="000000"/>
                <w:sz w:val="22"/>
                <w:szCs w:val="22"/>
              </w:rPr>
              <w:t>extend</w:t>
            </w:r>
            <w:proofErr w:type="spellEnd"/>
            <w:r w:rsidRPr="009648B3">
              <w:rPr>
                <w:rFonts w:ascii="Calibri" w:hAnsi="Calibri" w:cs="Calibri"/>
                <w:color w:val="000000"/>
                <w:sz w:val="22"/>
                <w:szCs w:val="22"/>
              </w:rPr>
              <w:t>, sino como una consulta consolidada. Solo se contabilizan las horas aprobadas y las asignaciones activas.</w:t>
            </w:r>
          </w:p>
        </w:tc>
      </w:tr>
    </w:tbl>
    <w:p w14:paraId="61223437" w14:textId="77777777" w:rsidR="00A53F5C" w:rsidRPr="009648B3" w:rsidRDefault="00A53F5C">
      <w:pPr>
        <w:pStyle w:val="Ttulo2"/>
        <w:rPr>
          <w:rFonts w:ascii="Calibri" w:hAnsi="Calibri" w:cs="Calibri"/>
          <w:sz w:val="22"/>
          <w:szCs w:val="22"/>
        </w:rPr>
      </w:pPr>
    </w:p>
    <w:p w14:paraId="6C29C295" w14:textId="77777777" w:rsidR="004A4E01" w:rsidRPr="009648B3" w:rsidRDefault="004A4E01" w:rsidP="004A4E01">
      <w:pPr>
        <w:rPr>
          <w:rFonts w:ascii="Calibri" w:hAnsi="Calibri" w:cs="Calibri"/>
          <w:sz w:val="22"/>
          <w:szCs w:val="22"/>
        </w:rPr>
      </w:pPr>
    </w:p>
    <w:p w14:paraId="303D14BC" w14:textId="77777777" w:rsidR="004A4E01" w:rsidRPr="009648B3" w:rsidRDefault="004A4E01" w:rsidP="004A4E01">
      <w:pPr>
        <w:rPr>
          <w:rFonts w:ascii="Calibri" w:hAnsi="Calibri" w:cs="Calibri"/>
          <w:sz w:val="22"/>
          <w:szCs w:val="22"/>
        </w:rPr>
      </w:pPr>
    </w:p>
    <w:p w14:paraId="61223438" w14:textId="77777777" w:rsidR="00A53F5C" w:rsidRPr="009648B3" w:rsidRDefault="00A53F5C">
      <w:pPr>
        <w:pStyle w:val="Ttulo2"/>
        <w:rPr>
          <w:rFonts w:ascii="Calibri" w:hAnsi="Calibri" w:cs="Calibri"/>
          <w:sz w:val="22"/>
          <w:szCs w:val="22"/>
        </w:rPr>
      </w:pPr>
    </w:p>
    <w:p w14:paraId="61223439" w14:textId="4615562A" w:rsidR="00A53F5C" w:rsidRPr="009648B3" w:rsidRDefault="00CC7432">
      <w:pPr>
        <w:pStyle w:val="Ttulo2"/>
        <w:rPr>
          <w:rFonts w:ascii="Calibri" w:hAnsi="Calibri" w:cs="Calibri"/>
          <w:sz w:val="22"/>
          <w:szCs w:val="22"/>
        </w:rPr>
      </w:pPr>
      <w:bookmarkStart w:id="43" w:name="_Toc242616148"/>
      <w:r w:rsidRPr="009648B3">
        <w:rPr>
          <w:rFonts w:ascii="Calibri" w:hAnsi="Calibri" w:cs="Calibri"/>
          <w:sz w:val="22"/>
          <w:szCs w:val="22"/>
        </w:rPr>
        <w:t>8.</w:t>
      </w:r>
      <w:r w:rsidR="00D637B0" w:rsidRPr="009648B3">
        <w:rPr>
          <w:rFonts w:ascii="Calibri" w:hAnsi="Calibri" w:cs="Calibri"/>
          <w:sz w:val="22"/>
          <w:szCs w:val="22"/>
        </w:rPr>
        <w:t>3</w:t>
      </w:r>
      <w:r w:rsidRPr="009648B3">
        <w:rPr>
          <w:rFonts w:ascii="Calibri" w:hAnsi="Calibri" w:cs="Calibri"/>
          <w:sz w:val="22"/>
          <w:szCs w:val="22"/>
        </w:rPr>
        <w:t xml:space="preserve"> Diagrama de dominio</w:t>
      </w:r>
      <w:bookmarkEnd w:id="43"/>
    </w:p>
    <w:p w14:paraId="6CD9DAB0" w14:textId="18330D9D" w:rsidR="00CE5CA0" w:rsidRPr="009648B3" w:rsidRDefault="00CE5CA0" w:rsidP="00CE5CA0">
      <w:pPr>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60288" behindDoc="0" locked="0" layoutInCell="1" allowOverlap="1" wp14:anchorId="3AA87D40" wp14:editId="624D8B02">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41E6C915" w:rsidR="004A4E01" w:rsidRPr="009648B3" w:rsidRDefault="00DD397D" w:rsidP="004A4E01">
      <w:pPr>
        <w:rPr>
          <w:rFonts w:ascii="Calibri" w:hAnsi="Calibri" w:cs="Calibri"/>
          <w:sz w:val="22"/>
          <w:szCs w:val="22"/>
        </w:rPr>
      </w:pPr>
      <w:r>
        <w:t>Figura 4, del diagrama de dominio de SIGPRA</w:t>
        <w:br/>
        <w:t>https://github.com/rcarreno4-dot/Proyecto-integrador-5/blob/main/Entrega_actual/Diagramas%20UML/Dominio/Diagrama_Dominio_SIGPRA.png</w:t>
        <w:br/>
        <w:br/>
        <w:t>Enlace público de acceso a la aplicación web funcional en la nube (Render): https://sigpra-udi.onrender.com</w:t>
      </w:r>
    </w:p>
    <w:p w14:paraId="750AB057" w14:textId="77777777" w:rsidR="004A4E01" w:rsidRPr="009648B3" w:rsidRDefault="004A4E01" w:rsidP="004A4E01">
      <w:pPr>
        <w:rPr>
          <w:rFonts w:ascii="Calibri" w:hAnsi="Calibri" w:cs="Calibri"/>
          <w:sz w:val="22"/>
          <w:szCs w:val="22"/>
        </w:rPr>
      </w:pPr>
    </w:p>
    <w:p w14:paraId="4BDD66F3" w14:textId="77777777" w:rsidR="008A7DC2" w:rsidRPr="009648B3" w:rsidRDefault="008A7DC2" w:rsidP="004A4E01">
      <w:pPr>
        <w:rPr>
          <w:rFonts w:ascii="Calibri" w:hAnsi="Calibri" w:cs="Calibri"/>
          <w:sz w:val="22"/>
          <w:szCs w:val="22"/>
        </w:rPr>
      </w:pPr>
    </w:p>
    <w:p w14:paraId="6912D303" w14:textId="77777777" w:rsidR="008A7DC2" w:rsidRPr="009648B3" w:rsidRDefault="008A7DC2" w:rsidP="004A4E01">
      <w:pPr>
        <w:rPr>
          <w:rFonts w:ascii="Calibri" w:hAnsi="Calibri" w:cs="Calibri"/>
          <w:sz w:val="22"/>
          <w:szCs w:val="22"/>
        </w:rPr>
      </w:pPr>
    </w:p>
    <w:p w14:paraId="3C880FDD" w14:textId="77777777" w:rsidR="008A7DC2" w:rsidRPr="009648B3" w:rsidRDefault="008A7DC2" w:rsidP="004A4E01">
      <w:pPr>
        <w:rPr>
          <w:rFonts w:ascii="Calibri" w:hAnsi="Calibri" w:cs="Calibri"/>
          <w:sz w:val="22"/>
          <w:szCs w:val="22"/>
        </w:rPr>
      </w:pPr>
    </w:p>
    <w:p w14:paraId="78619D75" w14:textId="77777777" w:rsidR="008A7DC2" w:rsidRPr="009648B3" w:rsidRDefault="008A7DC2" w:rsidP="004A4E01">
      <w:pPr>
        <w:rPr>
          <w:rFonts w:ascii="Calibri" w:hAnsi="Calibri" w:cs="Calibri"/>
          <w:sz w:val="22"/>
          <w:szCs w:val="22"/>
        </w:rPr>
      </w:pPr>
    </w:p>
    <w:p w14:paraId="35BA8167" w14:textId="77777777" w:rsidR="008A7DC2" w:rsidRPr="009648B3" w:rsidRDefault="008A7DC2" w:rsidP="004A4E01">
      <w:pPr>
        <w:rPr>
          <w:rFonts w:ascii="Calibri" w:hAnsi="Calibri" w:cs="Calibri"/>
          <w:sz w:val="22"/>
          <w:szCs w:val="22"/>
        </w:rPr>
      </w:pPr>
    </w:p>
    <w:p w14:paraId="43C34779" w14:textId="77777777" w:rsidR="008A7DC2" w:rsidRPr="009648B3" w:rsidRDefault="008A7DC2" w:rsidP="004A4E01">
      <w:pPr>
        <w:rPr>
          <w:rFonts w:ascii="Calibri" w:hAnsi="Calibri" w:cs="Calibri"/>
          <w:sz w:val="22"/>
          <w:szCs w:val="22"/>
        </w:rPr>
      </w:pPr>
    </w:p>
    <w:p w14:paraId="65F3C2B9" w14:textId="77777777" w:rsidR="008A7DC2" w:rsidRPr="009648B3" w:rsidRDefault="008A7DC2" w:rsidP="004A4E01">
      <w:pPr>
        <w:rPr>
          <w:rFonts w:ascii="Calibri" w:hAnsi="Calibri" w:cs="Calibri"/>
          <w:sz w:val="22"/>
          <w:szCs w:val="22"/>
        </w:rPr>
      </w:pPr>
    </w:p>
    <w:p w14:paraId="3F947306" w14:textId="77777777" w:rsidR="008A7DC2" w:rsidRPr="009648B3" w:rsidRDefault="008A7DC2" w:rsidP="004A4E01">
      <w:pPr>
        <w:rPr>
          <w:rFonts w:ascii="Calibri" w:hAnsi="Calibri" w:cs="Calibri"/>
          <w:sz w:val="22"/>
          <w:szCs w:val="22"/>
        </w:rPr>
      </w:pPr>
    </w:p>
    <w:p w14:paraId="490A931F" w14:textId="77777777" w:rsidR="008A7DC2" w:rsidRPr="009648B3" w:rsidRDefault="008A7DC2" w:rsidP="004A4E01">
      <w:pPr>
        <w:rPr>
          <w:rFonts w:ascii="Calibri" w:hAnsi="Calibri" w:cs="Calibri"/>
          <w:sz w:val="22"/>
          <w:szCs w:val="22"/>
        </w:rPr>
      </w:pPr>
    </w:p>
    <w:p w14:paraId="5CE0F336" w14:textId="77777777" w:rsidR="008A7DC2" w:rsidRPr="009648B3" w:rsidRDefault="008A7DC2" w:rsidP="004A4E01">
      <w:pPr>
        <w:rPr>
          <w:rFonts w:ascii="Calibri" w:hAnsi="Calibri" w:cs="Calibri"/>
          <w:sz w:val="22"/>
          <w:szCs w:val="22"/>
        </w:rPr>
      </w:pPr>
    </w:p>
    <w:p w14:paraId="5E87E401" w14:textId="35D0988E" w:rsidR="008A7DC2" w:rsidRPr="009648B3" w:rsidRDefault="008A7DC2" w:rsidP="008A7DC2">
      <w:pPr>
        <w:pStyle w:val="Ttulo1"/>
        <w:rPr>
          <w:rFonts w:ascii="Calibri" w:hAnsi="Calibri" w:cs="Calibri"/>
          <w:sz w:val="22"/>
          <w:szCs w:val="22"/>
        </w:rPr>
      </w:pPr>
      <w:bookmarkStart w:id="44" w:name="_Toc242616149"/>
      <w:r w:rsidRPr="009648B3">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9648B3">
        <w:rPr>
          <w:rFonts w:ascii="Calibri" w:hAnsi="Calibri" w:cs="Calibri"/>
          <w:sz w:val="22"/>
          <w:szCs w:val="22"/>
        </w:rPr>
        <w:t>8.4 Diagrama de secuencias</w:t>
      </w:r>
      <w:bookmarkEnd w:id="44"/>
    </w:p>
    <w:p w14:paraId="6A70585D" w14:textId="5EC32E50" w:rsidR="008A7DC2" w:rsidRPr="009648B3" w:rsidRDefault="008A7DC2" w:rsidP="004A4E01">
      <w:pPr>
        <w:rPr>
          <w:rFonts w:ascii="Calibri" w:hAnsi="Calibri" w:cs="Calibri"/>
          <w:noProof/>
          <w:sz w:val="22"/>
          <w:szCs w:val="22"/>
        </w:rPr>
      </w:pPr>
    </w:p>
    <w:p w14:paraId="6ACEE315" w14:textId="34DEF385"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Pr="009648B3" w:rsidRDefault="004A4E01" w:rsidP="004A4E01">
      <w:pPr>
        <w:rPr>
          <w:rFonts w:ascii="Calibri" w:hAnsi="Calibri" w:cs="Calibri"/>
          <w:sz w:val="22"/>
          <w:szCs w:val="22"/>
        </w:rPr>
      </w:pPr>
    </w:p>
    <w:p w14:paraId="08A2E0B8" w14:textId="4BE07222" w:rsidR="004A4E01"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Pr="009648B3" w:rsidRDefault="004A4E01" w:rsidP="004A4E01">
      <w:pPr>
        <w:rPr>
          <w:rFonts w:ascii="Calibri" w:hAnsi="Calibri" w:cs="Calibri"/>
          <w:sz w:val="22"/>
          <w:szCs w:val="22"/>
        </w:rPr>
      </w:pPr>
    </w:p>
    <w:p w14:paraId="41522305" w14:textId="69443C3F" w:rsidR="004A4E01" w:rsidRPr="009648B3" w:rsidRDefault="004A4E01" w:rsidP="004A4E01">
      <w:pPr>
        <w:rPr>
          <w:rFonts w:ascii="Calibri" w:hAnsi="Calibri" w:cs="Calibri"/>
          <w:sz w:val="22"/>
          <w:szCs w:val="22"/>
        </w:rPr>
      </w:pPr>
    </w:p>
    <w:p w14:paraId="2C240A39" w14:textId="73022722" w:rsidR="00FE55A3" w:rsidRPr="009648B3" w:rsidRDefault="00FE55A3" w:rsidP="004A4E01">
      <w:pPr>
        <w:rPr>
          <w:rFonts w:ascii="Calibri" w:hAnsi="Calibri" w:cs="Calibri"/>
          <w:sz w:val="22"/>
          <w:szCs w:val="22"/>
        </w:rPr>
      </w:pPr>
    </w:p>
    <w:p w14:paraId="58BA970A" w14:textId="48BE3AA4" w:rsidR="00FE55A3" w:rsidRPr="009648B3" w:rsidRDefault="00FE55A3" w:rsidP="004A4E01">
      <w:pPr>
        <w:rPr>
          <w:rFonts w:ascii="Calibri" w:hAnsi="Calibri" w:cs="Calibri"/>
          <w:sz w:val="22"/>
          <w:szCs w:val="22"/>
        </w:rPr>
      </w:pPr>
    </w:p>
    <w:p w14:paraId="260B11AF" w14:textId="43BB7B26" w:rsidR="00FE55A3" w:rsidRPr="009648B3" w:rsidRDefault="00FE55A3" w:rsidP="004A4E01">
      <w:pPr>
        <w:rPr>
          <w:rFonts w:ascii="Calibri" w:hAnsi="Calibri" w:cs="Calibri"/>
          <w:sz w:val="22"/>
          <w:szCs w:val="22"/>
        </w:rPr>
      </w:pPr>
    </w:p>
    <w:p w14:paraId="78E3334A" w14:textId="7EB3CABA" w:rsidR="00FE55A3" w:rsidRPr="009648B3" w:rsidRDefault="00FE55A3" w:rsidP="004A4E01">
      <w:pPr>
        <w:rPr>
          <w:rFonts w:ascii="Calibri" w:hAnsi="Calibri" w:cs="Calibri"/>
          <w:sz w:val="22"/>
          <w:szCs w:val="22"/>
        </w:rPr>
      </w:pPr>
    </w:p>
    <w:p w14:paraId="36E06ACC" w14:textId="77777777" w:rsidR="00FE55A3" w:rsidRPr="009648B3" w:rsidRDefault="00FE55A3" w:rsidP="004A4E01">
      <w:pPr>
        <w:rPr>
          <w:rFonts w:ascii="Calibri" w:hAnsi="Calibri" w:cs="Calibri"/>
          <w:sz w:val="22"/>
          <w:szCs w:val="22"/>
        </w:rPr>
      </w:pPr>
    </w:p>
    <w:p w14:paraId="44124EAF" w14:textId="47B300BD" w:rsidR="00FE55A3" w:rsidRPr="009648B3" w:rsidRDefault="00FE55A3" w:rsidP="004A4E01">
      <w:pPr>
        <w:rPr>
          <w:rFonts w:ascii="Calibri" w:hAnsi="Calibri" w:cs="Calibri"/>
          <w:sz w:val="22"/>
          <w:szCs w:val="22"/>
        </w:rPr>
      </w:pPr>
    </w:p>
    <w:p w14:paraId="2E043A96" w14:textId="77777777" w:rsidR="008A7DC2" w:rsidRPr="009648B3" w:rsidRDefault="008A7DC2" w:rsidP="004A4E01">
      <w:pPr>
        <w:rPr>
          <w:rFonts w:ascii="Calibri" w:hAnsi="Calibri" w:cs="Calibri"/>
          <w:sz w:val="22"/>
          <w:szCs w:val="22"/>
        </w:rPr>
      </w:pPr>
    </w:p>
    <w:p w14:paraId="37D6073B" w14:textId="3FD43875" w:rsidR="008A7DC2" w:rsidRPr="009648B3" w:rsidRDefault="008A7DC2" w:rsidP="004A4E01">
      <w:pPr>
        <w:rPr>
          <w:rFonts w:ascii="Calibri" w:hAnsi="Calibri" w:cs="Calibri"/>
          <w:sz w:val="22"/>
          <w:szCs w:val="22"/>
        </w:rPr>
      </w:pPr>
    </w:p>
    <w:p w14:paraId="3A394059" w14:textId="04A0E35F"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Pr="009648B3" w:rsidRDefault="008A7DC2" w:rsidP="004A4E01">
      <w:pPr>
        <w:rPr>
          <w:rFonts w:ascii="Calibri" w:hAnsi="Calibri" w:cs="Calibri"/>
          <w:sz w:val="22"/>
          <w:szCs w:val="22"/>
        </w:rPr>
      </w:pPr>
    </w:p>
    <w:p w14:paraId="2BBFE4C2" w14:textId="77777777" w:rsidR="008A7DC2" w:rsidRPr="009648B3" w:rsidRDefault="008A7DC2" w:rsidP="004A4E01">
      <w:pPr>
        <w:rPr>
          <w:rFonts w:ascii="Calibri" w:hAnsi="Calibri" w:cs="Calibri"/>
          <w:sz w:val="22"/>
          <w:szCs w:val="22"/>
        </w:rPr>
      </w:pPr>
    </w:p>
    <w:p w14:paraId="4E51EF09" w14:textId="28D69A0B" w:rsidR="008A7DC2" w:rsidRPr="009648B3" w:rsidRDefault="008A7DC2" w:rsidP="004A4E01">
      <w:pPr>
        <w:rPr>
          <w:rFonts w:ascii="Calibri" w:hAnsi="Calibri" w:cs="Calibri"/>
          <w:sz w:val="22"/>
          <w:szCs w:val="22"/>
        </w:rPr>
      </w:pPr>
    </w:p>
    <w:p w14:paraId="583FAA15" w14:textId="77777777" w:rsidR="008A7DC2" w:rsidRPr="009648B3" w:rsidRDefault="008A7DC2" w:rsidP="004A4E01">
      <w:pPr>
        <w:rPr>
          <w:rFonts w:ascii="Calibri" w:hAnsi="Calibri" w:cs="Calibri"/>
          <w:sz w:val="22"/>
          <w:szCs w:val="22"/>
        </w:rPr>
      </w:pPr>
    </w:p>
    <w:p w14:paraId="7366064F" w14:textId="2E009410" w:rsidR="008A7DC2" w:rsidRPr="009648B3" w:rsidRDefault="008A7DC2" w:rsidP="004A4E01">
      <w:pPr>
        <w:rPr>
          <w:rFonts w:ascii="Calibri" w:hAnsi="Calibri" w:cs="Calibri"/>
          <w:sz w:val="22"/>
          <w:szCs w:val="22"/>
        </w:rPr>
      </w:pPr>
    </w:p>
    <w:p w14:paraId="0B39DB64" w14:textId="77777777" w:rsidR="008A7DC2" w:rsidRPr="009648B3" w:rsidRDefault="008A7DC2" w:rsidP="004A4E01">
      <w:pPr>
        <w:rPr>
          <w:rFonts w:ascii="Calibri" w:hAnsi="Calibri" w:cs="Calibri"/>
          <w:sz w:val="22"/>
          <w:szCs w:val="22"/>
        </w:rPr>
      </w:pPr>
    </w:p>
    <w:p w14:paraId="7E0242FA" w14:textId="77777777" w:rsidR="008A7DC2" w:rsidRPr="009648B3" w:rsidRDefault="008A7DC2" w:rsidP="004A4E01">
      <w:pPr>
        <w:rPr>
          <w:rFonts w:ascii="Calibri" w:hAnsi="Calibri" w:cs="Calibri"/>
          <w:sz w:val="22"/>
          <w:szCs w:val="22"/>
        </w:rPr>
      </w:pPr>
    </w:p>
    <w:p w14:paraId="5136B43E" w14:textId="77777777" w:rsidR="008A7DC2" w:rsidRPr="009648B3" w:rsidRDefault="008A7DC2" w:rsidP="004A4E01">
      <w:pPr>
        <w:rPr>
          <w:rFonts w:ascii="Calibri" w:hAnsi="Calibri" w:cs="Calibri"/>
          <w:sz w:val="22"/>
          <w:szCs w:val="22"/>
        </w:rPr>
      </w:pPr>
    </w:p>
    <w:p w14:paraId="2D04D897" w14:textId="77777777" w:rsidR="008A7DC2" w:rsidRPr="009648B3" w:rsidRDefault="008A7DC2" w:rsidP="004A4E01">
      <w:pPr>
        <w:rPr>
          <w:rFonts w:ascii="Calibri" w:hAnsi="Calibri" w:cs="Calibri"/>
          <w:sz w:val="22"/>
          <w:szCs w:val="22"/>
        </w:rPr>
      </w:pPr>
    </w:p>
    <w:p w14:paraId="4CDFE5B1" w14:textId="77777777" w:rsidR="008A7DC2" w:rsidRPr="009648B3" w:rsidRDefault="008A7DC2" w:rsidP="004A4E01">
      <w:pPr>
        <w:rPr>
          <w:rFonts w:ascii="Calibri" w:hAnsi="Calibri" w:cs="Calibri"/>
          <w:sz w:val="22"/>
          <w:szCs w:val="22"/>
        </w:rPr>
      </w:pPr>
    </w:p>
    <w:p w14:paraId="55A0EB0C" w14:textId="77777777" w:rsidR="008A7DC2" w:rsidRPr="009648B3" w:rsidRDefault="008A7DC2" w:rsidP="004A4E01">
      <w:pPr>
        <w:rPr>
          <w:rFonts w:ascii="Calibri" w:hAnsi="Calibri" w:cs="Calibri"/>
          <w:sz w:val="22"/>
          <w:szCs w:val="22"/>
        </w:rPr>
      </w:pPr>
    </w:p>
    <w:p w14:paraId="7C970807" w14:textId="77777777" w:rsidR="008A7DC2" w:rsidRPr="009648B3" w:rsidRDefault="008A7DC2" w:rsidP="004A4E01">
      <w:pPr>
        <w:rPr>
          <w:rFonts w:ascii="Calibri" w:hAnsi="Calibri" w:cs="Calibri"/>
          <w:sz w:val="22"/>
          <w:szCs w:val="22"/>
        </w:rPr>
      </w:pPr>
    </w:p>
    <w:p w14:paraId="511BAE9D" w14:textId="77777777" w:rsidR="008A7DC2" w:rsidRPr="009648B3" w:rsidRDefault="008A7DC2" w:rsidP="004A4E01">
      <w:pPr>
        <w:rPr>
          <w:rFonts w:ascii="Calibri" w:hAnsi="Calibri" w:cs="Calibri"/>
          <w:sz w:val="22"/>
          <w:szCs w:val="22"/>
        </w:rPr>
      </w:pPr>
    </w:p>
    <w:p w14:paraId="4D1C0974" w14:textId="37736B35"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Pr="009648B3" w:rsidRDefault="008A7DC2" w:rsidP="004A4E01">
      <w:pPr>
        <w:rPr>
          <w:rFonts w:ascii="Calibri" w:hAnsi="Calibri" w:cs="Calibri"/>
          <w:sz w:val="22"/>
          <w:szCs w:val="22"/>
        </w:rPr>
      </w:pPr>
    </w:p>
    <w:p w14:paraId="5A8B2576" w14:textId="654C274F" w:rsidR="008A7DC2" w:rsidRPr="009648B3" w:rsidRDefault="008A7DC2" w:rsidP="004A4E01">
      <w:pPr>
        <w:rPr>
          <w:rFonts w:ascii="Calibri" w:hAnsi="Calibri" w:cs="Calibri"/>
          <w:sz w:val="22"/>
          <w:szCs w:val="22"/>
        </w:rPr>
      </w:pPr>
    </w:p>
    <w:p w14:paraId="6A11A5A6" w14:textId="77777777" w:rsidR="008A7DC2" w:rsidRPr="009648B3" w:rsidRDefault="008A7DC2" w:rsidP="004A4E01">
      <w:pPr>
        <w:rPr>
          <w:rFonts w:ascii="Calibri" w:hAnsi="Calibri" w:cs="Calibri"/>
          <w:sz w:val="22"/>
          <w:szCs w:val="22"/>
        </w:rPr>
      </w:pPr>
    </w:p>
    <w:p w14:paraId="7D086559" w14:textId="77777777" w:rsidR="008A7DC2" w:rsidRPr="009648B3" w:rsidRDefault="008A7DC2" w:rsidP="004A4E01">
      <w:pPr>
        <w:rPr>
          <w:rFonts w:ascii="Calibri" w:hAnsi="Calibri" w:cs="Calibri"/>
          <w:sz w:val="22"/>
          <w:szCs w:val="22"/>
        </w:rPr>
      </w:pPr>
    </w:p>
    <w:p w14:paraId="16179F16" w14:textId="77777777" w:rsidR="008A7DC2" w:rsidRPr="009648B3" w:rsidRDefault="008A7DC2" w:rsidP="004A4E01">
      <w:pPr>
        <w:rPr>
          <w:rFonts w:ascii="Calibri" w:hAnsi="Calibri" w:cs="Calibri"/>
          <w:sz w:val="22"/>
          <w:szCs w:val="22"/>
        </w:rPr>
      </w:pPr>
    </w:p>
    <w:p w14:paraId="68CD9501" w14:textId="77777777" w:rsidR="008A7DC2" w:rsidRPr="009648B3" w:rsidRDefault="008A7DC2" w:rsidP="004A4E01">
      <w:pPr>
        <w:rPr>
          <w:rFonts w:ascii="Calibri" w:hAnsi="Calibri" w:cs="Calibri"/>
          <w:sz w:val="22"/>
          <w:szCs w:val="22"/>
        </w:rPr>
      </w:pPr>
    </w:p>
    <w:p w14:paraId="2FDCA0D9" w14:textId="77777777" w:rsidR="008A7DC2" w:rsidRPr="009648B3" w:rsidRDefault="008A7DC2" w:rsidP="004A4E01">
      <w:pPr>
        <w:rPr>
          <w:rFonts w:ascii="Calibri" w:hAnsi="Calibri" w:cs="Calibri"/>
          <w:sz w:val="22"/>
          <w:szCs w:val="22"/>
        </w:rPr>
      </w:pPr>
    </w:p>
    <w:p w14:paraId="09350919" w14:textId="77777777" w:rsidR="008A7DC2" w:rsidRPr="009648B3" w:rsidRDefault="008A7DC2" w:rsidP="004A4E01">
      <w:pPr>
        <w:rPr>
          <w:rFonts w:ascii="Calibri" w:hAnsi="Calibri" w:cs="Calibri"/>
          <w:sz w:val="22"/>
          <w:szCs w:val="22"/>
        </w:rPr>
      </w:pPr>
    </w:p>
    <w:p w14:paraId="785111A3" w14:textId="77777777" w:rsidR="008A7DC2" w:rsidRPr="009648B3" w:rsidRDefault="008A7DC2" w:rsidP="004A4E01">
      <w:pPr>
        <w:rPr>
          <w:rFonts w:ascii="Calibri" w:hAnsi="Calibri" w:cs="Calibri"/>
          <w:sz w:val="22"/>
          <w:szCs w:val="22"/>
        </w:rPr>
      </w:pPr>
    </w:p>
    <w:p w14:paraId="06B7C561" w14:textId="77777777" w:rsidR="008A7DC2" w:rsidRPr="009648B3" w:rsidRDefault="008A7DC2" w:rsidP="004A4E01">
      <w:pPr>
        <w:rPr>
          <w:rFonts w:ascii="Calibri" w:hAnsi="Calibri" w:cs="Calibri"/>
          <w:sz w:val="22"/>
          <w:szCs w:val="22"/>
        </w:rPr>
      </w:pPr>
    </w:p>
    <w:p w14:paraId="6D92CCEF" w14:textId="54D0F831"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Pr="009648B3" w:rsidRDefault="008A7DC2" w:rsidP="004A4E01">
      <w:pPr>
        <w:rPr>
          <w:rFonts w:ascii="Calibri" w:hAnsi="Calibri" w:cs="Calibri"/>
          <w:sz w:val="22"/>
          <w:szCs w:val="22"/>
        </w:rPr>
      </w:pPr>
    </w:p>
    <w:p w14:paraId="4EB25C47" w14:textId="3DD08C3D" w:rsidR="008A7DC2" w:rsidRPr="009648B3" w:rsidRDefault="008A7DC2" w:rsidP="004A4E01">
      <w:pPr>
        <w:rPr>
          <w:rFonts w:ascii="Calibri" w:hAnsi="Calibri" w:cs="Calibri"/>
          <w:sz w:val="22"/>
          <w:szCs w:val="22"/>
        </w:rPr>
      </w:pPr>
    </w:p>
    <w:p w14:paraId="09771171" w14:textId="1F461DF1" w:rsidR="008A7DC2" w:rsidRPr="009648B3" w:rsidRDefault="008A7DC2" w:rsidP="004A4E01">
      <w:pPr>
        <w:rPr>
          <w:rFonts w:ascii="Calibri" w:hAnsi="Calibri" w:cs="Calibri"/>
          <w:sz w:val="22"/>
          <w:szCs w:val="22"/>
        </w:rPr>
      </w:pPr>
    </w:p>
    <w:p w14:paraId="63081C89" w14:textId="77777777" w:rsidR="008A7DC2" w:rsidRPr="009648B3" w:rsidRDefault="008A7DC2" w:rsidP="004A4E01">
      <w:pPr>
        <w:rPr>
          <w:rFonts w:ascii="Calibri" w:hAnsi="Calibri" w:cs="Calibri"/>
          <w:sz w:val="22"/>
          <w:szCs w:val="22"/>
        </w:rPr>
      </w:pPr>
    </w:p>
    <w:p w14:paraId="2119575E" w14:textId="77777777" w:rsidR="008A7DC2" w:rsidRPr="009648B3" w:rsidRDefault="008A7DC2" w:rsidP="004A4E01">
      <w:pPr>
        <w:rPr>
          <w:rFonts w:ascii="Calibri" w:hAnsi="Calibri" w:cs="Calibri"/>
          <w:sz w:val="22"/>
          <w:szCs w:val="22"/>
        </w:rPr>
      </w:pPr>
    </w:p>
    <w:p w14:paraId="0C0C3AD0" w14:textId="77777777" w:rsidR="008A7DC2" w:rsidRPr="009648B3" w:rsidRDefault="008A7DC2" w:rsidP="004A4E01">
      <w:pPr>
        <w:rPr>
          <w:rFonts w:ascii="Calibri" w:hAnsi="Calibri" w:cs="Calibri"/>
          <w:sz w:val="22"/>
          <w:szCs w:val="22"/>
        </w:rPr>
      </w:pPr>
    </w:p>
    <w:p w14:paraId="410ACCB7" w14:textId="77777777" w:rsidR="008A7DC2" w:rsidRPr="009648B3" w:rsidRDefault="008A7DC2" w:rsidP="004A4E01">
      <w:pPr>
        <w:rPr>
          <w:rFonts w:ascii="Calibri" w:hAnsi="Calibri" w:cs="Calibri"/>
          <w:sz w:val="22"/>
          <w:szCs w:val="22"/>
        </w:rPr>
      </w:pPr>
    </w:p>
    <w:p w14:paraId="33625C5F" w14:textId="77777777" w:rsidR="008A7DC2" w:rsidRPr="009648B3" w:rsidRDefault="008A7DC2" w:rsidP="004A4E01">
      <w:pPr>
        <w:rPr>
          <w:rFonts w:ascii="Calibri" w:hAnsi="Calibri" w:cs="Calibri"/>
          <w:sz w:val="22"/>
          <w:szCs w:val="22"/>
        </w:rPr>
      </w:pPr>
    </w:p>
    <w:p w14:paraId="1435FE8B" w14:textId="77777777" w:rsidR="008A7DC2" w:rsidRPr="009648B3" w:rsidRDefault="008A7DC2" w:rsidP="004A4E01">
      <w:pPr>
        <w:rPr>
          <w:rFonts w:ascii="Calibri" w:hAnsi="Calibri" w:cs="Calibri"/>
          <w:sz w:val="22"/>
          <w:szCs w:val="22"/>
        </w:rPr>
      </w:pPr>
    </w:p>
    <w:p w14:paraId="2C51E6C5" w14:textId="77777777" w:rsidR="008A7DC2" w:rsidRPr="009648B3" w:rsidRDefault="008A7DC2" w:rsidP="004A4E01">
      <w:pPr>
        <w:rPr>
          <w:rFonts w:ascii="Calibri" w:hAnsi="Calibri" w:cs="Calibri"/>
          <w:sz w:val="22"/>
          <w:szCs w:val="22"/>
        </w:rPr>
      </w:pPr>
    </w:p>
    <w:p w14:paraId="1EBC9738" w14:textId="77777777" w:rsidR="008A7DC2" w:rsidRPr="009648B3" w:rsidRDefault="008A7DC2" w:rsidP="004A4E01">
      <w:pPr>
        <w:rPr>
          <w:rFonts w:ascii="Calibri" w:hAnsi="Calibri" w:cs="Calibri"/>
          <w:sz w:val="22"/>
          <w:szCs w:val="22"/>
        </w:rPr>
      </w:pPr>
    </w:p>
    <w:p w14:paraId="1931FAF2" w14:textId="78E81EC0"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Pr="009648B3" w:rsidRDefault="008A7DC2" w:rsidP="004A4E01">
      <w:pPr>
        <w:rPr>
          <w:rFonts w:ascii="Calibri" w:hAnsi="Calibri" w:cs="Calibri"/>
          <w:sz w:val="22"/>
          <w:szCs w:val="22"/>
        </w:rPr>
      </w:pPr>
    </w:p>
    <w:p w14:paraId="0CA612E9" w14:textId="174B5CCC" w:rsidR="008A7DC2" w:rsidRPr="009648B3" w:rsidRDefault="00DD397D" w:rsidP="004A4E01">
      <w:pPr>
        <w:rPr>
          <w:rFonts w:ascii="Calibri" w:hAnsi="Calibri" w:cs="Calibri"/>
          <w:sz w:val="22"/>
          <w:szCs w:val="22"/>
        </w:rPr>
      </w:pPr>
      <w:r>
        <w:t>Figuras 6-13, del  diagrama de secuencia</w:t>
        <w:br/>
        <w:t>https://github.com/rcarreno4-dot/Proyecto-integrador-5/tree/main/Entrega_actual/Diagramas%20UML/Secuencia</w:t>
        <w:br/>
        <w:br/>
        <w:t>Enlace público de acceso a la aplicación web funcional en la nube (Render): https://sigpra-udi.onrender.com</w:t>
      </w:r>
    </w:p>
    <w:p w14:paraId="0343CD2A" w14:textId="77777777" w:rsidR="008A7DC2" w:rsidRPr="009648B3" w:rsidRDefault="008A7DC2" w:rsidP="004A4E01">
      <w:pPr>
        <w:rPr>
          <w:rFonts w:ascii="Calibri" w:hAnsi="Calibri" w:cs="Calibri"/>
          <w:sz w:val="22"/>
          <w:szCs w:val="22"/>
        </w:rPr>
      </w:pPr>
    </w:p>
    <w:p w14:paraId="5338C5E7" w14:textId="77777777" w:rsidR="008A7DC2" w:rsidRPr="009648B3" w:rsidRDefault="008A7DC2" w:rsidP="004A4E01">
      <w:pPr>
        <w:rPr>
          <w:rFonts w:ascii="Calibri" w:hAnsi="Calibri" w:cs="Calibri"/>
          <w:sz w:val="22"/>
          <w:szCs w:val="22"/>
        </w:rPr>
      </w:pPr>
    </w:p>
    <w:p w14:paraId="44FB964B" w14:textId="77777777" w:rsidR="008A7DC2" w:rsidRPr="009648B3" w:rsidRDefault="008A7DC2" w:rsidP="004A4E01">
      <w:pPr>
        <w:rPr>
          <w:rFonts w:ascii="Calibri" w:hAnsi="Calibri" w:cs="Calibri"/>
          <w:sz w:val="22"/>
          <w:szCs w:val="22"/>
        </w:rPr>
      </w:pPr>
    </w:p>
    <w:p w14:paraId="568CE9A8" w14:textId="77777777" w:rsidR="008A7DC2" w:rsidRPr="009648B3" w:rsidRDefault="008A7DC2" w:rsidP="004A4E01">
      <w:pPr>
        <w:rPr>
          <w:rFonts w:ascii="Calibri" w:hAnsi="Calibri" w:cs="Calibri"/>
          <w:sz w:val="22"/>
          <w:szCs w:val="22"/>
        </w:rPr>
      </w:pPr>
    </w:p>
    <w:p w14:paraId="7139CACC" w14:textId="77777777" w:rsidR="008A7DC2" w:rsidRPr="009648B3" w:rsidRDefault="008A7DC2" w:rsidP="004A4E01">
      <w:pPr>
        <w:rPr>
          <w:rFonts w:ascii="Calibri" w:hAnsi="Calibri" w:cs="Calibri"/>
          <w:sz w:val="22"/>
          <w:szCs w:val="22"/>
        </w:rPr>
      </w:pPr>
    </w:p>
    <w:p w14:paraId="3385A793" w14:textId="77777777" w:rsidR="008A7DC2" w:rsidRPr="009648B3" w:rsidRDefault="008A7DC2" w:rsidP="004A4E01">
      <w:pPr>
        <w:rPr>
          <w:rFonts w:ascii="Calibri" w:hAnsi="Calibri" w:cs="Calibri"/>
          <w:sz w:val="22"/>
          <w:szCs w:val="22"/>
        </w:rPr>
      </w:pPr>
    </w:p>
    <w:p w14:paraId="5D601853" w14:textId="77777777" w:rsidR="008A7DC2" w:rsidRPr="009648B3" w:rsidRDefault="008A7DC2" w:rsidP="004A4E01">
      <w:pPr>
        <w:rPr>
          <w:rFonts w:ascii="Calibri" w:hAnsi="Calibri" w:cs="Calibri"/>
          <w:sz w:val="22"/>
          <w:szCs w:val="22"/>
        </w:rPr>
      </w:pPr>
    </w:p>
    <w:p w14:paraId="5EF0189B" w14:textId="77777777" w:rsidR="008A7DC2" w:rsidRPr="009648B3" w:rsidRDefault="008A7DC2" w:rsidP="004A4E01">
      <w:pPr>
        <w:rPr>
          <w:rFonts w:ascii="Calibri" w:hAnsi="Calibri" w:cs="Calibri"/>
          <w:sz w:val="22"/>
          <w:szCs w:val="22"/>
        </w:rPr>
      </w:pPr>
    </w:p>
    <w:p w14:paraId="0A8B0F80" w14:textId="77777777" w:rsidR="008A7DC2" w:rsidRPr="009648B3" w:rsidRDefault="008A7DC2" w:rsidP="004A4E01">
      <w:pPr>
        <w:rPr>
          <w:rFonts w:ascii="Calibri" w:hAnsi="Calibri" w:cs="Calibri"/>
          <w:sz w:val="22"/>
          <w:szCs w:val="22"/>
        </w:rPr>
      </w:pPr>
    </w:p>
    <w:p w14:paraId="54352391" w14:textId="77777777" w:rsidR="008A7DC2" w:rsidRPr="009648B3" w:rsidRDefault="008A7DC2" w:rsidP="004A4E01">
      <w:pPr>
        <w:rPr>
          <w:rFonts w:ascii="Calibri" w:hAnsi="Calibri" w:cs="Calibri"/>
          <w:sz w:val="22"/>
          <w:szCs w:val="22"/>
        </w:rPr>
      </w:pPr>
    </w:p>
    <w:p w14:paraId="1187D27A" w14:textId="77777777" w:rsidR="008A7DC2" w:rsidRPr="009648B3" w:rsidRDefault="008A7DC2" w:rsidP="004A4E01">
      <w:pPr>
        <w:rPr>
          <w:rFonts w:ascii="Calibri" w:hAnsi="Calibri" w:cs="Calibri"/>
          <w:sz w:val="22"/>
          <w:szCs w:val="22"/>
        </w:rPr>
      </w:pPr>
    </w:p>
    <w:p>
      <w:r>
        <w:t>Secuencia CU-08. Solicitar práctica académica y dictamen del Director</w:t>
      </w:r>
    </w:p>
    <w:p>
      <w:r>
        <w:t>El diagrama de secuencia de CU-08 ilustra el flujo de interacciones entre el Estudiante Practicante, la interfaz web SPA (SIGPRA), los controladores backend de autenticación y solicitudes (AuthController, RequestController), el almacenamiento de persistencia (SigpraStore / PostgreSQL) y el Director de Programa. Describe tanto la radicación inicial con adjuntos como el dictamen evaluativo con aprobación o devolución obligatoriamente justificada.</w:t>
      </w:r>
    </w:p>
    <w:p>
      <w:pPr>
        <w:jc w:val="center"/>
      </w:pPr>
      <w:r>
        <w:drawing>
          <wp:inline xmlns:a="http://schemas.openxmlformats.org/drawingml/2006/main" xmlns:pic="http://schemas.openxmlformats.org/drawingml/2006/picture">
            <wp:extent cx="5303520" cy="4529162"/>
            <wp:docPr id="2125649479" name="Picture 2125649479"/>
            <wp:cNvGraphicFramePr>
              <a:graphicFrameLocks noChangeAspect="1"/>
            </wp:cNvGraphicFramePr>
            <a:graphic>
              <a:graphicData uri="http://schemas.openxmlformats.org/drawingml/2006/picture">
                <pic:pic>
                  <pic:nvPicPr>
                    <pic:cNvPr id="0" name="Secuencia_CU-08_Solicitar_practica.png"/>
                    <pic:cNvPicPr/>
                  </pic:nvPicPr>
                  <pic:blipFill>
                    <a:blip r:embed="rId53"/>
                    <a:stretch>
                      <a:fillRect/>
                    </a:stretch>
                  </pic:blipFill>
                  <pic:spPr>
                    <a:xfrm>
                      <a:off x="0" y="0"/>
                      <a:ext cx="5303520" cy="4529162"/>
                    </a:xfrm>
                    <a:prstGeom prst="rect"/>
                  </pic:spPr>
                </pic:pic>
              </a:graphicData>
            </a:graphic>
          </wp:inline>
        </w:drawing>
      </w:r>
    </w:p>
    <w:p>
      <w:pPr>
        <w:jc w:val="center"/>
      </w:pPr>
      <w:r>
        <w:t>Figura 14. Diagrama de secuencia CU-08: Solicitar práctica académica y evaluación por Director de Programa.</w:t>
      </w:r>
    </w:p>
    <w:p w14:paraId="4D26C1B3" w14:textId="5DC52ECC" w:rsidR="007E7D69" w:rsidRPr="009648B3" w:rsidRDefault="009F7BD6" w:rsidP="00FE55A3">
      <w:pPr>
        <w:pStyle w:val="Ttulo1"/>
        <w:rPr>
          <w:rFonts w:ascii="Calibri" w:hAnsi="Calibri" w:cs="Calibri"/>
          <w:sz w:val="22"/>
          <w:szCs w:val="22"/>
        </w:rPr>
      </w:pPr>
      <w:bookmarkStart w:id="45" w:name="_Toc242616150"/>
      <w:r w:rsidRPr="009648B3">
        <w:rPr>
          <w:rFonts w:ascii="Calibri" w:hAnsi="Calibri" w:cs="Calibri"/>
          <w:noProof/>
          <w:sz w:val="22"/>
          <w:szCs w:val="22"/>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sidRPr="009648B3">
        <w:rPr>
          <w:rFonts w:ascii="Calibri" w:hAnsi="Calibri" w:cs="Calibri"/>
          <w:sz w:val="22"/>
          <w:szCs w:val="22"/>
        </w:rPr>
        <w:t>8.5 Diagrama de clases</w:t>
      </w:r>
      <w:bookmarkEnd w:id="45"/>
    </w:p>
    <w:p w14:paraId="026780BE" w14:textId="0AACE231" w:rsidR="007E7D69" w:rsidRPr="009648B3" w:rsidRDefault="007E7D69" w:rsidP="007E7D69">
      <w:pPr>
        <w:rPr>
          <w:rFonts w:ascii="Calibri" w:hAnsi="Calibri" w:cs="Calibri"/>
          <w:sz w:val="22"/>
          <w:szCs w:val="22"/>
        </w:rPr>
      </w:pPr>
    </w:p>
    <w:p w14:paraId="5A368263" w14:textId="55EE4617" w:rsidR="009F7BD6" w:rsidRPr="009648B3" w:rsidRDefault="00DD397D" w:rsidP="009F7BD6">
      <w:pPr>
        <w:rPr>
          <w:rFonts w:ascii="Calibri" w:hAnsi="Calibri" w:cs="Calibri"/>
          <w:sz w:val="22"/>
          <w:szCs w:val="22"/>
        </w:rPr>
      </w:pPr>
      <w:r>
        <w:t>Figura 14, del diagrama de clases</w:t>
        <w:br/>
        <w:t>https://github.com/rcarreno4-dot/Proyecto-integrador-5/blob/main/Entrega_actual/Diagramas%20UML/Clases%20y%20modelos%20editables/Diagrama_De_Clases.png</w:t>
        <w:br/>
        <w:br/>
        <w:t>Enlace público de acceso a la aplicación web funcional en la nube (Render): https://sigpra-udi.onrender.com</w:t>
      </w:r>
    </w:p>
    <w:p w14:paraId="23F1335E" w14:textId="4B7AFE40" w:rsidR="009F7BD6" w:rsidRPr="009648B3" w:rsidRDefault="009F7BD6" w:rsidP="009F7BD6">
      <w:pPr>
        <w:rPr>
          <w:rFonts w:ascii="Calibri" w:hAnsi="Calibri" w:cs="Calibri"/>
          <w:sz w:val="22"/>
          <w:szCs w:val="22"/>
        </w:rPr>
      </w:pPr>
    </w:p>
    <w:p w14:paraId="1B04DA10" w14:textId="12D3ADF4" w:rsidR="007E7D69" w:rsidRPr="009648B3" w:rsidRDefault="007E7D69" w:rsidP="009F7BD6">
      <w:pPr>
        <w:rPr>
          <w:rFonts w:ascii="Calibri" w:hAnsi="Calibri" w:cs="Calibri"/>
          <w:sz w:val="22"/>
          <w:szCs w:val="22"/>
        </w:rPr>
      </w:pPr>
    </w:p>
    <w:p w14:paraId="213E8E36" w14:textId="77777777" w:rsidR="007E7D69" w:rsidRPr="009648B3" w:rsidRDefault="007E7D69" w:rsidP="00FE55A3">
      <w:pPr>
        <w:pStyle w:val="Ttulo1"/>
        <w:rPr>
          <w:rFonts w:ascii="Calibri" w:hAnsi="Calibri" w:cs="Calibri"/>
          <w:sz w:val="22"/>
          <w:szCs w:val="22"/>
        </w:rPr>
      </w:pPr>
    </w:p>
    <w:p>
      <w:r>
        <w:t>8.6 Diagrama de componentes</w:t>
      </w:r>
    </w:p>
    <w:p>
      <w:r>
        <w:t>El diagrama de componentes de SIGPRA describe la organización modular del sistema dividida en tres capas principales: la capa de presentación (Frontend SPA desarrollado con HTML5, Bootstrap 5 y JavaScript ES6+ modular), la capa de negocio (Backend MVC construido con Node.js, Express y TypeScript estructurado en controladores especializados para autenticación, solicitudes, periodos, asignaciones, actividades, visitas y reportes consolidados), y la capa de persistencia políglota (PostgreSQL 16 para datos transaccionales relacionales, MongoDB 7 para evidencias documentales y bitácoras, y almacenamiento de contingencia JSON).</w:t>
      </w:r>
    </w:p>
    <w:p>
      <w:pPr>
        <w:jc w:val="center"/>
      </w:pPr>
      <w:r>
        <w:drawing>
          <wp:inline xmlns:a="http://schemas.openxmlformats.org/drawingml/2006/main" xmlns:pic="http://schemas.openxmlformats.org/drawingml/2006/picture">
            <wp:extent cx="5120640" cy="1624405"/>
            <wp:docPr id="2125649480" name="Picture 2125649480"/>
            <wp:cNvGraphicFramePr>
              <a:graphicFrameLocks noChangeAspect="1"/>
            </wp:cNvGraphicFramePr>
            <a:graphic>
              <a:graphicData uri="http://schemas.openxmlformats.org/drawingml/2006/picture">
                <pic:pic>
                  <pic:nvPicPr>
                    <pic:cNvPr id="0" name="Diagrama_Componentes_SIGPRA.png"/>
                    <pic:cNvPicPr/>
                  </pic:nvPicPr>
                  <pic:blipFill>
                    <a:blip r:embed="rId54"/>
                    <a:stretch>
                      <a:fillRect/>
                    </a:stretch>
                  </pic:blipFill>
                  <pic:spPr>
                    <a:xfrm>
                      <a:off x="0" y="0"/>
                      <a:ext cx="5120640" cy="1624405"/>
                    </a:xfrm>
                    <a:prstGeom prst="rect"/>
                  </pic:spPr>
                </pic:pic>
              </a:graphicData>
            </a:graphic>
          </wp:inline>
        </w:drawing>
      </w:r>
    </w:p>
    <w:p>
      <w:pPr>
        <w:jc w:val="center"/>
      </w:pPr>
      <w:r>
        <w:t>Figura 16. Diagrama de componentes del sistema SIGPRA.</w:t>
      </w:r>
    </w:p>
    <w:p>
      <w:r>
        <w:t>8.7 Diagrama de despliegue</w:t>
      </w:r>
    </w:p>
    <w:p>
      <w:r>
        <w:t>El diagrama de despliegue detalla la topología de infraestructura de ejecución para los entornos local y de producción en la nube. El nivel cliente opera desde cualquier navegador moderno mediante conexiones seguras HTTPS/TLS 1.3 consumiendo servicios REST. El nivel intermedio aloja el servicio web en la plataforma PaaS Render (sigpra-udi.onrender.com) ejecutando Node.js 20 LTS con Express para servir tanto las APIs como los recursos estáticos. El nivel de datos integra el motor relacional PostgreSQL y el repositorio NoSQL MongoDB, soportados en contenedores Docker y volúmenes persistentes.</w:t>
      </w:r>
    </w:p>
    <w:p>
      <w:pPr>
        <w:jc w:val="center"/>
      </w:pPr>
      <w:r>
        <w:drawing>
          <wp:inline xmlns:a="http://schemas.openxmlformats.org/drawingml/2006/main" xmlns:pic="http://schemas.openxmlformats.org/drawingml/2006/picture">
            <wp:extent cx="5120640" cy="2750031"/>
            <wp:docPr id="2125649481" name="Picture 2125649481"/>
            <wp:cNvGraphicFramePr>
              <a:graphicFrameLocks noChangeAspect="1"/>
            </wp:cNvGraphicFramePr>
            <a:graphic>
              <a:graphicData uri="http://schemas.openxmlformats.org/drawingml/2006/picture">
                <pic:pic>
                  <pic:nvPicPr>
                    <pic:cNvPr id="0" name="Diagrama_Despliegue_SIGPRA.png"/>
                    <pic:cNvPicPr/>
                  </pic:nvPicPr>
                  <pic:blipFill>
                    <a:blip r:embed="rId55"/>
                    <a:stretch>
                      <a:fillRect/>
                    </a:stretch>
                  </pic:blipFill>
                  <pic:spPr>
                    <a:xfrm>
                      <a:off x="0" y="0"/>
                      <a:ext cx="5120640" cy="2750031"/>
                    </a:xfrm>
                    <a:prstGeom prst="rect"/>
                  </pic:spPr>
                </pic:pic>
              </a:graphicData>
            </a:graphic>
          </wp:inline>
        </w:drawing>
      </w:r>
    </w:p>
    <w:p>
      <w:pPr>
        <w:jc w:val="center"/>
      </w:pPr>
      <w:r>
        <w:t>Figura 17. Diagrama de despliegue de SIGPRA en infraestructura Cloud y Local.</w:t>
      </w:r>
    </w:p>
    <w:p w14:paraId="6122343B" w14:textId="242E59FA" w:rsidR="00A53F5C" w:rsidRPr="009648B3" w:rsidRDefault="00CC7432" w:rsidP="00FE55A3">
      <w:pPr>
        <w:pStyle w:val="Ttulo1"/>
        <w:rPr>
          <w:rFonts w:ascii="Calibri" w:hAnsi="Calibri" w:cs="Calibri"/>
          <w:sz w:val="22"/>
          <w:szCs w:val="22"/>
        </w:rPr>
      </w:pPr>
      <w:bookmarkStart w:id="46" w:name="_Toc242616151"/>
      <w:r w:rsidRPr="009648B3">
        <w:rPr>
          <w:rFonts w:ascii="Calibri" w:hAnsi="Calibri" w:cs="Calibri"/>
          <w:sz w:val="22"/>
          <w:szCs w:val="22"/>
        </w:rPr>
        <w:t>9. Modelado de la base de datos</w:t>
      </w:r>
      <w:bookmarkEnd w:id="46"/>
    </w:p>
    <w:p w14:paraId="6122343C" w14:textId="71D5AFF1" w:rsidR="00A53F5C" w:rsidRPr="009648B3" w:rsidRDefault="00AE3F1D">
      <w:pPr>
        <w:pStyle w:val="Ttulo2"/>
        <w:rPr>
          <w:rFonts w:ascii="Calibri" w:hAnsi="Calibri" w:cs="Calibri"/>
          <w:sz w:val="22"/>
          <w:szCs w:val="22"/>
        </w:rPr>
      </w:pPr>
      <w:bookmarkStart w:id="47" w:name="_Toc242616152"/>
      <w:r w:rsidRPr="009648B3">
        <w:rPr>
          <w:rFonts w:ascii="Calibri" w:hAnsi="Calibri" w:cs="Calibri"/>
          <w:noProof/>
          <w:sz w:val="22"/>
          <w:szCs w:val="22"/>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9648B3">
        <w:rPr>
          <w:rFonts w:ascii="Calibri" w:hAnsi="Calibri" w:cs="Calibri"/>
          <w:sz w:val="22"/>
          <w:szCs w:val="22"/>
        </w:rPr>
        <w:t>9.1 Modelo entidad-relación</w:t>
      </w:r>
      <w:bookmarkEnd w:id="47"/>
    </w:p>
    <w:p w14:paraId="0EB6CF0F" w14:textId="13FD9042" w:rsidR="00AE3F1D" w:rsidRPr="009648B3" w:rsidRDefault="00AE3F1D" w:rsidP="002604A1">
      <w:pPr>
        <w:rPr>
          <w:rFonts w:ascii="Calibri" w:hAnsi="Calibri" w:cs="Calibri"/>
          <w:sz w:val="22"/>
          <w:szCs w:val="22"/>
        </w:rPr>
      </w:pPr>
    </w:p>
    <w:p w14:paraId="1FE8241D" w14:textId="6C2F8523" w:rsidR="00AE3F1D" w:rsidRPr="009648B3" w:rsidRDefault="00EF4223" w:rsidP="002604A1">
      <w:pPr>
        <w:rPr>
          <w:rFonts w:ascii="Calibri" w:hAnsi="Calibri" w:cs="Calibri"/>
          <w:sz w:val="22"/>
          <w:szCs w:val="22"/>
        </w:rPr>
      </w:pPr>
      <w:r w:rsidRPr="00EF4223">
        <w:rPr>
          <w:rFonts w:ascii="Calibri" w:hAnsi="Calibri" w:cs="Calibri"/>
          <w:b/>
          <w:bCs/>
          <w:sz w:val="22"/>
          <w:szCs w:val="22"/>
        </w:rPr>
        <w:t>Figura 15</w:t>
      </w:r>
      <w:r>
        <w:rPr>
          <w:rFonts w:ascii="Calibri" w:hAnsi="Calibri" w:cs="Calibri"/>
          <w:sz w:val="22"/>
          <w:szCs w:val="22"/>
        </w:rPr>
        <w:t>,</w:t>
      </w:r>
      <w:r w:rsidR="00A9063B" w:rsidRPr="009648B3">
        <w:rPr>
          <w:rFonts w:ascii="Calibri" w:hAnsi="Calibri" w:cs="Calibri"/>
          <w:sz w:val="22"/>
          <w:szCs w:val="22"/>
        </w:rPr>
        <w:t xml:space="preserve"> del diagrama entidad relación.</w:t>
      </w:r>
    </w:p>
    <w:p w14:paraId="3F726BAF" w14:textId="1DCB9132" w:rsidR="00964DCB" w:rsidRPr="009648B3" w:rsidRDefault="005151EC" w:rsidP="002604A1">
      <w:pPr>
        <w:rPr>
          <w:rFonts w:ascii="Calibri" w:hAnsi="Calibri" w:cs="Calibri"/>
          <w:sz w:val="22"/>
          <w:szCs w:val="22"/>
        </w:rPr>
      </w:pPr>
      <w:r>
        <w:t>https://github.com/rcarreno4-dot/Proyecto-integrador-5/blob/main/Base_de_datos_SIGPRA/imagenes/Modelo_Entidad_Relacion_SIGPRA.png</w:t>
        <w:br/>
        <w:br/>
        <w:t>Enlace público de acceso a la aplicación web funcional en la nube (Render): https://sigpra-udi.onrender.com</w:t>
      </w:r>
    </w:p>
    <w:p w14:paraId="2548149A" w14:textId="77777777" w:rsidR="00AF3130" w:rsidRPr="009648B3" w:rsidRDefault="00AF3130">
      <w:pPr>
        <w:pStyle w:val="Ttulo2"/>
        <w:rPr>
          <w:rFonts w:ascii="Calibri" w:hAnsi="Calibri" w:cs="Calibri"/>
          <w:sz w:val="22"/>
          <w:szCs w:val="22"/>
        </w:rPr>
      </w:pPr>
    </w:p>
    <w:p w14:paraId="6122344C" w14:textId="19B73A66" w:rsidR="00A53F5C" w:rsidRPr="009648B3" w:rsidRDefault="00CC7432">
      <w:pPr>
        <w:pStyle w:val="Ttulo2"/>
        <w:rPr>
          <w:rFonts w:ascii="Calibri" w:hAnsi="Calibri" w:cs="Calibri"/>
          <w:sz w:val="22"/>
          <w:szCs w:val="22"/>
        </w:rPr>
      </w:pPr>
      <w:bookmarkStart w:id="48" w:name="_Toc242616153"/>
      <w:r w:rsidRPr="009648B3">
        <w:rPr>
          <w:rFonts w:ascii="Calibri" w:hAnsi="Calibri" w:cs="Calibri"/>
          <w:sz w:val="22"/>
          <w:szCs w:val="22"/>
        </w:rPr>
        <w:t>9.2 Modelo relacional</w:t>
      </w:r>
      <w:bookmarkEnd w:id="48"/>
    </w:p>
    <w:p w14:paraId="6122344D" w14:textId="016CF584" w:rsidR="00A53F5C" w:rsidRPr="009648B3" w:rsidRDefault="00A53F5C">
      <w:pPr>
        <w:spacing w:before="120" w:after="120"/>
        <w:jc w:val="center"/>
        <w:rPr>
          <w:rFonts w:ascii="Calibri" w:hAnsi="Calibri" w:cs="Calibri"/>
          <w:sz w:val="22"/>
          <w:szCs w:val="22"/>
        </w:rPr>
      </w:pPr>
    </w:p>
    <w:p w14:paraId="4D33AE1F" w14:textId="2C061FED" w:rsidR="00964DCB" w:rsidRPr="009648B3" w:rsidRDefault="00964DCB" w:rsidP="00964DCB">
      <w:pPr>
        <w:spacing w:after="120"/>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4CF29533" w:rsidR="00A53F5C" w:rsidRPr="009648B3" w:rsidRDefault="00EF4223">
      <w:pPr>
        <w:spacing w:after="120"/>
        <w:rPr>
          <w:rFonts w:ascii="Calibri" w:hAnsi="Calibri" w:cs="Calibri"/>
          <w:sz w:val="22"/>
          <w:szCs w:val="22"/>
        </w:rPr>
      </w:pPr>
      <w:r>
        <w:t>Figura 16, del modelo relacional de SIGPRA</w:t>
        <w:br/>
        <w:t>https://github.com/rcarreno4-dot/Proyecto-integrador-5/blob/main/Base_de_datos_SIGPRA/imagenes/Modelo_Relacional_SIGPRA.png</w:t>
        <w:br/>
        <w:br/>
        <w:t>Enlace público de acceso a la aplicación web funcional en la nube (Render): https://sigpra-udi.onrender.com</w:t>
      </w:r>
    </w:p>
    <w:p w14:paraId="61223452" w14:textId="714DED34" w:rsidR="00A53F5C" w:rsidRPr="009648B3" w:rsidRDefault="00CC7432" w:rsidP="00AF3130">
      <w:pPr>
        <w:rPr>
          <w:rFonts w:ascii="Calibri" w:hAnsi="Calibri" w:cs="Calibri"/>
          <w:sz w:val="22"/>
          <w:szCs w:val="22"/>
        </w:rPr>
      </w:pPr>
      <w:r w:rsidRPr="009648B3">
        <w:rPr>
          <w:rFonts w:ascii="Calibri" w:hAnsi="Calibri" w:cs="Calibri"/>
          <w:sz w:val="22"/>
          <w:szCs w:val="22"/>
        </w:rPr>
        <w:br w:type="page"/>
      </w:r>
      <w:r w:rsidRPr="009648B3">
        <w:rPr>
          <w:rFonts w:ascii="Calibri" w:hAnsi="Calibri" w:cs="Calibri"/>
          <w:sz w:val="22"/>
          <w:szCs w:val="22"/>
        </w:rPr>
        <w:lastRenderedPageBreak/>
        <w:t>9.3 Diccionario de datos</w:t>
      </w:r>
    </w:p>
    <w:p w14:paraId="61223453" w14:textId="77777777" w:rsidR="00A53F5C" w:rsidRPr="009648B3" w:rsidRDefault="00CC7432">
      <w:pPr>
        <w:spacing w:after="120"/>
        <w:jc w:val="both"/>
        <w:rPr>
          <w:rFonts w:ascii="Calibri" w:hAnsi="Calibri" w:cs="Calibri"/>
          <w:sz w:val="22"/>
          <w:szCs w:val="22"/>
        </w:rPr>
      </w:pPr>
      <w:r w:rsidRPr="009648B3">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9648B3" w:rsidRDefault="00CC7432">
      <w:pPr>
        <w:spacing w:after="120"/>
        <w:jc w:val="both"/>
        <w:rPr>
          <w:rFonts w:ascii="Calibri" w:hAnsi="Calibri" w:cs="Calibri"/>
          <w:sz w:val="22"/>
          <w:szCs w:val="22"/>
        </w:rPr>
      </w:pPr>
      <w:r w:rsidRPr="009648B3">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9648B3" w:rsidRDefault="00A53F5C">
      <w:pPr>
        <w:spacing w:after="120"/>
        <w:jc w:val="both"/>
        <w:rPr>
          <w:rFonts w:ascii="Calibri" w:hAnsi="Calibri" w:cs="Calibri"/>
          <w:sz w:val="22"/>
          <w:szCs w:val="22"/>
        </w:rPr>
      </w:pPr>
    </w:p>
    <w:p w14:paraId="61223456" w14:textId="77777777" w:rsidR="00A53F5C" w:rsidRPr="009648B3" w:rsidRDefault="00CC7432">
      <w:pPr>
        <w:pStyle w:val="Ttulo3"/>
        <w:rPr>
          <w:rFonts w:ascii="Calibri" w:hAnsi="Calibri" w:cs="Calibri"/>
          <w:sz w:val="22"/>
          <w:szCs w:val="22"/>
        </w:rPr>
      </w:pPr>
      <w:bookmarkStart w:id="49" w:name="_Toc242616154"/>
      <w:r w:rsidRPr="009648B3">
        <w:rPr>
          <w:rFonts w:ascii="Calibri" w:hAnsi="Calibri" w:cs="Calibri"/>
          <w:sz w:val="22"/>
          <w:szCs w:val="22"/>
        </w:rPr>
        <w:t>9.3.1 Diccionario relacional PostgreSQL</w:t>
      </w:r>
      <w:bookmarkEnd w:id="49"/>
    </w:p>
    <w:p w14:paraId="61223457"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9648B3"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Cardinalidad</w:t>
            </w:r>
          </w:p>
        </w:tc>
      </w:tr>
      <w:tr w:rsidR="00A53F5C" w:rsidRPr="009648B3"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w:t>
            </w:r>
            <w:proofErr w:type="spellStart"/>
            <w:r w:rsidRPr="009648B3">
              <w:rPr>
                <w:rFonts w:ascii="Calibri" w:eastAsia="Arial" w:hAnsi="Calibri" w:cs="Calibri"/>
                <w:sz w:val="22"/>
                <w:szCs w:val="22"/>
              </w:rPr>
              <w:t>id_visita</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nullable</w:t>
            </w:r>
            <w:proofErr w:type="spellEnd"/>
            <w:r w:rsidRPr="009648B3">
              <w:rPr>
                <w:rFonts w:ascii="Calibri" w:eastAsia="Arial" w:hAnsi="Calibri" w:cs="Calibri"/>
                <w:sz w:val="22"/>
                <w:szCs w:val="22"/>
              </w:rPr>
              <w:t xml:space="preserve"> y </w:t>
            </w:r>
            <w:proofErr w:type="spellStart"/>
            <w:r w:rsidRPr="009648B3">
              <w:rPr>
                <w:rFonts w:ascii="Calibri" w:eastAsia="Arial" w:hAnsi="Calibri" w:cs="Calibri"/>
                <w:sz w:val="22"/>
                <w:szCs w:val="22"/>
              </w:rPr>
              <w:t>unico</w:t>
            </w:r>
            <w:proofErr w:type="spellEnd"/>
          </w:p>
        </w:tc>
      </w:tr>
      <w:tr w:rsidR="00A53F5C" w:rsidRPr="009648B3"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1 a N</w:t>
            </w:r>
          </w:p>
        </w:tc>
      </w:tr>
    </w:tbl>
    <w:p w14:paraId="612234B0" w14:textId="77777777" w:rsidR="00A53F5C" w:rsidRPr="009648B3" w:rsidRDefault="00CC7432">
      <w:pPr>
        <w:spacing w:before="160" w:after="120"/>
        <w:jc w:val="both"/>
        <w:rPr>
          <w:rFonts w:ascii="Calibri" w:hAnsi="Calibri" w:cs="Calibri"/>
          <w:sz w:val="22"/>
          <w:szCs w:val="22"/>
        </w:rPr>
      </w:pPr>
      <w:r w:rsidRPr="009648B3">
        <w:rPr>
          <w:rFonts w:ascii="Calibri" w:eastAsia="Arial" w:hAnsi="Calibri" w:cs="Calibri"/>
          <w:sz w:val="22"/>
          <w:szCs w:val="22"/>
        </w:rPr>
        <w:lastRenderedPageBreak/>
        <w:t>Cada asignación pertenece a un estudiante, una plaza, un docente asesor y un periodo. La restricción UNIQUE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 impide que un mismo estudiante tenga más de una asignación dentro del mismo periodo.</w:t>
      </w:r>
    </w:p>
    <w:p w14:paraId="612234B1"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1. Tabla usuario</w:t>
      </w:r>
    </w:p>
    <w:p w14:paraId="612234B2"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9648B3"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cuenta de usuario</w:t>
            </w:r>
          </w:p>
        </w:tc>
      </w:tr>
      <w:tr w:rsidR="00A53F5C" w:rsidRPr="009648B3"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Nombres del usuario</w:t>
            </w:r>
          </w:p>
        </w:tc>
      </w:tr>
      <w:tr w:rsidR="00A53F5C" w:rsidRPr="009648B3"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Apellidos del usuario</w:t>
            </w:r>
          </w:p>
        </w:tc>
      </w:tr>
      <w:tr w:rsidR="00A53F5C" w:rsidRPr="009648B3"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 electrónico de acceso</w:t>
            </w:r>
          </w:p>
        </w:tc>
      </w:tr>
      <w:tr w:rsidR="00A53F5C" w:rsidRPr="009648B3"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la contraseña de acceso</w:t>
            </w:r>
          </w:p>
        </w:tc>
      </w:tr>
      <w:tr w:rsidR="00A53F5C" w:rsidRPr="009648B3"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 asignado al usuario</w:t>
            </w:r>
          </w:p>
        </w:tc>
      </w:tr>
      <w:tr w:rsidR="00A53F5C" w:rsidRPr="009648B3"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actual del usuario</w:t>
            </w:r>
          </w:p>
        </w:tc>
      </w:tr>
      <w:tr w:rsidR="00A53F5C" w:rsidRPr="009648B3"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creación del registro</w:t>
            </w:r>
          </w:p>
        </w:tc>
      </w:tr>
    </w:tbl>
    <w:p w14:paraId="612234FB" w14:textId="77777777" w:rsidR="00A53F5C" w:rsidRPr="009648B3" w:rsidRDefault="00A53F5C">
      <w:pPr>
        <w:rPr>
          <w:rFonts w:ascii="Calibri" w:hAnsi="Calibri" w:cs="Calibri"/>
          <w:sz w:val="22"/>
          <w:szCs w:val="22"/>
        </w:rPr>
      </w:pPr>
    </w:p>
    <w:p w14:paraId="612234FC"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2. Tabla estudiante</w:t>
      </w:r>
    </w:p>
    <w:p w14:paraId="612234FD"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9648B3"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perfil estudiante</w:t>
            </w:r>
          </w:p>
        </w:tc>
      </w:tr>
      <w:tr w:rsidR="00A53F5C" w:rsidRPr="009648B3"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Código institucional del estudiante</w:t>
            </w:r>
          </w:p>
        </w:tc>
      </w:tr>
      <w:tr w:rsidR="00A53F5C" w:rsidRPr="009648B3"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Número de documento de identidad</w:t>
            </w:r>
          </w:p>
        </w:tc>
      </w:tr>
      <w:tr w:rsidR="00A53F5C" w:rsidRPr="009648B3"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académico al que pertenece</w:t>
            </w:r>
          </w:p>
        </w:tc>
      </w:tr>
      <w:tr w:rsidR="00A53F5C" w:rsidRPr="009648B3"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 académico actual</w:t>
            </w:r>
          </w:p>
        </w:tc>
      </w:tr>
      <w:tr w:rsidR="00A53F5C" w:rsidRPr="009648B3"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 matrícula académica</w:t>
            </w:r>
          </w:p>
        </w:tc>
      </w:tr>
    </w:tbl>
    <w:p w14:paraId="6122353E" w14:textId="77777777" w:rsidR="00A53F5C" w:rsidRPr="009648B3" w:rsidRDefault="00A53F5C">
      <w:pPr>
        <w:rPr>
          <w:rFonts w:ascii="Calibri" w:hAnsi="Calibri" w:cs="Calibri"/>
          <w:sz w:val="22"/>
          <w:szCs w:val="22"/>
        </w:rPr>
      </w:pPr>
    </w:p>
    <w:p w14:paraId="6122353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3. Tabla </w:t>
      </w:r>
      <w:proofErr w:type="spellStart"/>
      <w:r w:rsidRPr="009648B3">
        <w:rPr>
          <w:rFonts w:ascii="Calibri" w:hAnsi="Calibri" w:cs="Calibri"/>
          <w:sz w:val="22"/>
          <w:szCs w:val="22"/>
        </w:rPr>
        <w:t>docente_asesor</w:t>
      </w:r>
      <w:proofErr w:type="spellEnd"/>
    </w:p>
    <w:p w14:paraId="61223540"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9648B3"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perfil docente asesor</w:t>
            </w:r>
          </w:p>
        </w:tc>
      </w:tr>
      <w:tr w:rsidR="00A53F5C" w:rsidRPr="009648B3"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Profesión o área de especialidad</w:t>
            </w:r>
          </w:p>
        </w:tc>
      </w:tr>
      <w:tr w:rsidR="00A53F5C" w:rsidRPr="009648B3"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Capacidad máxima de estudiantes acompañados</w:t>
            </w:r>
          </w:p>
        </w:tc>
      </w:tr>
      <w:tr w:rsidR="00A53F5C" w:rsidRPr="009648B3"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el docente se encuentra activo</w:t>
            </w:r>
          </w:p>
        </w:tc>
      </w:tr>
    </w:tbl>
    <w:p w14:paraId="61223571" w14:textId="77777777" w:rsidR="00A53F5C" w:rsidRPr="009648B3" w:rsidRDefault="00A53F5C">
      <w:pPr>
        <w:rPr>
          <w:rFonts w:ascii="Calibri" w:hAnsi="Calibri" w:cs="Calibri"/>
          <w:sz w:val="22"/>
          <w:szCs w:val="22"/>
        </w:rPr>
      </w:pPr>
    </w:p>
    <w:p w14:paraId="61223572"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 xml:space="preserve">4. Tabla </w:t>
      </w:r>
      <w:proofErr w:type="spellStart"/>
      <w:r w:rsidRPr="009648B3">
        <w:rPr>
          <w:rFonts w:ascii="Calibri" w:hAnsi="Calibri" w:cs="Calibri"/>
          <w:sz w:val="22"/>
          <w:szCs w:val="22"/>
        </w:rPr>
        <w:t>coordinador_practicas</w:t>
      </w:r>
      <w:proofErr w:type="spellEnd"/>
    </w:p>
    <w:p w14:paraId="61223573"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9648B3"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coordinador</w:t>
            </w:r>
          </w:p>
        </w:tc>
      </w:tr>
      <w:tr w:rsidR="00A53F5C" w:rsidRPr="009648B3"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académico que coordina</w:t>
            </w:r>
          </w:p>
        </w:tc>
      </w:tr>
      <w:tr w:rsidR="00A53F5C" w:rsidRPr="009648B3"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el coordinador está activo</w:t>
            </w:r>
          </w:p>
        </w:tc>
      </w:tr>
    </w:tbl>
    <w:p w14:paraId="6122359C" w14:textId="77777777" w:rsidR="00A53F5C" w:rsidRPr="009648B3" w:rsidRDefault="00A53F5C">
      <w:pPr>
        <w:rPr>
          <w:rFonts w:ascii="Calibri" w:hAnsi="Calibri" w:cs="Calibri"/>
          <w:sz w:val="22"/>
          <w:szCs w:val="22"/>
        </w:rPr>
      </w:pPr>
    </w:p>
    <w:p w14:paraId="6122359D"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5. Tabla </w:t>
      </w:r>
      <w:proofErr w:type="spellStart"/>
      <w:r w:rsidRPr="009648B3">
        <w:rPr>
          <w:rFonts w:ascii="Calibri" w:hAnsi="Calibri" w:cs="Calibri"/>
          <w:sz w:val="22"/>
          <w:szCs w:val="22"/>
        </w:rPr>
        <w:t>institucion</w:t>
      </w:r>
      <w:proofErr w:type="spellEnd"/>
    </w:p>
    <w:p w14:paraId="6122359E"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9648B3"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institución receptora</w:t>
            </w:r>
          </w:p>
        </w:tc>
      </w:tr>
      <w:tr w:rsidR="00A53F5C" w:rsidRPr="009648B3"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 la institución</w:t>
            </w:r>
          </w:p>
        </w:tc>
      </w:tr>
      <w:tr w:rsidR="00A53F5C" w:rsidRPr="009648B3"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Número de Identificación Tributaria (NIT)</w:t>
            </w:r>
          </w:p>
        </w:tc>
      </w:tr>
      <w:tr w:rsidR="00A53F5C" w:rsidRPr="009648B3"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Dirección de la sede</w:t>
            </w:r>
          </w:p>
        </w:tc>
      </w:tr>
      <w:tr w:rsidR="00A53F5C" w:rsidRPr="009648B3"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Teléfono de contacto</w:t>
            </w:r>
          </w:p>
        </w:tc>
      </w:tr>
      <w:tr w:rsidR="00A53F5C" w:rsidRPr="009648B3"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 electrónico institucional de contacto</w:t>
            </w:r>
          </w:p>
        </w:tc>
      </w:tr>
      <w:tr w:rsidR="00A53F5C" w:rsidRPr="009648B3"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 la persona encargada en la institución</w:t>
            </w:r>
          </w:p>
        </w:tc>
      </w:tr>
      <w:tr w:rsidR="00A53F5C" w:rsidRPr="009648B3"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9648B3"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 disponibilidad de la institución</w:t>
            </w:r>
          </w:p>
        </w:tc>
      </w:tr>
    </w:tbl>
    <w:p w14:paraId="612235E7" w14:textId="77777777" w:rsidR="00A53F5C" w:rsidRPr="009648B3" w:rsidRDefault="00A53F5C">
      <w:pPr>
        <w:rPr>
          <w:rFonts w:ascii="Calibri" w:hAnsi="Calibri" w:cs="Calibri"/>
          <w:sz w:val="22"/>
          <w:szCs w:val="22"/>
        </w:rPr>
      </w:pPr>
    </w:p>
    <w:p w14:paraId="612235E8"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6. Tabla convenio</w:t>
      </w:r>
    </w:p>
    <w:p w14:paraId="612235E9"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9648B3"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convenio</w:t>
            </w:r>
          </w:p>
        </w:tc>
      </w:tr>
      <w:tr w:rsidR="00A53F5C" w:rsidRPr="009648B3"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la tabla </w:t>
            </w:r>
            <w:proofErr w:type="spellStart"/>
            <w:r w:rsidRPr="009648B3">
              <w:rPr>
                <w:rFonts w:ascii="Calibri" w:eastAsia="Arial" w:hAnsi="Calibri" w:cs="Calibri"/>
                <w:sz w:val="22"/>
                <w:szCs w:val="22"/>
              </w:rPr>
              <w:t>institucion</w:t>
            </w:r>
            <w:proofErr w:type="spellEnd"/>
          </w:p>
        </w:tc>
      </w:tr>
      <w:tr w:rsidR="00A53F5C" w:rsidRPr="009648B3"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Código o número oficial del convenio</w:t>
            </w:r>
          </w:p>
        </w:tc>
      </w:tr>
      <w:tr w:rsidR="00A53F5C" w:rsidRPr="009648B3"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inicio de vigencia</w:t>
            </w:r>
          </w:p>
        </w:tc>
      </w:tr>
      <w:tr w:rsidR="00A53F5C" w:rsidRPr="009648B3"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Igual o posterior a </w:t>
            </w:r>
            <w:proofErr w:type="spellStart"/>
            <w:r w:rsidRPr="009648B3">
              <w:rPr>
                <w:rFonts w:ascii="Calibri" w:eastAsia="Arial" w:hAnsi="Calibri" w:cs="Calibri"/>
                <w:sz w:val="22"/>
                <w:szCs w:val="22"/>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vencimiento del convenio</w:t>
            </w:r>
          </w:p>
        </w:tc>
      </w:tr>
      <w:tr w:rsidR="00A53F5C" w:rsidRPr="009648B3"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o enlace al documento escaneado</w:t>
            </w:r>
          </w:p>
        </w:tc>
      </w:tr>
      <w:tr w:rsidR="00A53F5C" w:rsidRPr="009648B3"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actual del convenio</w:t>
            </w:r>
          </w:p>
        </w:tc>
      </w:tr>
    </w:tbl>
    <w:p w14:paraId="6122362A" w14:textId="77777777" w:rsidR="00A53F5C" w:rsidRPr="009648B3" w:rsidRDefault="00A53F5C">
      <w:pPr>
        <w:rPr>
          <w:rFonts w:ascii="Calibri" w:hAnsi="Calibri" w:cs="Calibri"/>
          <w:sz w:val="22"/>
          <w:szCs w:val="22"/>
        </w:rPr>
      </w:pPr>
    </w:p>
    <w:p w14:paraId="6122362B"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7. Tabla </w:t>
      </w:r>
      <w:proofErr w:type="spellStart"/>
      <w:r w:rsidRPr="009648B3">
        <w:rPr>
          <w:rFonts w:ascii="Calibri" w:hAnsi="Calibri" w:cs="Calibri"/>
          <w:sz w:val="22"/>
          <w:szCs w:val="22"/>
        </w:rPr>
        <w:t>plaza_practica</w:t>
      </w:r>
      <w:proofErr w:type="spellEnd"/>
    </w:p>
    <w:p w14:paraId="6122362C"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9648B3"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plaza de práctica</w:t>
            </w:r>
          </w:p>
        </w:tc>
      </w:tr>
      <w:tr w:rsidR="00A53F5C" w:rsidRPr="009648B3"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convenio</w:t>
            </w:r>
          </w:p>
        </w:tc>
      </w:tr>
      <w:tr w:rsidR="00A53F5C" w:rsidRPr="009648B3"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Nivel o módulo de la práctica</w:t>
            </w:r>
          </w:p>
        </w:tc>
      </w:tr>
      <w:tr w:rsidR="00A53F5C" w:rsidRPr="009648B3"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Jornada horaria ofrecida</w:t>
            </w:r>
          </w:p>
        </w:tc>
      </w:tr>
      <w:tr w:rsidR="00A53F5C" w:rsidRPr="009648B3"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Total</w:t>
            </w:r>
            <w:proofErr w:type="gramEnd"/>
            <w:r w:rsidRPr="009648B3">
              <w:rPr>
                <w:rFonts w:ascii="Calibri" w:eastAsia="Arial" w:hAnsi="Calibri" w:cs="Calibri"/>
                <w:sz w:val="22"/>
                <w:szCs w:val="22"/>
              </w:rPr>
              <w:t xml:space="preserve"> de plazas disponibles inicialmente</w:t>
            </w:r>
          </w:p>
        </w:tc>
      </w:tr>
      <w:tr w:rsidR="00A53F5C" w:rsidRPr="009648B3"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Default 0; Entre 0 y </w:t>
            </w:r>
            <w:proofErr w:type="spellStart"/>
            <w:r w:rsidRPr="009648B3">
              <w:rPr>
                <w:rFonts w:ascii="Calibri" w:eastAsia="Arial" w:hAnsi="Calibri" w:cs="Calibri"/>
                <w:sz w:val="22"/>
                <w:szCs w:val="22"/>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Plazas actualmente asignadas</w:t>
            </w:r>
          </w:p>
        </w:tc>
      </w:tr>
      <w:tr w:rsidR="00A53F5C" w:rsidRPr="009648B3"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Docente titular asignado en la institución</w:t>
            </w:r>
          </w:p>
        </w:tc>
      </w:tr>
      <w:tr w:rsidR="00A53F5C" w:rsidRPr="009648B3"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Disponibilidad de la plaza</w:t>
            </w:r>
          </w:p>
        </w:tc>
      </w:tr>
    </w:tbl>
    <w:p w14:paraId="61223675" w14:textId="77777777" w:rsidR="00A53F5C" w:rsidRPr="009648B3" w:rsidRDefault="00A53F5C">
      <w:pPr>
        <w:rPr>
          <w:rFonts w:ascii="Calibri" w:hAnsi="Calibri" w:cs="Calibri"/>
          <w:sz w:val="22"/>
          <w:szCs w:val="22"/>
        </w:rPr>
      </w:pPr>
    </w:p>
    <w:p w14:paraId="61223676"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8.Tabla </w:t>
      </w:r>
      <w:proofErr w:type="spellStart"/>
      <w:r w:rsidRPr="009648B3">
        <w:rPr>
          <w:rFonts w:ascii="Calibri" w:hAnsi="Calibri" w:cs="Calibri"/>
          <w:sz w:val="22"/>
          <w:szCs w:val="22"/>
        </w:rPr>
        <w:t>periodo_practica</w:t>
      </w:r>
      <w:proofErr w:type="spellEnd"/>
    </w:p>
    <w:p w14:paraId="61223677"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9648B3"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período académico</w:t>
            </w:r>
          </w:p>
        </w:tc>
      </w:tr>
      <w:tr w:rsidR="00A53F5C" w:rsidRPr="009648B3"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coordinador_practicas</w:t>
            </w:r>
            <w:proofErr w:type="spellEnd"/>
          </w:p>
        </w:tc>
      </w:tr>
      <w:tr w:rsidR="00A53F5C" w:rsidRPr="009648B3"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asociado al período</w:t>
            </w:r>
          </w:p>
        </w:tc>
      </w:tr>
      <w:tr w:rsidR="00A53F5C" w:rsidRPr="009648B3"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Nivel académico de la práctica</w:t>
            </w:r>
          </w:p>
        </w:tc>
      </w:tr>
      <w:tr w:rsidR="00A53F5C" w:rsidRPr="009648B3"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Año lectivo</w:t>
            </w:r>
          </w:p>
        </w:tc>
      </w:tr>
      <w:tr w:rsidR="00A53F5C" w:rsidRPr="009648B3"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 académico del año</w:t>
            </w:r>
          </w:p>
        </w:tc>
      </w:tr>
      <w:tr w:rsidR="00A53F5C" w:rsidRPr="009648B3"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inicial del período</w:t>
            </w:r>
          </w:p>
        </w:tc>
      </w:tr>
      <w:tr w:rsidR="00A53F5C" w:rsidRPr="009648B3"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Igual o posterior a </w:t>
            </w:r>
            <w:proofErr w:type="spellStart"/>
            <w:r w:rsidRPr="009648B3">
              <w:rPr>
                <w:rFonts w:ascii="Calibri" w:eastAsia="Arial" w:hAnsi="Calibri" w:cs="Calibri"/>
                <w:sz w:val="22"/>
                <w:szCs w:val="22"/>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final del período</w:t>
            </w:r>
          </w:p>
        </w:tc>
      </w:tr>
      <w:tr w:rsidR="00A53F5C" w:rsidRPr="009648B3"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No posterior a </w:t>
            </w:r>
            <w:proofErr w:type="spellStart"/>
            <w:r w:rsidRPr="009648B3">
              <w:rPr>
                <w:rFonts w:ascii="Calibri" w:eastAsia="Arial" w:hAnsi="Calibri" w:cs="Calibri"/>
                <w:sz w:val="22"/>
                <w:szCs w:val="22"/>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límite para entrega de reportes</w:t>
            </w:r>
          </w:p>
        </w:tc>
      </w:tr>
      <w:tr w:rsidR="00A53F5C" w:rsidRPr="009648B3"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Horas requeridas para aprobar el período</w:t>
            </w:r>
          </w:p>
        </w:tc>
      </w:tr>
      <w:tr w:rsidR="00A53F5C" w:rsidRPr="009648B3"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9648B3"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del proceso de prácticas</w:t>
            </w:r>
          </w:p>
        </w:tc>
      </w:tr>
    </w:tbl>
    <w:p w14:paraId="612236D8" w14:textId="77777777" w:rsidR="00A53F5C" w:rsidRPr="009648B3" w:rsidRDefault="00A53F5C">
      <w:pPr>
        <w:rPr>
          <w:rFonts w:ascii="Calibri" w:hAnsi="Calibri" w:cs="Calibri"/>
          <w:sz w:val="22"/>
          <w:szCs w:val="22"/>
        </w:rPr>
      </w:pPr>
    </w:p>
    <w:p w14:paraId="612236D9"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9. Tabla rubrica</w:t>
      </w:r>
    </w:p>
    <w:p w14:paraId="612236DA"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9648B3"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rúbrica</w:t>
            </w:r>
          </w:p>
        </w:tc>
      </w:tr>
      <w:tr w:rsidR="00A53F5C" w:rsidRPr="009648B3"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periodo_practica</w:t>
            </w:r>
            <w:proofErr w:type="spellEnd"/>
          </w:p>
        </w:tc>
      </w:tr>
      <w:tr w:rsidR="00A53F5C" w:rsidRPr="009648B3"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instrumento de evaluación</w:t>
            </w:r>
          </w:p>
        </w:tc>
      </w:tr>
      <w:tr w:rsidR="00A53F5C" w:rsidRPr="009648B3"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u objetivos de la rúbrica</w:t>
            </w:r>
          </w:p>
        </w:tc>
      </w:tr>
      <w:tr w:rsidR="00A53F5C" w:rsidRPr="009648B3"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está activa para ser usada</w:t>
            </w:r>
          </w:p>
        </w:tc>
      </w:tr>
    </w:tbl>
    <w:p w14:paraId="6122370B" w14:textId="77777777" w:rsidR="00A53F5C" w:rsidRPr="009648B3" w:rsidRDefault="00A53F5C">
      <w:pPr>
        <w:rPr>
          <w:rFonts w:ascii="Calibri" w:hAnsi="Calibri" w:cs="Calibri"/>
          <w:sz w:val="22"/>
          <w:szCs w:val="22"/>
        </w:rPr>
      </w:pPr>
    </w:p>
    <w:p w14:paraId="6122370C"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 xml:space="preserve">10. Tabla </w:t>
      </w:r>
      <w:proofErr w:type="spellStart"/>
      <w:r w:rsidRPr="009648B3">
        <w:rPr>
          <w:rFonts w:ascii="Calibri" w:hAnsi="Calibri" w:cs="Calibri"/>
          <w:sz w:val="22"/>
          <w:szCs w:val="22"/>
        </w:rPr>
        <w:t>criterio_rubrica</w:t>
      </w:r>
      <w:proofErr w:type="spellEnd"/>
    </w:p>
    <w:p w14:paraId="6122370D"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9648B3"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criterio</w:t>
            </w:r>
          </w:p>
        </w:tc>
      </w:tr>
      <w:tr w:rsidR="00A53F5C" w:rsidRPr="009648B3"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rubrica</w:t>
            </w:r>
          </w:p>
        </w:tc>
      </w:tr>
      <w:tr w:rsidR="00A53F5C" w:rsidRPr="009648B3"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criterio a evaluar</w:t>
            </w:r>
          </w:p>
        </w:tc>
      </w:tr>
      <w:tr w:rsidR="00A53F5C" w:rsidRPr="009648B3"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del criterio</w:t>
            </w:r>
          </w:p>
        </w:tc>
      </w:tr>
      <w:tr w:rsidR="00A53F5C" w:rsidRPr="009648B3"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Porcentaje de ponderación en la nota</w:t>
            </w:r>
          </w:p>
        </w:tc>
      </w:tr>
    </w:tbl>
    <w:p w14:paraId="6122373E" w14:textId="77777777" w:rsidR="00A53F5C" w:rsidRPr="009648B3" w:rsidRDefault="00A53F5C">
      <w:pPr>
        <w:rPr>
          <w:rFonts w:ascii="Calibri" w:hAnsi="Calibri" w:cs="Calibri"/>
          <w:sz w:val="22"/>
          <w:szCs w:val="22"/>
        </w:rPr>
      </w:pPr>
    </w:p>
    <w:p w14:paraId="6122373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11. Tabla </w:t>
      </w:r>
      <w:proofErr w:type="spellStart"/>
      <w:r w:rsidRPr="009648B3">
        <w:rPr>
          <w:rFonts w:ascii="Calibri" w:hAnsi="Calibri" w:cs="Calibri"/>
          <w:sz w:val="22"/>
          <w:szCs w:val="22"/>
        </w:rPr>
        <w:t>asignacion</w:t>
      </w:r>
      <w:proofErr w:type="spellEnd"/>
    </w:p>
    <w:p w14:paraId="61223740"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9648B3"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asignación</w:t>
            </w:r>
          </w:p>
        </w:tc>
      </w:tr>
      <w:tr w:rsidR="00A53F5C" w:rsidRPr="009648B3"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estudiante</w:t>
            </w:r>
          </w:p>
        </w:tc>
      </w:tr>
      <w:tr w:rsidR="00A53F5C" w:rsidRPr="009648B3"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plaza_practica</w:t>
            </w:r>
            <w:proofErr w:type="spellEnd"/>
          </w:p>
        </w:tc>
      </w:tr>
      <w:tr w:rsidR="00A53F5C" w:rsidRPr="009648B3"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docente_asesor</w:t>
            </w:r>
            <w:proofErr w:type="spellEnd"/>
          </w:p>
        </w:tc>
      </w:tr>
      <w:tr w:rsidR="00A53F5C" w:rsidRPr="009648B3"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periodo_practica</w:t>
            </w:r>
            <w:proofErr w:type="spellEnd"/>
          </w:p>
        </w:tc>
      </w:tr>
      <w:tr w:rsidR="00A53F5C" w:rsidRPr="009648B3"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registro de la asignación</w:t>
            </w:r>
          </w:p>
        </w:tc>
      </w:tr>
      <w:tr w:rsidR="00A53F5C" w:rsidRPr="009648B3"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del vínculo de práctica</w:t>
            </w:r>
          </w:p>
        </w:tc>
      </w:tr>
      <w:tr w:rsidR="00A53F5C" w:rsidRPr="009648B3"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Acumulado de horas validadas</w:t>
            </w:r>
          </w:p>
        </w:tc>
      </w:tr>
    </w:tbl>
    <w:p w14:paraId="61223789" w14:textId="77777777" w:rsidR="00A53F5C" w:rsidRPr="009648B3" w:rsidRDefault="00A53F5C">
      <w:pPr>
        <w:rPr>
          <w:rFonts w:ascii="Calibri" w:hAnsi="Calibri" w:cs="Calibri"/>
          <w:sz w:val="22"/>
          <w:szCs w:val="22"/>
        </w:rPr>
      </w:pPr>
    </w:p>
    <w:p w14:paraId="6122378A"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12. Tabla </w:t>
      </w:r>
      <w:proofErr w:type="spellStart"/>
      <w:r w:rsidRPr="009648B3">
        <w:rPr>
          <w:rFonts w:ascii="Calibri" w:hAnsi="Calibri" w:cs="Calibri"/>
          <w:sz w:val="22"/>
          <w:szCs w:val="22"/>
        </w:rPr>
        <w:t>registro_actividad</w:t>
      </w:r>
      <w:proofErr w:type="spellEnd"/>
    </w:p>
    <w:p w14:paraId="6122378B"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9648B3"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registro de actividad</w:t>
            </w:r>
          </w:p>
        </w:tc>
      </w:tr>
      <w:tr w:rsidR="00A53F5C" w:rsidRPr="009648B3"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en que se realizó la actividad</w:t>
            </w:r>
          </w:p>
        </w:tc>
      </w:tr>
      <w:tr w:rsidR="00A53F5C" w:rsidRPr="009648B3"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Categoría o tipo de tarea</w:t>
            </w:r>
          </w:p>
        </w:tc>
      </w:tr>
      <w:tr w:rsidR="00A53F5C" w:rsidRPr="009648B3"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Descripción detallada de las tareas</w:t>
            </w:r>
          </w:p>
        </w:tc>
      </w:tr>
      <w:tr w:rsidR="00A53F5C" w:rsidRPr="009648B3"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Horas invertidas en la actividad</w:t>
            </w:r>
          </w:p>
        </w:tc>
      </w:tr>
      <w:tr w:rsidR="00A53F5C" w:rsidRPr="009648B3"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 revisión de la bitácora</w:t>
            </w:r>
          </w:p>
        </w:tc>
      </w:tr>
      <w:tr w:rsidR="00A53F5C" w:rsidRPr="009648B3"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Retroalimentación dada por el evaluador</w:t>
            </w:r>
          </w:p>
        </w:tc>
      </w:tr>
      <w:tr w:rsidR="00A53F5C" w:rsidRPr="009648B3"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9648B3"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creación del registro</w:t>
            </w:r>
          </w:p>
        </w:tc>
      </w:tr>
    </w:tbl>
    <w:p w14:paraId="612237DC" w14:textId="77777777" w:rsidR="00A53F5C" w:rsidRPr="009648B3" w:rsidRDefault="00A53F5C">
      <w:pPr>
        <w:rPr>
          <w:rFonts w:ascii="Calibri" w:hAnsi="Calibri" w:cs="Calibri"/>
          <w:sz w:val="22"/>
          <w:szCs w:val="22"/>
        </w:rPr>
      </w:pPr>
    </w:p>
    <w:p w14:paraId="612237DD"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13.Tabla evidencia</w:t>
      </w:r>
    </w:p>
    <w:p w14:paraId="612237DE"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9648B3"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evidencia</w:t>
            </w:r>
          </w:p>
        </w:tc>
      </w:tr>
      <w:tr w:rsidR="00A53F5C" w:rsidRPr="009648B3"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registro_actividad</w:t>
            </w:r>
            <w:proofErr w:type="spellEnd"/>
          </w:p>
        </w:tc>
      </w:tr>
      <w:tr w:rsidR="00A53F5C" w:rsidRPr="009648B3"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 documento en MongoDB</w:t>
            </w:r>
          </w:p>
        </w:tc>
      </w:tr>
      <w:tr w:rsidR="00A53F5C" w:rsidRPr="009648B3"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archivo subido</w:t>
            </w:r>
          </w:p>
        </w:tc>
      </w:tr>
      <w:tr w:rsidR="00A53F5C" w:rsidRPr="009648B3"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o extensión del archivo</w:t>
            </w:r>
          </w:p>
        </w:tc>
      </w:tr>
      <w:tr w:rsidR="00A53F5C" w:rsidRPr="009648B3"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completa o enlace de almacenamiento</w:t>
            </w:r>
          </w:p>
        </w:tc>
      </w:tr>
      <w:tr w:rsidR="00A53F5C" w:rsidRPr="009648B3"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verificación del archivo</w:t>
            </w:r>
          </w:p>
        </w:tc>
      </w:tr>
      <w:tr w:rsidR="00A53F5C" w:rsidRPr="009648B3"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 validación del archivo</w:t>
            </w:r>
          </w:p>
        </w:tc>
      </w:tr>
      <w:tr w:rsidR="00A53F5C" w:rsidRPr="009648B3"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9648B3"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carga de la evidencia</w:t>
            </w:r>
          </w:p>
        </w:tc>
      </w:tr>
    </w:tbl>
    <w:p w14:paraId="6122382F" w14:textId="77777777" w:rsidR="00A53F5C" w:rsidRPr="009648B3" w:rsidRDefault="00A53F5C">
      <w:pPr>
        <w:rPr>
          <w:rFonts w:ascii="Calibri" w:hAnsi="Calibri" w:cs="Calibri"/>
          <w:sz w:val="22"/>
          <w:szCs w:val="22"/>
        </w:rPr>
      </w:pPr>
    </w:p>
    <w:p w14:paraId="61223830"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14.Tabla </w:t>
      </w:r>
      <w:proofErr w:type="spellStart"/>
      <w:r w:rsidRPr="009648B3">
        <w:rPr>
          <w:rFonts w:ascii="Calibri" w:hAnsi="Calibri" w:cs="Calibri"/>
          <w:sz w:val="22"/>
          <w:szCs w:val="22"/>
        </w:rPr>
        <w:t>visita_seguimiento</w:t>
      </w:r>
      <w:proofErr w:type="spellEnd"/>
    </w:p>
    <w:p w14:paraId="61223831"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9648B3"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visita</w:t>
            </w:r>
          </w:p>
        </w:tc>
      </w:tr>
      <w:tr w:rsidR="00A53F5C" w:rsidRPr="009648B3"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docente_asesor</w:t>
            </w:r>
            <w:proofErr w:type="spellEnd"/>
          </w:p>
        </w:tc>
      </w:tr>
      <w:tr w:rsidR="00A53F5C" w:rsidRPr="009648B3"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 bitácora en MongoDB</w:t>
            </w:r>
          </w:p>
        </w:tc>
      </w:tr>
      <w:tr w:rsidR="00A53F5C" w:rsidRPr="009648B3"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en que se llevó a cabo la visita</w:t>
            </w:r>
          </w:p>
        </w:tc>
      </w:tr>
      <w:tr w:rsidR="00A53F5C" w:rsidRPr="009648B3"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Modalidad de acompañamiento</w:t>
            </w:r>
          </w:p>
        </w:tc>
      </w:tr>
      <w:tr w:rsidR="00A53F5C" w:rsidRPr="009648B3"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Indica si las partes asistieron a la reunión</w:t>
            </w:r>
          </w:p>
        </w:tc>
      </w:tr>
      <w:tr w:rsidR="00A53F5C" w:rsidRPr="009648B3"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Resumen y compromisos de la visita</w:t>
            </w:r>
          </w:p>
        </w:tc>
      </w:tr>
      <w:tr w:rsidR="00A53F5C" w:rsidRPr="009648B3"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9648B3"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registro</w:t>
            </w:r>
          </w:p>
        </w:tc>
      </w:tr>
    </w:tbl>
    <w:p w14:paraId="61223882" w14:textId="77777777" w:rsidR="00A53F5C" w:rsidRPr="009648B3" w:rsidRDefault="00A53F5C">
      <w:pPr>
        <w:rPr>
          <w:rFonts w:ascii="Calibri" w:hAnsi="Calibri" w:cs="Calibri"/>
          <w:sz w:val="22"/>
          <w:szCs w:val="22"/>
        </w:rPr>
      </w:pPr>
    </w:p>
    <w:p w14:paraId="61223883"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15.Tabla </w:t>
      </w:r>
      <w:proofErr w:type="spellStart"/>
      <w:r w:rsidRPr="009648B3">
        <w:rPr>
          <w:rFonts w:ascii="Calibri" w:hAnsi="Calibri" w:cs="Calibri"/>
          <w:sz w:val="22"/>
          <w:szCs w:val="22"/>
        </w:rPr>
        <w:t>evaluacion</w:t>
      </w:r>
      <w:proofErr w:type="spellEnd"/>
    </w:p>
    <w:p w14:paraId="61223884"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9648B3"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evaluación</w:t>
            </w:r>
          </w:p>
        </w:tc>
      </w:tr>
      <w:tr w:rsidR="00A53F5C" w:rsidRPr="009648B3"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visita_seguimiento</w:t>
            </w:r>
            <w:proofErr w:type="spellEnd"/>
          </w:p>
        </w:tc>
      </w:tr>
      <w:tr w:rsidR="00A53F5C" w:rsidRPr="009648B3"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rubrica</w:t>
            </w:r>
          </w:p>
        </w:tc>
      </w:tr>
      <w:tr w:rsidR="00A53F5C" w:rsidRPr="009648B3"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Calificación final calculada</w:t>
            </w:r>
          </w:p>
        </w:tc>
      </w:tr>
      <w:tr w:rsidR="00A53F5C" w:rsidRPr="009648B3"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Dictamen cuantitativo/cualitativo final</w:t>
            </w:r>
          </w:p>
        </w:tc>
      </w:tr>
      <w:tr w:rsidR="00A53F5C" w:rsidRPr="009648B3"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Comentarios generales sobre la evaluación</w:t>
            </w:r>
          </w:p>
        </w:tc>
      </w:tr>
      <w:tr w:rsidR="00A53F5C" w:rsidRPr="009648B3"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9648B3"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del registro de evaluación</w:t>
            </w:r>
          </w:p>
        </w:tc>
      </w:tr>
    </w:tbl>
    <w:p w14:paraId="612238CD" w14:textId="77777777" w:rsidR="00A53F5C" w:rsidRPr="009648B3" w:rsidRDefault="00A53F5C">
      <w:pPr>
        <w:rPr>
          <w:rFonts w:ascii="Calibri" w:hAnsi="Calibri" w:cs="Calibri"/>
          <w:sz w:val="22"/>
          <w:szCs w:val="22"/>
        </w:rPr>
      </w:pPr>
    </w:p>
    <w:p w14:paraId="612238CE"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16.Tabla </w:t>
      </w:r>
      <w:proofErr w:type="spellStart"/>
      <w:r w:rsidRPr="009648B3">
        <w:rPr>
          <w:rFonts w:ascii="Calibri" w:hAnsi="Calibri" w:cs="Calibri"/>
          <w:sz w:val="22"/>
          <w:szCs w:val="22"/>
        </w:rPr>
        <w:t>detalle_evaluacion</w:t>
      </w:r>
      <w:proofErr w:type="spellEnd"/>
    </w:p>
    <w:p w14:paraId="612238CF"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9648B3"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detalle</w:t>
            </w:r>
          </w:p>
        </w:tc>
      </w:tr>
      <w:tr w:rsidR="00A53F5C" w:rsidRPr="009648B3"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evaluacion</w:t>
            </w:r>
            <w:proofErr w:type="spellEnd"/>
          </w:p>
        </w:tc>
      </w:tr>
      <w:tr w:rsidR="00A53F5C" w:rsidRPr="009648B3"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criterio_rubrica</w:t>
            </w:r>
            <w:proofErr w:type="spellEnd"/>
          </w:p>
        </w:tc>
      </w:tr>
      <w:tr w:rsidR="00A53F5C" w:rsidRPr="009648B3"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Nota asignada para el criterio</w:t>
            </w:r>
          </w:p>
        </w:tc>
      </w:tr>
      <w:tr w:rsidR="00A53F5C" w:rsidRPr="009648B3"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Comentario puntual sobre el criterio</w:t>
            </w:r>
          </w:p>
        </w:tc>
      </w:tr>
    </w:tbl>
    <w:p w14:paraId="61223900" w14:textId="77777777" w:rsidR="00A53F5C" w:rsidRPr="009648B3" w:rsidRDefault="00A53F5C">
      <w:pPr>
        <w:rPr>
          <w:rFonts w:ascii="Calibri" w:hAnsi="Calibri" w:cs="Calibri"/>
          <w:sz w:val="22"/>
          <w:szCs w:val="22"/>
        </w:rPr>
      </w:pPr>
    </w:p>
    <w:p w14:paraId="61223901"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sidRPr="009648B3">
        <w:rPr>
          <w:rFonts w:ascii="Calibri" w:eastAsia="Arial" w:hAnsi="Calibri" w:cs="Calibri"/>
          <w:sz w:val="22"/>
          <w:szCs w:val="22"/>
        </w:rPr>
        <w:t>v_estado_practicas</w:t>
      </w:r>
      <w:proofErr w:type="spellEnd"/>
      <w:r w:rsidRPr="009648B3">
        <w:rPr>
          <w:rFonts w:ascii="Calibri" w:eastAsia="Arial" w:hAnsi="Calibri" w:cs="Calibri"/>
          <w:sz w:val="22"/>
          <w:szCs w:val="22"/>
        </w:rPr>
        <w:t xml:space="preserve"> consolida estudiante, periodo, institución y horas reportadas aprobadas.</w:t>
      </w:r>
    </w:p>
    <w:p w14:paraId="61223902" w14:textId="77777777" w:rsidR="00A53F5C" w:rsidRPr="009648B3" w:rsidRDefault="00CC7432">
      <w:pPr>
        <w:pStyle w:val="Ttulo3"/>
        <w:rPr>
          <w:rFonts w:ascii="Calibri" w:hAnsi="Calibri" w:cs="Calibri"/>
          <w:sz w:val="22"/>
          <w:szCs w:val="22"/>
        </w:rPr>
      </w:pPr>
      <w:bookmarkStart w:id="50" w:name="_Toc242616155"/>
      <w:r w:rsidRPr="009648B3">
        <w:rPr>
          <w:rFonts w:ascii="Calibri" w:hAnsi="Calibri" w:cs="Calibri"/>
          <w:sz w:val="22"/>
          <w:szCs w:val="22"/>
        </w:rPr>
        <w:t>9.3.2 Diccionario documental MongoDB</w:t>
      </w:r>
      <w:bookmarkEnd w:id="50"/>
    </w:p>
    <w:p w14:paraId="61223903"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 xml:space="preserve">Base de datos: </w:t>
      </w:r>
      <w:proofErr w:type="spellStart"/>
      <w:r w:rsidRPr="009648B3">
        <w:rPr>
          <w:rFonts w:ascii="Calibri" w:eastAsia="Arial" w:hAnsi="Calibri" w:cs="Calibri"/>
          <w:sz w:val="22"/>
          <w:szCs w:val="22"/>
        </w:rPr>
        <w:t>sigpra_documental</w:t>
      </w:r>
      <w:proofErr w:type="spellEnd"/>
      <w:r w:rsidRPr="009648B3">
        <w:rPr>
          <w:rFonts w:ascii="Calibri" w:eastAsia="Arial" w:hAnsi="Calibri" w:cs="Calibri"/>
          <w:sz w:val="22"/>
          <w:szCs w:val="22"/>
        </w:rPr>
        <w:t>. MongoDB conserva documentos JSON/BSON con sus referencias a identificadores de PostgreSQL; dichas referencias no son claves foráneas validadas automáticamente entre los dos motores.</w:t>
      </w:r>
    </w:p>
    <w:p w14:paraId="61223904"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evidencias_documentales</w:t>
      </w:r>
      <w:proofErr w:type="spellEnd"/>
    </w:p>
    <w:p w14:paraId="61223905"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9648B3"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registro_actividad.id_actividad</w:t>
            </w:r>
            <w:proofErr w:type="spellEnd"/>
          </w:p>
        </w:tc>
      </w:tr>
      <w:tr w:rsidR="00A53F5C" w:rsidRPr="009648B3"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evidencia.id_evidencia</w:t>
            </w:r>
            <w:proofErr w:type="spellEnd"/>
          </w:p>
        </w:tc>
      </w:tr>
      <w:tr w:rsidR="00A53F5C" w:rsidRPr="009648B3"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archivo subido</w:t>
            </w:r>
          </w:p>
        </w:tc>
      </w:tr>
      <w:tr w:rsidR="00A53F5C" w:rsidRPr="009648B3"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o enlace al almacenamiento de archivos</w:t>
            </w:r>
          </w:p>
        </w:tc>
      </w:tr>
      <w:tr w:rsidR="00A53F5C" w:rsidRPr="009648B3"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creado_en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Clasificación funcional de la evidencia</w:t>
            </w:r>
          </w:p>
        </w:tc>
      </w:tr>
      <w:tr w:rsidR="00A53F5C" w:rsidRPr="009648B3"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del archivo</w:t>
            </w:r>
          </w:p>
        </w:tc>
      </w:tr>
      <w:tr w:rsidR="00A53F5C" w:rsidRPr="009648B3"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integridad del archivo</w:t>
            </w:r>
          </w:p>
        </w:tc>
      </w:tr>
      <w:tr w:rsidR="00A53F5C" w:rsidRPr="009648B3"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 con datos flexibles de la evidencia</w:t>
            </w:r>
          </w:p>
        </w:tc>
      </w:tr>
      <w:tr w:rsidR="00A53F5C" w:rsidRPr="009648B3"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usuario.id_usuario</w:t>
            </w:r>
            <w:proofErr w:type="spellEnd"/>
          </w:p>
        </w:tc>
      </w:tr>
      <w:tr w:rsidR="00A53F5C" w:rsidRPr="009648B3"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9648B3"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de creación del registro</w:t>
            </w:r>
          </w:p>
        </w:tc>
      </w:tr>
    </w:tbl>
    <w:p w14:paraId="61223966" w14:textId="77777777" w:rsidR="00A53F5C" w:rsidRPr="009648B3" w:rsidRDefault="00A53F5C">
      <w:pPr>
        <w:rPr>
          <w:rFonts w:ascii="Calibri" w:hAnsi="Calibri" w:cs="Calibri"/>
          <w:sz w:val="22"/>
          <w:szCs w:val="22"/>
        </w:rPr>
      </w:pPr>
    </w:p>
    <w:p w14:paraId="61223967"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bitacoras_visita</w:t>
      </w:r>
      <w:proofErr w:type="spellEnd"/>
    </w:p>
    <w:p w14:paraId="61223968"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9648B3"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visita_seguimiento.id_visita</w:t>
            </w:r>
            <w:proofErr w:type="spellEnd"/>
          </w:p>
        </w:tc>
      </w:tr>
      <w:tr w:rsidR="00A53F5C" w:rsidRPr="009648B3"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creado_en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asignacion.id_asignacion</w:t>
            </w:r>
            <w:proofErr w:type="spellEnd"/>
          </w:p>
        </w:tc>
      </w:tr>
      <w:tr w:rsidR="00A53F5C" w:rsidRPr="009648B3"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docente_asesor.id_docente_asesor</w:t>
            </w:r>
            <w:proofErr w:type="spellEnd"/>
          </w:p>
        </w:tc>
      </w:tr>
      <w:tr w:rsidR="00A53F5C" w:rsidRPr="009648B3"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extendido de la visita</w:t>
            </w:r>
          </w:p>
        </w:tc>
      </w:tr>
      <w:tr w:rsidR="00A53F5C" w:rsidRPr="009648B3"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Arreglo con los compromisos acordados</w:t>
            </w:r>
          </w:p>
        </w:tc>
      </w:tr>
      <w:tr w:rsidR="00A53F5C" w:rsidRPr="009648B3"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Arreglo de referencias a anexos en almacenamiento</w:t>
            </w:r>
          </w:p>
        </w:tc>
      </w:tr>
      <w:tr w:rsidR="00A53F5C" w:rsidRPr="009648B3"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9648B3"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de creación del registro</w:t>
            </w:r>
          </w:p>
        </w:tc>
      </w:tr>
    </w:tbl>
    <w:p w14:paraId="612239B1" w14:textId="77777777" w:rsidR="00A53F5C" w:rsidRPr="009648B3" w:rsidRDefault="00A53F5C">
      <w:pPr>
        <w:rPr>
          <w:rFonts w:ascii="Calibri" w:hAnsi="Calibri" w:cs="Calibri"/>
          <w:sz w:val="22"/>
          <w:szCs w:val="22"/>
        </w:rPr>
      </w:pPr>
    </w:p>
    <w:p w14:paraId="612239B2"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auditoria_eventos</w:t>
      </w:r>
      <w:proofErr w:type="spellEnd"/>
    </w:p>
    <w:p w14:paraId="612239B3"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9648B3"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Acción o evento auditado</w:t>
            </w:r>
          </w:p>
        </w:tc>
      </w:tr>
      <w:tr w:rsidR="00A53F5C" w:rsidRPr="009648B3"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fecha_evento</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usuario.id_usuario</w:t>
            </w:r>
            <w:proofErr w:type="spellEnd"/>
          </w:p>
        </w:tc>
      </w:tr>
      <w:tr w:rsidR="00A53F5C" w:rsidRPr="009648B3"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 que poseía el usuario al momento del evento</w:t>
            </w:r>
          </w:p>
        </w:tc>
      </w:tr>
      <w:tr w:rsidR="00A53F5C" w:rsidRPr="009648B3"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de objeto o entidad afectada</w:t>
            </w:r>
          </w:p>
        </w:tc>
      </w:tr>
      <w:tr w:rsidR="00A53F5C" w:rsidRPr="009648B3"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del objeto o entidad afectada</w:t>
            </w:r>
          </w:p>
        </w:tc>
      </w:tr>
      <w:tr w:rsidR="00A53F5C" w:rsidRPr="009648B3"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Origen funcional donde se generó el evento</w:t>
            </w:r>
          </w:p>
        </w:tc>
      </w:tr>
      <w:tr w:rsidR="00A53F5C" w:rsidRPr="009648B3"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 flexible con datos del evento</w:t>
            </w:r>
          </w:p>
        </w:tc>
      </w:tr>
      <w:tr w:rsidR="00A53F5C" w:rsidRPr="009648B3"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Dirección IP de origen si está disponible</w:t>
            </w:r>
          </w:p>
        </w:tc>
      </w:tr>
      <w:tr w:rsidR="00A53F5C" w:rsidRPr="009648B3"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Índice simple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exacta del evento</w:t>
            </w:r>
          </w:p>
        </w:tc>
      </w:tr>
    </w:tbl>
    <w:p w14:paraId="61223A0C" w14:textId="77777777" w:rsidR="00A53F5C" w:rsidRPr="009648B3" w:rsidRDefault="00A53F5C">
      <w:pPr>
        <w:rPr>
          <w:rFonts w:ascii="Calibri" w:hAnsi="Calibri" w:cs="Calibri"/>
          <w:sz w:val="22"/>
          <w:szCs w:val="22"/>
        </w:rPr>
      </w:pPr>
    </w:p>
    <w:p w14:paraId="61223A0D" w14:textId="77777777" w:rsidR="00A53F5C" w:rsidRPr="009648B3" w:rsidRDefault="00CC7432">
      <w:pPr>
        <w:pStyle w:val="Ttulo3"/>
        <w:rPr>
          <w:rFonts w:ascii="Calibri" w:hAnsi="Calibri" w:cs="Calibri"/>
          <w:sz w:val="22"/>
          <w:szCs w:val="22"/>
        </w:rPr>
      </w:pPr>
      <w:bookmarkStart w:id="51" w:name="_Toc242616156"/>
      <w:r w:rsidRPr="009648B3">
        <w:rPr>
          <w:rFonts w:ascii="Calibri" w:hAnsi="Calibri" w:cs="Calibri"/>
          <w:sz w:val="22"/>
          <w:szCs w:val="22"/>
        </w:rPr>
        <w:t>9.3.3 Almacenamiento de archivos</w:t>
      </w:r>
      <w:bookmarkEnd w:id="51"/>
    </w:p>
    <w:p w14:paraId="61223A0E"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Almacenamiento de archivos (Metadatos y Reglas físicas)</w:t>
      </w:r>
    </w:p>
    <w:p w14:paraId="61223A10" w14:textId="40E2065E"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9648B3"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IDs</w:t>
            </w:r>
            <w:proofErr w:type="spellEnd"/>
            <w:r w:rsidRPr="009648B3">
              <w:rPr>
                <w:rFonts w:ascii="Calibri" w:eastAsia="Arial" w:hAnsi="Calibri" w:cs="Calibri"/>
                <w:sz w:val="22"/>
                <w:szCs w:val="22"/>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Relaciona el archivo con su contexto dentro de SIGPRA</w:t>
            </w:r>
          </w:p>
        </w:tc>
      </w:tr>
      <w:tr w:rsidR="00A53F5C" w:rsidRPr="009648B3"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 (</w:t>
            </w:r>
            <w:proofErr w:type="spellStart"/>
            <w:r w:rsidRPr="009648B3">
              <w:rPr>
                <w:rFonts w:ascii="Calibri" w:eastAsia="Arial" w:hAnsi="Calibri" w:cs="Calibri"/>
                <w:sz w:val="22"/>
                <w:szCs w:val="22"/>
              </w:rPr>
              <w:t>storage</w:t>
            </w:r>
            <w:proofErr w:type="spellEnd"/>
            <w:r w:rsidRPr="009648B3">
              <w:rPr>
                <w:rFonts w:ascii="Calibri" w:eastAsia="Arial" w:hAnsi="Calibri" w:cs="Calibri"/>
                <w:sz w:val="22"/>
                <w:szCs w:val="22"/>
              </w:rPr>
              <w:t>/</w:t>
            </w:r>
            <w:proofErr w:type="spellStart"/>
            <w:r w:rsidRPr="009648B3">
              <w:rPr>
                <w:rFonts w:ascii="Calibri" w:eastAsia="Arial" w:hAnsi="Calibri" w:cs="Calibri"/>
                <w:sz w:val="22"/>
                <w:szCs w:val="22"/>
              </w:rPr>
              <w:t>sigpra</w:t>
            </w:r>
            <w:proofErr w:type="spellEnd"/>
            <w:r w:rsidRPr="009648B3">
              <w:rPr>
                <w:rFonts w:ascii="Calibri" w:eastAsia="Arial" w:hAnsi="Calibri" w:cs="Calibri"/>
                <w:sz w:val="22"/>
                <w:szCs w:val="22"/>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física: {periodo}/</w:t>
            </w:r>
            <w:proofErr w:type="spellStart"/>
            <w:r w:rsidRPr="009648B3">
              <w:rPr>
                <w:rFonts w:ascii="Calibri" w:eastAsia="Arial" w:hAnsi="Calibri" w:cs="Calibri"/>
                <w:sz w:val="22"/>
                <w:szCs w:val="22"/>
              </w:rPr>
              <w:t>asignacion</w:t>
            </w:r>
            <w:proofErr w:type="spellEnd"/>
            <w:r w:rsidRPr="009648B3">
              <w:rPr>
                <w:rFonts w:ascii="Calibri" w:eastAsia="Arial" w:hAnsi="Calibri" w:cs="Calibri"/>
                <w:sz w:val="22"/>
                <w:szCs w:val="22"/>
              </w:rPr>
              <w:t>-{id}/actividad-{id}/{nombre}</w:t>
            </w:r>
          </w:p>
        </w:tc>
      </w:tr>
      <w:tr w:rsidR="00A53F5C" w:rsidRPr="009648B3"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Coincide con </w:t>
            </w:r>
            <w:proofErr w:type="spellStart"/>
            <w:proofErr w:type="gramStart"/>
            <w:r w:rsidRPr="009648B3">
              <w:rPr>
                <w:rFonts w:ascii="Calibri" w:eastAsia="Arial" w:hAnsi="Calibri" w:cs="Calibri"/>
                <w:sz w:val="22"/>
                <w:szCs w:val="22"/>
              </w:rPr>
              <w:t>evidencia.nombre</w:t>
            </w:r>
            <w:proofErr w:type="gramEnd"/>
            <w:r w:rsidRPr="009648B3">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original para mostrar al usuario</w:t>
            </w:r>
          </w:p>
        </w:tc>
      </w:tr>
      <w:tr w:rsidR="00A53F5C" w:rsidRPr="009648B3"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 se almacena dentro de las filas de PostgreSQL</w:t>
            </w:r>
          </w:p>
        </w:tc>
      </w:tr>
      <w:tr w:rsidR="00A53F5C" w:rsidRPr="009648B3"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de contenido y extensión del archivo</w:t>
            </w:r>
          </w:p>
        </w:tc>
      </w:tr>
      <w:tr w:rsidR="00A53F5C" w:rsidRPr="009648B3"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Integer</w:t>
            </w:r>
            <w:proofErr w:type="spellEnd"/>
            <w:r w:rsidRPr="009648B3">
              <w:rPr>
                <w:rFonts w:ascii="Calibri" w:eastAsia="Arial" w:hAnsi="Calibri" w:cs="Calibri"/>
                <w:sz w:val="22"/>
                <w:szCs w:val="22"/>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Peso total en bytes del archivo binario</w:t>
            </w:r>
          </w:p>
        </w:tc>
      </w:tr>
      <w:tr w:rsidR="00A53F5C" w:rsidRPr="009648B3"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Coincide con </w:t>
            </w:r>
            <w:proofErr w:type="spellStart"/>
            <w:proofErr w:type="gramStart"/>
            <w:r w:rsidRPr="009648B3">
              <w:rPr>
                <w:rFonts w:ascii="Calibri" w:eastAsia="Arial" w:hAnsi="Calibri" w:cs="Calibri"/>
                <w:sz w:val="22"/>
                <w:szCs w:val="22"/>
              </w:rPr>
              <w:t>evidencia.hash</w:t>
            </w:r>
            <w:proofErr w:type="gramEnd"/>
            <w:r w:rsidRPr="009648B3">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Verifica la integridad y detecta duplicados</w:t>
            </w:r>
          </w:p>
        </w:tc>
      </w:tr>
      <w:tr w:rsidR="00A53F5C" w:rsidRPr="009648B3"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Mantiene la trazabilidad de la carga del archivo</w:t>
            </w:r>
          </w:p>
        </w:tc>
      </w:tr>
      <w:tr w:rsidR="00A53F5C" w:rsidRPr="009648B3"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Permisos de lectura/escritura del objeto</w:t>
            </w:r>
          </w:p>
        </w:tc>
      </w:tr>
    </w:tbl>
    <w:p w14:paraId="61223A57" w14:textId="77777777" w:rsidR="00A53F5C" w:rsidRPr="009648B3" w:rsidRDefault="00A53F5C">
      <w:pPr>
        <w:rPr>
          <w:rFonts w:ascii="Calibri" w:hAnsi="Calibri" w:cs="Calibri"/>
          <w:sz w:val="22"/>
          <w:szCs w:val="22"/>
        </w:rPr>
      </w:pPr>
    </w:p>
    <w:p w14:paraId="57344A17" w14:textId="77777777" w:rsidR="00C34486" w:rsidRPr="009648B3" w:rsidRDefault="00C34486">
      <w:pPr>
        <w:rPr>
          <w:rFonts w:ascii="Calibri" w:hAnsi="Calibri" w:cs="Calibri"/>
          <w:sz w:val="22"/>
          <w:szCs w:val="22"/>
        </w:rPr>
      </w:pPr>
    </w:p>
    <w:p w14:paraId="267EC8BD" w14:textId="77777777" w:rsidR="00C34486" w:rsidRPr="009648B3" w:rsidRDefault="00C34486">
      <w:pPr>
        <w:rPr>
          <w:rFonts w:ascii="Calibri" w:hAnsi="Calibri" w:cs="Calibri"/>
          <w:sz w:val="22"/>
          <w:szCs w:val="22"/>
        </w:rPr>
      </w:pPr>
    </w:p>
    <w:p w14:paraId="61223A59" w14:textId="4F149826" w:rsidR="00A53F5C" w:rsidRPr="009648B3" w:rsidRDefault="00CC7432">
      <w:pPr>
        <w:pStyle w:val="Ttulo1"/>
        <w:rPr>
          <w:rFonts w:ascii="Calibri" w:hAnsi="Calibri" w:cs="Calibri"/>
          <w:sz w:val="22"/>
          <w:szCs w:val="22"/>
        </w:rPr>
      </w:pPr>
      <w:bookmarkStart w:id="52" w:name="_Toc242616157"/>
      <w:r w:rsidRPr="009648B3">
        <w:rPr>
          <w:rFonts w:ascii="Calibri" w:hAnsi="Calibri" w:cs="Calibri"/>
          <w:sz w:val="22"/>
          <w:szCs w:val="22"/>
        </w:rPr>
        <w:lastRenderedPageBreak/>
        <w:t>10. Prototipo de interfaz</w:t>
      </w:r>
      <w:bookmarkEnd w:id="52"/>
    </w:p>
    <w:p w14:paraId="61223A76" w14:textId="12ECA24F" w:rsidR="00A53F5C" w:rsidRPr="009648B3" w:rsidRDefault="00E13ED6">
      <w:pPr>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68480" behindDoc="0" locked="0" layoutInCell="1" allowOverlap="1" wp14:anchorId="4758E885" wp14:editId="121BFA37">
            <wp:simplePos x="0" y="0"/>
            <wp:positionH relativeFrom="margin">
              <wp:align>left</wp:align>
            </wp:positionH>
            <wp:positionV relativeFrom="paragraph">
              <wp:posOffset>1037590</wp:posOffset>
            </wp:positionV>
            <wp:extent cx="4693920" cy="293370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93920" cy="2933700"/>
                    </a:xfrm>
                    <a:prstGeom prst="rect">
                      <a:avLst/>
                    </a:prstGeom>
                  </pic:spPr>
                </pic:pic>
              </a:graphicData>
            </a:graphic>
            <wp14:sizeRelH relativeFrom="page">
              <wp14:pctWidth>0</wp14:pctWidth>
            </wp14:sizeRelH>
            <wp14:sizeRelV relativeFrom="page">
              <wp14:pctHeight>0</wp14:pctHeight>
            </wp14:sizeRelV>
          </wp:anchor>
        </w:drawing>
      </w:r>
      <w:r w:rsidR="00CC7432" w:rsidRPr="009648B3">
        <w:rPr>
          <w:rFonts w:ascii="Calibri" w:hAnsi="Calibri" w:cs="Calibri"/>
          <w:sz w:val="22"/>
          <w:szCs w:val="22"/>
        </w:rPr>
        <w:br w:type="page"/>
      </w:r>
    </w:p>
    <w:p w14:paraId="544EA3F5" w14:textId="6FDA8EFF" w:rsidR="00E13ED6" w:rsidRDefault="00E13ED6" w:rsidP="00511830"/>
    <w:p w14:paraId="579AD14A" w14:textId="77777777" w:rsidR="00E13ED6" w:rsidRDefault="00E13ED6" w:rsidP="00511830"/>
    <w:p w14:paraId="089FE27B" w14:textId="77777777" w:rsidR="00E13ED6" w:rsidRDefault="00E13ED6" w:rsidP="00511830"/>
    <w:p w14:paraId="018BC5AD" w14:textId="77777777" w:rsidR="00E13ED6" w:rsidRDefault="00E13ED6" w:rsidP="00511830"/>
    <w:p w14:paraId="1397AB48" w14:textId="77777777" w:rsidR="00E13ED6" w:rsidRDefault="00E13ED6" w:rsidP="00511830"/>
    <w:p w14:paraId="532E8F60" w14:textId="45CFE9F1" w:rsidR="00C34486" w:rsidRPr="009648B3" w:rsidRDefault="00C34486" w:rsidP="00511830">
      <w:r w:rsidRPr="009648B3">
        <w:rPr>
          <w:noProof/>
        </w:rPr>
        <w:drawing>
          <wp:anchor distT="0" distB="0" distL="114300" distR="114300" simplePos="0" relativeHeight="251669504" behindDoc="0" locked="0" layoutInCell="1" allowOverlap="1" wp14:anchorId="7EC783EF" wp14:editId="5B783A61">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6066A205" w14:textId="1B2CA55B" w:rsidR="00C34486" w:rsidRPr="009648B3" w:rsidRDefault="00C34486" w:rsidP="00511830">
      <w:r w:rsidRPr="009648B3">
        <w:rPr>
          <w:noProof/>
        </w:rPr>
        <w:lastRenderedPageBreak/>
        <w:drawing>
          <wp:anchor distT="0" distB="0" distL="114300" distR="114300" simplePos="0" relativeHeight="251670528" behindDoc="0" locked="0" layoutInCell="1" allowOverlap="1" wp14:anchorId="7971076E" wp14:editId="419064CF">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A65C9E6" w14:textId="50007B05" w:rsidR="00C34486" w:rsidRPr="009648B3" w:rsidRDefault="00C34486" w:rsidP="00511830">
      <w:r w:rsidRPr="009648B3">
        <w:rPr>
          <w:noProof/>
        </w:rPr>
        <w:drawing>
          <wp:anchor distT="0" distB="0" distL="114300" distR="114300" simplePos="0" relativeHeight="251671552" behindDoc="0" locked="0" layoutInCell="1" allowOverlap="1" wp14:anchorId="0ABA3514" wp14:editId="65BDE894">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0704197B" w14:textId="3D7C46EF" w:rsidR="00C34486" w:rsidRPr="009648B3" w:rsidRDefault="00C34486" w:rsidP="00511830">
      <w:r w:rsidRPr="009648B3">
        <w:rPr>
          <w:noProof/>
        </w:rPr>
        <w:lastRenderedPageBreak/>
        <w:drawing>
          <wp:anchor distT="0" distB="0" distL="114300" distR="114300" simplePos="0" relativeHeight="251672576" behindDoc="0" locked="0" layoutInCell="1" allowOverlap="1" wp14:anchorId="5F926C59" wp14:editId="688231D0">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382986C" w14:textId="066B4E15" w:rsidR="00C34486" w:rsidRPr="009648B3" w:rsidRDefault="00C34486" w:rsidP="00511830"/>
    <w:p w14:paraId="15DEBCA8" w14:textId="2AE92FD6" w:rsidR="00C34486" w:rsidRPr="009648B3" w:rsidRDefault="00C34486" w:rsidP="00511830">
      <w:r w:rsidRPr="009648B3">
        <w:rPr>
          <w:noProof/>
        </w:rPr>
        <w:lastRenderedPageBreak/>
        <w:drawing>
          <wp:anchor distT="0" distB="0" distL="114300" distR="114300" simplePos="0" relativeHeight="251673600" behindDoc="0" locked="0" layoutInCell="1" allowOverlap="1" wp14:anchorId="4EDCFCEF" wp14:editId="79485F70">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AAD47EB" w14:textId="747193D7" w:rsidR="00C34486" w:rsidRPr="009648B3" w:rsidRDefault="00C34486" w:rsidP="00511830"/>
    <w:p w14:paraId="3C281881" w14:textId="2B7C1F51" w:rsidR="00C34486" w:rsidRPr="009648B3" w:rsidRDefault="00E656E1" w:rsidP="00511830">
      <w:r w:rsidRPr="009648B3">
        <w:rPr>
          <w:noProof/>
        </w:rPr>
        <w:lastRenderedPageBreak/>
        <w:drawing>
          <wp:anchor distT="0" distB="0" distL="114300" distR="114300" simplePos="0" relativeHeight="251674624" behindDoc="0" locked="0" layoutInCell="1" allowOverlap="1" wp14:anchorId="53CA3327" wp14:editId="177EDF47">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Pr="009648B3" w:rsidRDefault="00C34486" w:rsidP="00511830"/>
    <w:p w14:paraId="7FFF03EC" w14:textId="66472599" w:rsidR="002F682D" w:rsidRPr="009648B3" w:rsidRDefault="00EF4223" w:rsidP="00511830">
      <w:r>
        <w:t>Figuras 17-23,  de las vistas del aplicativo web,</w:t>
        <w:br/>
        <w:t>https://github.com/rcarreno4-dot/Proyecto-integrador-5/tree/main/Entrega_actual/Vistas_actuales_SIGPRA</w:t>
        <w:br/>
        <w:br/>
        <w:br/>
        <w:t>Enlace público de acceso a la aplicación web funcional en la nube (Render): https://sigpra-udi.onrender.com</w:t>
      </w:r>
    </w:p>
    <w:p w14:paraId="6F4B3242" w14:textId="5671424D" w:rsidR="00C34486" w:rsidRDefault="00FF08E5" w:rsidP="00511830">
      <w:r w:rsidRPr="009648B3">
        <w:t xml:space="preserve">Video </w:t>
      </w:r>
      <w:r w:rsidR="002F682D" w:rsidRPr="009648B3">
        <w:t xml:space="preserve">explicativo </w:t>
      </w:r>
      <w:r w:rsidRPr="009648B3">
        <w:t xml:space="preserve">en </w:t>
      </w:r>
      <w:proofErr w:type="spellStart"/>
      <w:r w:rsidRPr="009648B3">
        <w:t>Youtube</w:t>
      </w:r>
      <w:proofErr w:type="spellEnd"/>
      <w:r w:rsidRPr="009648B3">
        <w:t xml:space="preserve"> </w:t>
      </w:r>
      <w:r w:rsidRPr="009648B3">
        <w:br/>
      </w:r>
      <w:hyperlink r:id="rId39" w:history="1">
        <w:r w:rsidRPr="009648B3">
          <w:rPr>
            <w:rStyle w:val="Hipervnculo"/>
            <w:rFonts w:ascii="Calibri" w:hAnsi="Calibri" w:cs="Calibri"/>
            <w:sz w:val="22"/>
            <w:szCs w:val="22"/>
          </w:rPr>
          <w:t>https://youtu.be/H5jdoqycu90</w:t>
        </w:r>
      </w:hyperlink>
    </w:p>
    <w:p w14:paraId="1818B51C" w14:textId="77777777" w:rsidR="00D01320" w:rsidRDefault="00D01320" w:rsidP="00511830"/>
    <w:p w14:paraId="2587A8E7" w14:textId="783BCA31" w:rsidR="00D01320" w:rsidRPr="00D01320" w:rsidRDefault="00D01320" w:rsidP="00511830">
      <w:pPr>
        <w:rPr>
          <w:rFonts w:ascii="Calibri" w:hAnsi="Calibri" w:cs="Calibri"/>
          <w:sz w:val="22"/>
          <w:szCs w:val="22"/>
        </w:rPr>
      </w:pPr>
      <w:r w:rsidRPr="00D01320">
        <w:rPr>
          <w:rFonts w:ascii="Calibri" w:hAnsi="Calibri" w:cs="Calibri"/>
          <w:sz w:val="22"/>
          <w:szCs w:val="22"/>
        </w:rPr>
        <w:t xml:space="preserve">Todas las pantallas tienen la misma estructura. A la izquierda está el menú, que cambia según el rol del usuario, y a la derecha el formulario del caso de uso y, debajo, la tabla con los registros. Los formularios largos los dividimos en etapas numeradas, para que el usuario llene una parte a la vez. Arriba del menú dejamos el selector “Ver </w:t>
      </w:r>
      <w:proofErr w:type="spellStart"/>
      <w:r w:rsidRPr="00D01320">
        <w:rPr>
          <w:rFonts w:ascii="Calibri" w:hAnsi="Calibri" w:cs="Calibri"/>
          <w:sz w:val="22"/>
          <w:szCs w:val="22"/>
        </w:rPr>
        <w:t>como</w:t>
      </w:r>
      <w:proofErr w:type="spellEnd"/>
      <w:r w:rsidRPr="00D01320">
        <w:rPr>
          <w:rFonts w:ascii="Calibri" w:hAnsi="Calibri" w:cs="Calibri"/>
          <w:sz w:val="22"/>
          <w:szCs w:val="22"/>
        </w:rPr>
        <w:t>”, que permite cambiar de rol con las cuentas de demostración. Lo usamos para probar y para el video, y se va a quitar cuando esté el inicio de sesión real.</w:t>
      </w:r>
    </w:p>
    <w:p w14:paraId="0A847FCE" w14:textId="6DD3C0E2" w:rsidR="00C34486" w:rsidRPr="009648B3" w:rsidRDefault="00C34486" w:rsidP="00511830"/>
    <w:p w14:paraId="48719811" w14:textId="53C9A35A" w:rsidR="00C34486" w:rsidRPr="009648B3" w:rsidRDefault="00C34486" w:rsidP="00C34486">
      <w:pPr>
        <w:rPr>
          <w:rFonts w:ascii="Calibri" w:hAnsi="Calibri" w:cs="Calibri"/>
          <w:sz w:val="22"/>
          <w:szCs w:val="22"/>
        </w:rPr>
      </w:pPr>
    </w:p>
    <w:p w14:paraId="61179B44" w14:textId="2B9FA1EF" w:rsidR="00C34486" w:rsidRPr="009648B3" w:rsidRDefault="00C34486" w:rsidP="00C34486">
      <w:pPr>
        <w:rPr>
          <w:rFonts w:ascii="Calibri" w:hAnsi="Calibri" w:cs="Calibri"/>
          <w:sz w:val="22"/>
          <w:szCs w:val="22"/>
        </w:rPr>
      </w:pPr>
    </w:p>
    <w:p w14:paraId="30BF63F2" w14:textId="1446F977" w:rsidR="00C34486" w:rsidRPr="009648B3" w:rsidRDefault="00C34486" w:rsidP="00C34486">
      <w:pPr>
        <w:rPr>
          <w:rFonts w:ascii="Calibri" w:hAnsi="Calibri" w:cs="Calibri"/>
          <w:sz w:val="22"/>
          <w:szCs w:val="22"/>
        </w:rPr>
      </w:pPr>
    </w:p>
    <w:p w14:paraId="365A59E6" w14:textId="0732832E" w:rsidR="00C34486" w:rsidRPr="009648B3" w:rsidRDefault="00C34486" w:rsidP="00C34486">
      <w:pPr>
        <w:rPr>
          <w:rFonts w:ascii="Calibri" w:hAnsi="Calibri" w:cs="Calibri"/>
          <w:sz w:val="22"/>
          <w:szCs w:val="22"/>
        </w:rPr>
      </w:pPr>
    </w:p>
    <w:p w14:paraId="45B887BD" w14:textId="02B7B1AF" w:rsidR="00C34486" w:rsidRPr="009648B3" w:rsidRDefault="00C34486" w:rsidP="00C34486">
      <w:pPr>
        <w:rPr>
          <w:rFonts w:ascii="Calibri" w:hAnsi="Calibri" w:cs="Calibri"/>
          <w:sz w:val="22"/>
          <w:szCs w:val="22"/>
        </w:rPr>
      </w:pPr>
    </w:p>
    <w:p w14:paraId="61223A77" w14:textId="1CF83F9E" w:rsidR="00A53F5C" w:rsidRPr="009648B3" w:rsidRDefault="00CC7432">
      <w:pPr>
        <w:pStyle w:val="Ttulo1"/>
        <w:rPr>
          <w:rFonts w:ascii="Calibri" w:hAnsi="Calibri" w:cs="Calibri"/>
          <w:sz w:val="22"/>
          <w:szCs w:val="22"/>
        </w:rPr>
      </w:pPr>
      <w:r>
        <w:t>11. Repositorio GitHub y Despliegue en la Nube</w:t>
      </w:r>
    </w:p>
    <w:p w14:paraId="61223A78" w14:textId="131F5E4A" w:rsidR="00A53F5C" w:rsidRDefault="007D024F">
      <w:pPr>
        <w:spacing w:after="140"/>
        <w:rPr>
          <w:rFonts w:ascii="Calibri" w:hAnsi="Calibri" w:cs="Calibri"/>
          <w:sz w:val="22"/>
          <w:szCs w:val="22"/>
        </w:rPr>
      </w:pPr>
      <w:r>
        <w:t>https://github.com/rcarreno4-dot/Proyecto-integrador-5</w:t>
        <w:br/>
        <w:br/>
        <w:t>Enlace público de acceso a la aplicación web funcional en la nube (Render): https://sigpra-udi.onrender.com</w:t>
      </w:r>
    </w:p>
    <w:p w14:paraId="237A13FE" w14:textId="77777777" w:rsidR="00A97C81" w:rsidRDefault="00A97C81">
      <w:pPr>
        <w:spacing w:after="140"/>
        <w:rPr>
          <w:rFonts w:ascii="Calibri" w:hAnsi="Calibri" w:cs="Calibri"/>
          <w:sz w:val="22"/>
          <w:szCs w:val="22"/>
        </w:rPr>
      </w:pPr>
    </w:p>
    <w:p w14:paraId="5A46D3F6" w14:textId="12AF3934" w:rsidR="00A97C81" w:rsidRPr="006352FB" w:rsidRDefault="00A97C81" w:rsidP="006352FB">
      <w:pPr>
        <w:pStyle w:val="Ttulo1"/>
        <w:rPr>
          <w:rFonts w:ascii="Calibri" w:hAnsi="Calibri" w:cs="Calibri"/>
          <w:sz w:val="22"/>
          <w:szCs w:val="22"/>
        </w:rPr>
      </w:pPr>
      <w:bookmarkStart w:id="54" w:name="_Toc242616159"/>
      <w:r w:rsidRPr="006352FB">
        <w:rPr>
          <w:rFonts w:ascii="Calibri" w:hAnsi="Calibri" w:cs="Calibri"/>
          <w:sz w:val="22"/>
          <w:szCs w:val="22"/>
        </w:rPr>
        <w:t>12.</w:t>
      </w:r>
      <w:r w:rsidR="00A32A15" w:rsidRPr="006352FB">
        <w:rPr>
          <w:rFonts w:ascii="Calibri" w:hAnsi="Calibri" w:cs="Calibri"/>
          <w:sz w:val="22"/>
          <w:szCs w:val="22"/>
        </w:rPr>
        <w:t xml:space="preserve"> Montaje y pruebas CRUD de la base de datos</w:t>
      </w:r>
      <w:bookmarkEnd w:id="54"/>
    </w:p>
    <w:p w14:paraId="0B9EB230" w14:textId="4C052453" w:rsidR="00A32A15" w:rsidRPr="006352FB" w:rsidRDefault="004B0B43" w:rsidP="006352FB">
      <w:pPr>
        <w:pStyle w:val="Prrafodelista"/>
        <w:numPr>
          <w:ilvl w:val="0"/>
          <w:numId w:val="14"/>
        </w:numPr>
        <w:spacing w:after="140"/>
        <w:rPr>
          <w:rFonts w:ascii="Calibri" w:hAnsi="Calibri" w:cs="Calibri"/>
          <w:sz w:val="22"/>
          <w:szCs w:val="22"/>
        </w:rPr>
      </w:pPr>
      <w:r>
        <w:t>Scripts</w:t>
        <w:br/>
        <w:t>https://github.com/rcarreno4-dot/Proyecto-integrador-5/tree/main/Base_de_datos_SIGPRA/scripts</w:t>
        <w:br/>
        <w:br/>
        <w:t>Enlace público de acceso a la aplicación web funcional en la nube (Render): https://sigpra-udi.onrender.com</w:t>
      </w:r>
    </w:p>
    <w:p w14:paraId="0BA7AD05" w14:textId="0DAA585B" w:rsidR="004B0B43" w:rsidRPr="006352FB" w:rsidRDefault="004B0B43" w:rsidP="006352FB">
      <w:pPr>
        <w:pStyle w:val="Prrafodelista"/>
        <w:numPr>
          <w:ilvl w:val="0"/>
          <w:numId w:val="14"/>
        </w:numPr>
        <w:spacing w:after="140"/>
        <w:rPr>
          <w:rFonts w:ascii="Calibri" w:hAnsi="Calibri" w:cs="Calibri"/>
          <w:sz w:val="22"/>
          <w:szCs w:val="22"/>
        </w:rPr>
      </w:pPr>
      <w:r>
        <w:t>Documentos</w:t>
        <w:br/>
        <w:t>https://github.com/rcarreno4-dot/Proyecto-integrador-5/tree/main/Base_de_datos_SIGPRA/documentos</w:t>
        <w:br/>
        <w:br/>
        <w:br/>
        <w:t>Enlace público de acceso a la aplicación web funcional en la nube (Render): https://sigpra-udi.onrender.com</w:t>
      </w:r>
    </w:p>
    <w:p w14:paraId="61223A79" w14:textId="33642890" w:rsidR="00A53F5C" w:rsidRPr="009648B3" w:rsidRDefault="00CC7432">
      <w:pPr>
        <w:pStyle w:val="Ttulo1"/>
        <w:rPr>
          <w:rFonts w:ascii="Calibri" w:hAnsi="Calibri" w:cs="Calibri"/>
          <w:sz w:val="22"/>
          <w:szCs w:val="22"/>
        </w:rPr>
      </w:pPr>
      <w:bookmarkStart w:id="55" w:name="_Toc242616160"/>
      <w:r w:rsidRPr="009648B3">
        <w:rPr>
          <w:rFonts w:ascii="Calibri" w:hAnsi="Calibri" w:cs="Calibri"/>
          <w:sz w:val="22"/>
          <w:szCs w:val="22"/>
        </w:rPr>
        <w:t>1</w:t>
      </w:r>
      <w:r w:rsidR="00FD6D8E">
        <w:rPr>
          <w:rFonts w:ascii="Calibri" w:hAnsi="Calibri" w:cs="Calibri"/>
          <w:sz w:val="22"/>
          <w:szCs w:val="22"/>
        </w:rPr>
        <w:t>3</w:t>
      </w:r>
      <w:r w:rsidRPr="009648B3">
        <w:rPr>
          <w:rFonts w:ascii="Calibri" w:hAnsi="Calibri" w:cs="Calibri"/>
          <w:sz w:val="22"/>
          <w:szCs w:val="22"/>
        </w:rPr>
        <w:t>. Anexos</w:t>
      </w:r>
      <w:bookmarkEnd w:id="55"/>
    </w:p>
    <w:p w14:paraId="1B0FE8A8" w14:textId="11FA6E97" w:rsidR="00FD5E34" w:rsidRPr="009648B3" w:rsidRDefault="00687952" w:rsidP="00D12547">
      <w:pPr>
        <w:pStyle w:val="Prrafodelista"/>
        <w:numPr>
          <w:ilvl w:val="0"/>
          <w:numId w:val="8"/>
        </w:numPr>
        <w:rPr>
          <w:rFonts w:ascii="Calibri" w:hAnsi="Calibri" w:cs="Calibri"/>
          <w:sz w:val="22"/>
          <w:szCs w:val="22"/>
        </w:rPr>
      </w:pPr>
      <w:r w:rsidRPr="009648B3">
        <w:rPr>
          <w:rFonts w:ascii="Calibri" w:hAnsi="Calibri" w:cs="Calibri"/>
          <w:sz w:val="22"/>
          <w:szCs w:val="22"/>
        </w:rPr>
        <w:t>Video en You</w:t>
      </w:r>
      <w:r w:rsidR="00C61030" w:rsidRPr="009648B3">
        <w:rPr>
          <w:rFonts w:ascii="Calibri" w:hAnsi="Calibri" w:cs="Calibri"/>
          <w:sz w:val="22"/>
          <w:szCs w:val="22"/>
        </w:rPr>
        <w:t>T</w:t>
      </w:r>
      <w:r w:rsidRPr="009648B3">
        <w:rPr>
          <w:rFonts w:ascii="Calibri" w:hAnsi="Calibri" w:cs="Calibri"/>
          <w:sz w:val="22"/>
          <w:szCs w:val="22"/>
        </w:rPr>
        <w:t xml:space="preserve">ube </w:t>
      </w:r>
      <w:r w:rsidRPr="009648B3">
        <w:rPr>
          <w:rFonts w:ascii="Calibri" w:hAnsi="Calibri" w:cs="Calibri"/>
          <w:sz w:val="22"/>
          <w:szCs w:val="22"/>
        </w:rPr>
        <w:br/>
      </w:r>
      <w:hyperlink r:id="rId43" w:history="1">
        <w:r w:rsidR="0030359C" w:rsidRPr="009648B3">
          <w:rPr>
            <w:rStyle w:val="Hipervnculo"/>
            <w:rFonts w:ascii="Calibri" w:hAnsi="Calibri" w:cs="Calibri"/>
            <w:sz w:val="22"/>
            <w:szCs w:val="22"/>
          </w:rPr>
          <w:t>https://youtu.be/H5jdoqycu90</w:t>
        </w:r>
      </w:hyperlink>
    </w:p>
    <w:p w14:paraId="4791F844" w14:textId="4BDF7C67" w:rsidR="00EB78D3" w:rsidRPr="009648B3" w:rsidRDefault="00EB78D3" w:rsidP="00D12547">
      <w:pPr>
        <w:pStyle w:val="Prrafodelista"/>
        <w:numPr>
          <w:ilvl w:val="0"/>
          <w:numId w:val="8"/>
        </w:numPr>
        <w:rPr>
          <w:rFonts w:ascii="Calibri" w:hAnsi="Calibri" w:cs="Calibri"/>
          <w:sz w:val="22"/>
          <w:szCs w:val="22"/>
        </w:rPr>
      </w:pPr>
      <w:r w:rsidRPr="009648B3">
        <w:rPr>
          <w:rFonts w:ascii="Calibri" w:hAnsi="Calibri" w:cs="Calibri"/>
          <w:sz w:val="22"/>
          <w:szCs w:val="22"/>
        </w:rPr>
        <w:t xml:space="preserve">Scripts de </w:t>
      </w:r>
      <w:proofErr w:type="gramStart"/>
      <w:r w:rsidRPr="009648B3">
        <w:rPr>
          <w:rFonts w:ascii="Calibri" w:hAnsi="Calibri" w:cs="Calibri"/>
          <w:sz w:val="22"/>
          <w:szCs w:val="22"/>
        </w:rPr>
        <w:t>la bases</w:t>
      </w:r>
      <w:proofErr w:type="gramEnd"/>
      <w:r w:rsidRPr="009648B3">
        <w:rPr>
          <w:rFonts w:ascii="Calibri" w:hAnsi="Calibri" w:cs="Calibri"/>
          <w:sz w:val="22"/>
          <w:szCs w:val="22"/>
        </w:rPr>
        <w:t xml:space="preserve"> de datos</w:t>
      </w:r>
    </w:p>
    <w:p w14:paraId="3BE9FA24" w14:textId="2B3106C7" w:rsidR="00EB78D3" w:rsidRPr="009648B3" w:rsidRDefault="00E9457A" w:rsidP="00EB78D3">
      <w:pPr>
        <w:pStyle w:val="Prrafodelista"/>
        <w:rPr>
          <w:rFonts w:ascii="Calibri" w:hAnsi="Calibri" w:cs="Calibri"/>
          <w:sz w:val="22"/>
          <w:szCs w:val="22"/>
        </w:rPr>
      </w:pPr>
      <w:r>
        <w:t>https://github.com/rcarreno4-dot/Proyecto-integrador-5/tree/main/Base_de_datos_SIGPRA/scripts</w:t>
        <w:br/>
        <w:br/>
        <w:t>Enlace público de acceso a la aplicación web funcional en la nube (Render): https://sigpra-udi.onrender.com</w:t>
      </w:r>
    </w:p>
    <w:p w14:paraId="3EAEA675" w14:textId="4FC55D4A" w:rsidR="00A9503D" w:rsidRPr="009648B3" w:rsidRDefault="00A9503D" w:rsidP="00A9503D">
      <w:pPr>
        <w:pStyle w:val="Prrafodelista"/>
        <w:numPr>
          <w:ilvl w:val="0"/>
          <w:numId w:val="8"/>
        </w:numPr>
        <w:rPr>
          <w:rFonts w:ascii="Calibri" w:hAnsi="Calibri" w:cs="Calibri"/>
          <w:sz w:val="22"/>
          <w:szCs w:val="22"/>
        </w:rPr>
      </w:pPr>
      <w:r>
        <w:t>Código del aplicativo web</w:t>
        <w:br/>
        <w:t>https://github.com/rcarreno4-dot/Proyecto-integrador-5/tree/main/Aplicacion_SIGPRA</w:t>
        <w:br/>
        <w:br/>
        <w:t>Enlace público de acceso a la aplicación web funcional en la nube (Render): https://sigpra-udi.onrender.com</w:t>
      </w:r>
    </w:p>
    <w:p w14:paraId="15E0E6F5" w14:textId="6D7E1E47" w:rsidR="00345703" w:rsidRPr="009648B3" w:rsidRDefault="00345703" w:rsidP="00A9503D">
      <w:pPr>
        <w:pStyle w:val="Prrafodelista"/>
        <w:numPr>
          <w:ilvl w:val="0"/>
          <w:numId w:val="8"/>
        </w:numPr>
        <w:rPr>
          <w:rFonts w:ascii="Calibri" w:hAnsi="Calibri" w:cs="Calibri"/>
          <w:sz w:val="22"/>
          <w:szCs w:val="22"/>
        </w:rPr>
      </w:pPr>
      <w:r>
        <w:t>Actas se seguimiento</w:t>
        <w:br/>
        <w:t>https://github.com/rcarreno4-dot/Proyecto-integrador-5/tree/main/Entrega_actual/Actas%20de%20seguimiento</w:t>
        <w:br/>
        <w:br/>
        <w:t>Enlace público de acceso a la aplicación web funcional en la nube (Render): https://sigpra-udi.onrender.com</w:t>
      </w:r>
    </w:p>
    <w:p w14:paraId="5082CBF5" w14:textId="77777777" w:rsidR="00E3780C" w:rsidRPr="009648B3" w:rsidRDefault="005D5E81" w:rsidP="00E3780C">
      <w:pPr>
        <w:pStyle w:val="Prrafodelista"/>
        <w:numPr>
          <w:ilvl w:val="0"/>
          <w:numId w:val="8"/>
        </w:numPr>
        <w:rPr>
          <w:rFonts w:ascii="Calibri" w:hAnsi="Calibri" w:cs="Calibri"/>
          <w:sz w:val="22"/>
          <w:szCs w:val="22"/>
        </w:rPr>
      </w:pPr>
      <w:r>
        <w:t>Diagramas UML</w:t>
        <w:br/>
        <w:t>https://github.com/rcarreno4-dot/Proyecto-integrador-5/tree/main/Entrega_actual/Diagramas%20UML</w:t>
        <w:br/>
        <w:br/>
        <w:t>Enlace público de acceso a la aplicación web funcional en la nube (Render): https://sigpra-udi.onrender.com</w:t>
      </w:r>
    </w:p>
    <w:p w14:paraId="7AFE7885" w14:textId="77777777" w:rsidR="00740BBE" w:rsidRPr="009648B3" w:rsidRDefault="00E3780C" w:rsidP="00E3780C">
      <w:pPr>
        <w:pStyle w:val="Prrafodelista"/>
        <w:numPr>
          <w:ilvl w:val="0"/>
          <w:numId w:val="8"/>
        </w:numPr>
        <w:rPr>
          <w:rFonts w:ascii="Calibri" w:hAnsi="Calibri" w:cs="Calibri"/>
          <w:sz w:val="22"/>
          <w:szCs w:val="22"/>
        </w:rPr>
      </w:pPr>
      <w:r>
        <w:t>Vistas</w:t>
        <w:br/>
        <w:t>https://github.com/rcarreno4-dot/Proyecto-integrador-5/tree/main/Entrega_actual/Vistas_actuales_SIGPRA</w:t>
        <w:br/>
        <w:br/>
        <w:t>Enlace público de acceso a la aplicación web funcional en la nube (Render): https://sigpra-udi.onrender.com</w:t>
      </w:r>
    </w:p>
    <w:p w14:paraId="17F53547" w14:textId="4798CE5E" w:rsidR="00FD2596" w:rsidRPr="009648B3" w:rsidRDefault="00740BBE" w:rsidP="00E3780C">
      <w:pPr>
        <w:pStyle w:val="Prrafodelista"/>
        <w:numPr>
          <w:ilvl w:val="0"/>
          <w:numId w:val="8"/>
        </w:numPr>
        <w:rPr>
          <w:rFonts w:ascii="Calibri" w:hAnsi="Calibri" w:cs="Calibri"/>
          <w:sz w:val="22"/>
          <w:szCs w:val="22"/>
        </w:rPr>
      </w:pPr>
      <w:r>
        <w:t>Archivo Astah</w:t>
        <w:br/>
        <w:t>https://github.com/rcarreno4-dot/Proyecto-integrador-5/blob/main/Entrega_actual/Diagramas%20UML/Clases%20y%20modelos%20editables/Proyecto_astah_SIGPRA.asta</w:t>
        <w:br/>
        <w:br/>
        <w:br/>
        <w:t>Enlace público de acceso a la aplicación web funcional en la nube (Render): https://sigpra-udi.onrender.com</w:t>
      </w:r>
    </w:p>
    <w:p w14:paraId="61223A82" w14:textId="291D00B2" w:rsidR="00A53F5C" w:rsidRPr="009648B3" w:rsidRDefault="00CC7432">
      <w:pPr>
        <w:pStyle w:val="Ttulo1"/>
        <w:rPr>
          <w:rFonts w:ascii="Calibri" w:hAnsi="Calibri" w:cs="Calibri"/>
          <w:sz w:val="22"/>
          <w:szCs w:val="22"/>
        </w:rPr>
      </w:pPr>
      <w:bookmarkStart w:id="56" w:name="_Toc242616161"/>
      <w:r w:rsidRPr="009648B3">
        <w:rPr>
          <w:rFonts w:ascii="Calibri" w:hAnsi="Calibri" w:cs="Calibri"/>
          <w:sz w:val="22"/>
          <w:szCs w:val="22"/>
        </w:rPr>
        <w:t>13. Referencias bibliográficas</w:t>
      </w:r>
      <w:bookmarkEnd w:id="56"/>
    </w:p>
    <w:p w14:paraId="61223A83" w14:textId="1C236C53" w:rsidR="00A53F5C" w:rsidRPr="009648B3" w:rsidRDefault="000C4D50">
      <w:pPr>
        <w:spacing w:after="140"/>
        <w:jc w:val="both"/>
        <w:rPr>
          <w:rFonts w:ascii="Calibri" w:hAnsi="Calibri" w:cs="Calibri"/>
          <w:sz w:val="22"/>
          <w:szCs w:val="22"/>
          <w:lang w:val="en-US"/>
        </w:rPr>
      </w:pPr>
      <w:r>
        <w:rPr>
          <w:rFonts w:ascii="Calibri" w:hAnsi="Calibri" w:cs="Calibri"/>
          <w:sz w:val="22"/>
          <w:szCs w:val="22"/>
        </w:rPr>
        <w:t>Ministerio de educación</w:t>
      </w:r>
      <w:r w:rsidR="00CC7432" w:rsidRPr="009648B3">
        <w:rPr>
          <w:rFonts w:ascii="Calibri" w:hAnsi="Calibri" w:cs="Calibri"/>
          <w:sz w:val="22"/>
          <w:szCs w:val="22"/>
        </w:rPr>
        <w:t xml:space="preserve">. (2015). Decreto 1075 de 2015, por medio del cual se expide el Decreto Único Reglamentario del Sector Educación. </w:t>
      </w:r>
      <w:r w:rsidR="00CC7432" w:rsidRPr="009648B3">
        <w:rPr>
          <w:rFonts w:ascii="Calibri" w:hAnsi="Calibri" w:cs="Calibri"/>
          <w:sz w:val="22"/>
          <w:szCs w:val="22"/>
          <w:lang w:val="en-US"/>
        </w:rPr>
        <w:t xml:space="preserve">Diario </w:t>
      </w:r>
      <w:proofErr w:type="spellStart"/>
      <w:r w:rsidR="00CC7432" w:rsidRPr="009648B3">
        <w:rPr>
          <w:rFonts w:ascii="Calibri" w:hAnsi="Calibri" w:cs="Calibri"/>
          <w:sz w:val="22"/>
          <w:szCs w:val="22"/>
          <w:lang w:val="en-US"/>
        </w:rPr>
        <w:t>Oficial</w:t>
      </w:r>
      <w:proofErr w:type="spellEnd"/>
      <w:r w:rsidR="00CC7432" w:rsidRPr="009648B3">
        <w:rPr>
          <w:rFonts w:ascii="Calibri" w:hAnsi="Calibri" w:cs="Calibri"/>
          <w:sz w:val="22"/>
          <w:szCs w:val="22"/>
          <w:lang w:val="en-US"/>
        </w:rPr>
        <w:t xml:space="preserve"> de Colombia.</w:t>
      </w:r>
    </w:p>
    <w:p w14:paraId="61223A84"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International Organization for Standardization. (2011). ISO/IEC 25010:2011 — Systems and software engineering: Systems and software quality requirements and evaluation (</w:t>
      </w:r>
      <w:proofErr w:type="spellStart"/>
      <w:r w:rsidRPr="009648B3">
        <w:rPr>
          <w:rFonts w:ascii="Calibri" w:hAnsi="Calibri" w:cs="Calibri"/>
          <w:sz w:val="22"/>
          <w:szCs w:val="22"/>
          <w:lang w:val="en-US"/>
        </w:rPr>
        <w:t>SQuaRE</w:t>
      </w:r>
      <w:proofErr w:type="spellEnd"/>
      <w:r w:rsidRPr="009648B3">
        <w:rPr>
          <w:rFonts w:ascii="Calibri" w:hAnsi="Calibri" w:cs="Calibri"/>
          <w:sz w:val="22"/>
          <w:szCs w:val="22"/>
          <w:lang w:val="en-US"/>
        </w:rPr>
        <w:t>). ISO.</w:t>
      </w:r>
    </w:p>
    <w:p w14:paraId="61223A86"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 xml:space="preserve">Object Management Group. (2017). OMG Unified Modeling Language (UML), </w:t>
      </w:r>
      <w:proofErr w:type="spellStart"/>
      <w:r w:rsidRPr="009648B3">
        <w:rPr>
          <w:rFonts w:ascii="Calibri" w:hAnsi="Calibri" w:cs="Calibri"/>
          <w:sz w:val="22"/>
          <w:szCs w:val="22"/>
          <w:lang w:val="en-US"/>
        </w:rPr>
        <w:t>versión</w:t>
      </w:r>
      <w:proofErr w:type="spellEnd"/>
      <w:r w:rsidRPr="009648B3">
        <w:rPr>
          <w:rFonts w:ascii="Calibri" w:hAnsi="Calibri" w:cs="Calibri"/>
          <w:sz w:val="22"/>
          <w:szCs w:val="22"/>
          <w:lang w:val="en-US"/>
        </w:rPr>
        <w:t xml:space="preserve"> 2.5.1. https://www.omg.org/spec/UML/</w:t>
      </w:r>
    </w:p>
    <w:p w14:paraId="61223A87"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Pressman, R. S., &amp; Maxim, B. R. (2020). Software Engineering: A Practitioner’s Approach (9.ª ed.). McGraw-Hill Education.</w:t>
      </w:r>
    </w:p>
    <w:p w14:paraId="61223A88" w14:textId="77777777" w:rsidR="00A53F5C" w:rsidRPr="009648B3" w:rsidRDefault="00CC7432">
      <w:pPr>
        <w:spacing w:after="140"/>
        <w:jc w:val="both"/>
        <w:rPr>
          <w:rFonts w:ascii="Calibri" w:hAnsi="Calibri" w:cs="Calibri"/>
          <w:sz w:val="22"/>
          <w:szCs w:val="22"/>
        </w:rPr>
      </w:pPr>
      <w:r w:rsidRPr="009648B3">
        <w:rPr>
          <w:rFonts w:ascii="Calibri" w:hAnsi="Calibri" w:cs="Calibri"/>
          <w:sz w:val="22"/>
          <w:szCs w:val="22"/>
          <w:lang w:val="en-US"/>
        </w:rPr>
        <w:t xml:space="preserve">Sommerville, I. (2021). Ingeniería de software (10.ª ed.). </w:t>
      </w:r>
      <w:r w:rsidRPr="009648B3">
        <w:rPr>
          <w:rFonts w:ascii="Calibri" w:hAnsi="Calibri" w:cs="Calibri"/>
          <w:sz w:val="22"/>
          <w:szCs w:val="22"/>
        </w:rPr>
        <w:t>Pearson Educación.</w:t>
      </w:r>
    </w:p>
    <w:sectPr w:rsidR="00A53F5C" w:rsidRPr="009648B3">
      <w:footerReference w:type="default" r:id="rId50"/>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B25A6" w14:textId="77777777" w:rsidR="005974F4" w:rsidRDefault="005974F4">
      <w:pPr>
        <w:spacing w:line="240" w:lineRule="auto"/>
      </w:pPr>
      <w:r>
        <w:separator/>
      </w:r>
    </w:p>
  </w:endnote>
  <w:endnote w:type="continuationSeparator" w:id="0">
    <w:p w14:paraId="6CA6238A" w14:textId="77777777" w:rsidR="005974F4" w:rsidRDefault="005974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8F57B" w14:textId="77777777" w:rsidR="005974F4" w:rsidRDefault="005974F4">
      <w:pPr>
        <w:spacing w:line="240" w:lineRule="auto"/>
      </w:pPr>
      <w:r>
        <w:separator/>
      </w:r>
    </w:p>
  </w:footnote>
  <w:footnote w:type="continuationSeparator" w:id="0">
    <w:p w14:paraId="32FA61EE" w14:textId="77777777" w:rsidR="005974F4" w:rsidRDefault="005974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810"/>
    <w:multiLevelType w:val="multilevel"/>
    <w:tmpl w:val="E770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32285B72"/>
    <w:multiLevelType w:val="hybridMultilevel"/>
    <w:tmpl w:val="F2C281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7" w15:restartNumberingAfterBreak="0">
    <w:nsid w:val="5A194462"/>
    <w:multiLevelType w:val="hybridMultilevel"/>
    <w:tmpl w:val="AC140064"/>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8" w15:restartNumberingAfterBreak="0">
    <w:nsid w:val="5BFB6683"/>
    <w:multiLevelType w:val="hybridMultilevel"/>
    <w:tmpl w:val="F230D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6FEB56AA"/>
    <w:multiLevelType w:val="hybridMultilevel"/>
    <w:tmpl w:val="FC3297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78B9251C"/>
    <w:multiLevelType w:val="multilevel"/>
    <w:tmpl w:val="C17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10"/>
  </w:num>
  <w:num w:numId="2" w16cid:durableId="1111708520">
    <w:abstractNumId w:val="2"/>
  </w:num>
  <w:num w:numId="3" w16cid:durableId="1024597687">
    <w:abstractNumId w:val="1"/>
  </w:num>
  <w:num w:numId="4" w16cid:durableId="1123042849">
    <w:abstractNumId w:val="5"/>
  </w:num>
  <w:num w:numId="5" w16cid:durableId="1090586778">
    <w:abstractNumId w:val="3"/>
  </w:num>
  <w:num w:numId="6" w16cid:durableId="1974671350">
    <w:abstractNumId w:val="6"/>
    <w:lvlOverride w:ilvl="0">
      <w:startOverride w:val="1"/>
    </w:lvlOverride>
  </w:num>
  <w:num w:numId="7" w16cid:durableId="1023677781">
    <w:abstractNumId w:val="7"/>
  </w:num>
  <w:num w:numId="8" w16cid:durableId="882671444">
    <w:abstractNumId w:val="12"/>
  </w:num>
  <w:num w:numId="9" w16cid:durableId="1930962003">
    <w:abstractNumId w:val="4"/>
  </w:num>
  <w:num w:numId="10" w16cid:durableId="362366612">
    <w:abstractNumId w:val="8"/>
  </w:num>
  <w:num w:numId="11" w16cid:durableId="1053964959">
    <w:abstractNumId w:val="11"/>
  </w:num>
  <w:num w:numId="12" w16cid:durableId="1364592445">
    <w:abstractNumId w:val="0"/>
  </w:num>
  <w:num w:numId="13" w16cid:durableId="1306161013">
    <w:abstractNumId w:val="7"/>
  </w:num>
  <w:num w:numId="14" w16cid:durableId="1137333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16ED"/>
    <w:rsid w:val="0000214C"/>
    <w:rsid w:val="00002E12"/>
    <w:rsid w:val="00014789"/>
    <w:rsid w:val="00062962"/>
    <w:rsid w:val="0009192D"/>
    <w:rsid w:val="000A30E3"/>
    <w:rsid w:val="000A3A17"/>
    <w:rsid w:val="000B183A"/>
    <w:rsid w:val="000C4D50"/>
    <w:rsid w:val="000C7C4D"/>
    <w:rsid w:val="001026E2"/>
    <w:rsid w:val="00103089"/>
    <w:rsid w:val="00103402"/>
    <w:rsid w:val="0012063C"/>
    <w:rsid w:val="001555FD"/>
    <w:rsid w:val="001614F9"/>
    <w:rsid w:val="00165368"/>
    <w:rsid w:val="0017508A"/>
    <w:rsid w:val="001A5105"/>
    <w:rsid w:val="001C2964"/>
    <w:rsid w:val="001C2DC1"/>
    <w:rsid w:val="001C4A99"/>
    <w:rsid w:val="001F6FFD"/>
    <w:rsid w:val="0024081C"/>
    <w:rsid w:val="00241479"/>
    <w:rsid w:val="002604A1"/>
    <w:rsid w:val="00275D99"/>
    <w:rsid w:val="002A6642"/>
    <w:rsid w:val="002C10D7"/>
    <w:rsid w:val="002D0CD4"/>
    <w:rsid w:val="002E466C"/>
    <w:rsid w:val="002F682D"/>
    <w:rsid w:val="0030359C"/>
    <w:rsid w:val="0031061B"/>
    <w:rsid w:val="00313CB5"/>
    <w:rsid w:val="00321BDC"/>
    <w:rsid w:val="00324B8D"/>
    <w:rsid w:val="00345703"/>
    <w:rsid w:val="0035157D"/>
    <w:rsid w:val="00361F05"/>
    <w:rsid w:val="0037256C"/>
    <w:rsid w:val="0038307F"/>
    <w:rsid w:val="003839AC"/>
    <w:rsid w:val="0039597E"/>
    <w:rsid w:val="003A182B"/>
    <w:rsid w:val="003C3D30"/>
    <w:rsid w:val="003D2FC3"/>
    <w:rsid w:val="003D4B59"/>
    <w:rsid w:val="003D7454"/>
    <w:rsid w:val="003E3DAD"/>
    <w:rsid w:val="003F46A7"/>
    <w:rsid w:val="004013BE"/>
    <w:rsid w:val="00411079"/>
    <w:rsid w:val="0045041A"/>
    <w:rsid w:val="00456AD6"/>
    <w:rsid w:val="00494795"/>
    <w:rsid w:val="004A1ED8"/>
    <w:rsid w:val="004A4E01"/>
    <w:rsid w:val="004B0B43"/>
    <w:rsid w:val="00511830"/>
    <w:rsid w:val="005151EC"/>
    <w:rsid w:val="00533B84"/>
    <w:rsid w:val="00543BBC"/>
    <w:rsid w:val="00551D27"/>
    <w:rsid w:val="00574CB0"/>
    <w:rsid w:val="00581CEC"/>
    <w:rsid w:val="00587323"/>
    <w:rsid w:val="005974F4"/>
    <w:rsid w:val="005B1827"/>
    <w:rsid w:val="005C3F09"/>
    <w:rsid w:val="005D5E81"/>
    <w:rsid w:val="005F140D"/>
    <w:rsid w:val="00612588"/>
    <w:rsid w:val="006157B6"/>
    <w:rsid w:val="006352FB"/>
    <w:rsid w:val="006370D1"/>
    <w:rsid w:val="006737C2"/>
    <w:rsid w:val="00687952"/>
    <w:rsid w:val="0069395A"/>
    <w:rsid w:val="006950F1"/>
    <w:rsid w:val="00695E4B"/>
    <w:rsid w:val="006962C7"/>
    <w:rsid w:val="006A3629"/>
    <w:rsid w:val="006B0F92"/>
    <w:rsid w:val="006B335B"/>
    <w:rsid w:val="006D4DB0"/>
    <w:rsid w:val="006E4A21"/>
    <w:rsid w:val="006F0125"/>
    <w:rsid w:val="006F6253"/>
    <w:rsid w:val="007101C3"/>
    <w:rsid w:val="00711E83"/>
    <w:rsid w:val="00715EAE"/>
    <w:rsid w:val="007228BF"/>
    <w:rsid w:val="00730430"/>
    <w:rsid w:val="00740BBE"/>
    <w:rsid w:val="00742FF3"/>
    <w:rsid w:val="00743CB6"/>
    <w:rsid w:val="007638A0"/>
    <w:rsid w:val="00764BCC"/>
    <w:rsid w:val="007703EF"/>
    <w:rsid w:val="00770936"/>
    <w:rsid w:val="00771E29"/>
    <w:rsid w:val="00783A61"/>
    <w:rsid w:val="00796B2F"/>
    <w:rsid w:val="0079763B"/>
    <w:rsid w:val="007C5475"/>
    <w:rsid w:val="007D024F"/>
    <w:rsid w:val="007D35A1"/>
    <w:rsid w:val="007E5676"/>
    <w:rsid w:val="007E7D69"/>
    <w:rsid w:val="00804D0E"/>
    <w:rsid w:val="00811C0A"/>
    <w:rsid w:val="008353D7"/>
    <w:rsid w:val="00851355"/>
    <w:rsid w:val="00852210"/>
    <w:rsid w:val="0085373F"/>
    <w:rsid w:val="0087025B"/>
    <w:rsid w:val="00870938"/>
    <w:rsid w:val="008729F0"/>
    <w:rsid w:val="008A033A"/>
    <w:rsid w:val="008A7DC2"/>
    <w:rsid w:val="008B7C75"/>
    <w:rsid w:val="008C3B62"/>
    <w:rsid w:val="008D6D62"/>
    <w:rsid w:val="00913E5E"/>
    <w:rsid w:val="00931EA2"/>
    <w:rsid w:val="0094177E"/>
    <w:rsid w:val="00945B71"/>
    <w:rsid w:val="009648B3"/>
    <w:rsid w:val="00964DCB"/>
    <w:rsid w:val="0097273E"/>
    <w:rsid w:val="0099293C"/>
    <w:rsid w:val="00996595"/>
    <w:rsid w:val="009A2B38"/>
    <w:rsid w:val="009A3343"/>
    <w:rsid w:val="009B012E"/>
    <w:rsid w:val="009B5BC3"/>
    <w:rsid w:val="009E0CDE"/>
    <w:rsid w:val="009F16E7"/>
    <w:rsid w:val="009F383C"/>
    <w:rsid w:val="009F7BD6"/>
    <w:rsid w:val="00A12A2F"/>
    <w:rsid w:val="00A32A15"/>
    <w:rsid w:val="00A3646C"/>
    <w:rsid w:val="00A43AB8"/>
    <w:rsid w:val="00A53F5C"/>
    <w:rsid w:val="00A63838"/>
    <w:rsid w:val="00A9063B"/>
    <w:rsid w:val="00A9503D"/>
    <w:rsid w:val="00A954BD"/>
    <w:rsid w:val="00A95673"/>
    <w:rsid w:val="00A97C81"/>
    <w:rsid w:val="00AA0B2B"/>
    <w:rsid w:val="00AB0CAE"/>
    <w:rsid w:val="00AD78F6"/>
    <w:rsid w:val="00AE3F1D"/>
    <w:rsid w:val="00AF137A"/>
    <w:rsid w:val="00AF3130"/>
    <w:rsid w:val="00B2081D"/>
    <w:rsid w:val="00B435E6"/>
    <w:rsid w:val="00B665C1"/>
    <w:rsid w:val="00BA2A01"/>
    <w:rsid w:val="00BB54C9"/>
    <w:rsid w:val="00BF23B8"/>
    <w:rsid w:val="00BF6633"/>
    <w:rsid w:val="00BF7BE8"/>
    <w:rsid w:val="00C039A6"/>
    <w:rsid w:val="00C1637F"/>
    <w:rsid w:val="00C30440"/>
    <w:rsid w:val="00C34486"/>
    <w:rsid w:val="00C34F7A"/>
    <w:rsid w:val="00C37804"/>
    <w:rsid w:val="00C46107"/>
    <w:rsid w:val="00C50239"/>
    <w:rsid w:val="00C61030"/>
    <w:rsid w:val="00C73FE7"/>
    <w:rsid w:val="00C95A71"/>
    <w:rsid w:val="00CB0235"/>
    <w:rsid w:val="00CC0279"/>
    <w:rsid w:val="00CC7432"/>
    <w:rsid w:val="00CE252A"/>
    <w:rsid w:val="00CE5CA0"/>
    <w:rsid w:val="00D01320"/>
    <w:rsid w:val="00D01F5B"/>
    <w:rsid w:val="00D12547"/>
    <w:rsid w:val="00D2547A"/>
    <w:rsid w:val="00D2781F"/>
    <w:rsid w:val="00D32E98"/>
    <w:rsid w:val="00D41B4C"/>
    <w:rsid w:val="00D46B28"/>
    <w:rsid w:val="00D606A9"/>
    <w:rsid w:val="00D637B0"/>
    <w:rsid w:val="00D67924"/>
    <w:rsid w:val="00D743AB"/>
    <w:rsid w:val="00D774C2"/>
    <w:rsid w:val="00D90B0D"/>
    <w:rsid w:val="00DC7495"/>
    <w:rsid w:val="00DD397D"/>
    <w:rsid w:val="00E13013"/>
    <w:rsid w:val="00E13ED6"/>
    <w:rsid w:val="00E27B6B"/>
    <w:rsid w:val="00E3780C"/>
    <w:rsid w:val="00E47767"/>
    <w:rsid w:val="00E656E1"/>
    <w:rsid w:val="00E6605D"/>
    <w:rsid w:val="00E76FD3"/>
    <w:rsid w:val="00E771C3"/>
    <w:rsid w:val="00E9457A"/>
    <w:rsid w:val="00EA22C3"/>
    <w:rsid w:val="00EB0A82"/>
    <w:rsid w:val="00EB14F4"/>
    <w:rsid w:val="00EB78D3"/>
    <w:rsid w:val="00EF4223"/>
    <w:rsid w:val="00F4065D"/>
    <w:rsid w:val="00F74870"/>
    <w:rsid w:val="00F8181C"/>
    <w:rsid w:val="00F900DF"/>
    <w:rsid w:val="00FA2C10"/>
    <w:rsid w:val="00FB261B"/>
    <w:rsid w:val="00FD2596"/>
    <w:rsid w:val="00FD5E34"/>
    <w:rsid w:val="00FD6D8E"/>
    <w:rsid w:val="00FE55A3"/>
    <w:rsid w:val="00FF08E5"/>
    <w:rsid w:val="00FF1261"/>
    <w:rsid w:val="00FF66F9"/>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 w:type="paragraph" w:styleId="NormalWeb">
    <w:name w:val="Normal (Web)"/>
    <w:basedOn w:val="Normal"/>
    <w:uiPriority w:val="99"/>
    <w:unhideWhenUsed/>
    <w:rsid w:val="001F6FF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Entrega_actual/Diagramas%20UML/Clases%20y%20modelos%20editables/Diagrama_De_Clases.png" TargetMode="External"/><Relationship Id="rId39" Type="http://schemas.openxmlformats.org/officeDocument/2006/relationships/hyperlink" Target="https://youtu.be/H5jdoqycu90"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github.com/rcarreno4-dot/Proyecto-integrador-5/tree/main/Base_de_datos_SIGPRA/documentos" TargetMode="External"/><Relationship Id="rId47" Type="http://schemas.openxmlformats.org/officeDocument/2006/relationships/hyperlink" Target="https://github.com/rcarreno4-dot/Proyecto-integrador-5/tree/main/Entrega_actual/Diagramas%20UML" TargetMode="External"/><Relationship Id="rId50" Type="http://schemas.openxmlformats.org/officeDocument/2006/relationships/footer" Target="footer2.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github.com/rcarreno4-dot/Proyecto-integrador-5.git" TargetMode="External"/><Relationship Id="rId45" Type="http://schemas.openxmlformats.org/officeDocument/2006/relationships/hyperlink" Target="https://github.com/rcarreno4-dot/Proyecto-integrador-5/tree/main/Aplicacion_SIGPRA"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Entidad_Relacion_SIGPRA.png" TargetMode="External"/><Relationship Id="rId36" Type="http://schemas.openxmlformats.org/officeDocument/2006/relationships/image" Target="media/image21.png"/><Relationship Id="rId49" Type="http://schemas.openxmlformats.org/officeDocument/2006/relationships/hyperlink" Target="https://github.com/rcarreno4-dot/Proyecto-integrador-5/blob/main/Entrega_actual/Diagramas%20UML/Clases%20y%20modelos%20editables/Proyecto_astah_SIGPRA.asta" TargetMode="Externa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s://github.com/rcarreno4-dot/Proyecto-integrador-5/tree/main/Base_de_datos_SIGPRA/script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github.com/rcarreno4-dot/Proyecto-integrador-5/blob/main/Base_de_datos_SIGPRA/imagenes/Modelo_Relacional_SIGPRA.png" TargetMode="External"/><Relationship Id="rId35" Type="http://schemas.openxmlformats.org/officeDocument/2006/relationships/image" Target="media/image20.png"/><Relationship Id="rId43" Type="http://schemas.openxmlformats.org/officeDocument/2006/relationships/hyperlink" Target="https://youtu.be/H5jdoqycu90" TargetMode="External"/><Relationship Id="rId48" Type="http://schemas.openxmlformats.org/officeDocument/2006/relationships/hyperlink" Target="https://github.com/rcarreno4-dot/Proyecto-integrador-5/tree/main/Entrega_actual/Vistas_actuales_SIGPRA"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github.com/rcarreno4-dot/Proyecto-integrador-5/tree/main/Entrega_actual/Vistas_actuales_SIGPRA" TargetMode="External"/><Relationship Id="rId46" Type="http://schemas.openxmlformats.org/officeDocument/2006/relationships/hyperlink" Target="https://github.com/rcarreno4-dot/Proyecto-integrador-5/tree/main/Entrega_actual/Actas%20de%20seguimiento" TargetMode="External"/><Relationship Id="rId20" Type="http://schemas.openxmlformats.org/officeDocument/2006/relationships/image" Target="media/image9.png"/><Relationship Id="rId41" Type="http://schemas.openxmlformats.org/officeDocument/2006/relationships/hyperlink" Target="https://github.com/rcarreno4-dot/Proyecto-integrador-5/tree/main/Base_de_datos_SIGPRA/scripts" TargetMode="External"/><Relationship Id="rId1" Type="http://schemas.openxmlformats.org/officeDocument/2006/relationships/numbering" Target="numbering.xml"/><Relationship Id="rId6" Type="http://schemas.openxmlformats.org/officeDocument/2006/relationships/endnotes" Target="endnotes.xml"/><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482</TotalTime>
  <Pages>85</Pages>
  <Words>15028</Words>
  <Characters>82658</Characters>
  <Application>Microsoft Office Word</Application>
  <DocSecurity>0</DocSecurity>
  <Lines>688</Lines>
  <Paragraphs>194</Paragraphs>
  <ScaleCrop>false</ScaleCrop>
  <Company/>
  <LinksUpToDate>false</LinksUpToDate>
  <CharactersWithSpaces>97492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300</cp:revision>
  <dcterms:created xsi:type="dcterms:W3CDTF">2026-09-13T00:56:00Z</dcterms:created>
  <dcterms:modified xsi:type="dcterms:W3CDTF">2026-10-11T18:01:00Z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