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8243"/>
      </w:tblGrid>
      <w:tr w:rsidR="00752D98" w14:paraId="7490F3CE" w14:textId="77777777" w:rsidTr="00904428">
        <w:tc>
          <w:tcPr>
            <w:tcW w:w="2547" w:type="dxa"/>
            <w:shd w:val="clear" w:color="auto" w:fill="E6E8EB" w:themeFill="text1" w:themeFillTint="BF"/>
          </w:tcPr>
          <w:p w14:paraId="3A8CFDA9" w14:textId="7DF013AF" w:rsidR="00752D98" w:rsidRPr="00224D48" w:rsidRDefault="00752D98" w:rsidP="00752D98">
            <w:pPr>
              <w:tabs>
                <w:tab w:val="left" w:pos="8874"/>
              </w:tabs>
              <w:rPr>
                <w:b/>
                <w:bCs/>
                <w:color w:val="FFFFFF" w:themeColor="background1"/>
              </w:rPr>
            </w:pPr>
            <w:permStart w:id="1281761336" w:edGrp="everyone" w:colFirst="1" w:colLast="1"/>
            <w:r w:rsidRPr="00224D48">
              <w:rPr>
                <w:b/>
                <w:bCs/>
                <w:color w:val="5A6470"/>
              </w:rPr>
              <w:t>Nombre</w:t>
            </w:r>
          </w:p>
        </w:tc>
        <w:tc>
          <w:tcPr>
            <w:tcW w:w="8243" w:type="dxa"/>
          </w:tcPr>
          <w:p>
            <w:r>
              <w:rPr>
                <w:color w:val="5A6470"/>
              </w:rPr>
            </w:r>
            <w:r>
              <w:rPr>
                <w:rFonts w:ascii="Arial" w:hAnsi="Arial"/>
                <w:color w:val="5A6470"/>
                <w:sz w:val="20"/>
              </w:rPr>
              <w:t>Rafael Fabián Carreño Barrera, Jesús Daniel Rueda Castillo y Alonso Andrés Henao Roa</w:t>
            </w:r>
          </w:p>
        </w:tc>
      </w:tr>
      <w:tr w:rsidR="00752D98" w14:paraId="7BBB60AC" w14:textId="77777777" w:rsidTr="00904428">
        <w:tc>
          <w:tcPr>
            <w:tcW w:w="2547" w:type="dxa"/>
            <w:shd w:val="clear" w:color="auto" w:fill="E6E8EB" w:themeFill="text1" w:themeFillTint="BF"/>
          </w:tcPr>
          <w:p w14:paraId="77E60956" w14:textId="03F8A88D" w:rsidR="00752D98" w:rsidRPr="00224D48" w:rsidRDefault="00752D98" w:rsidP="00752D98">
            <w:pPr>
              <w:tabs>
                <w:tab w:val="left" w:pos="8874"/>
              </w:tabs>
              <w:rPr>
                <w:b/>
                <w:bCs/>
                <w:color w:val="FFFFFF" w:themeColor="background1"/>
              </w:rPr>
            </w:pPr>
            <w:permStart w:id="525414720" w:edGrp="everyone" w:colFirst="1" w:colLast="1"/>
            <w:permEnd w:id="1281761336"/>
            <w:r w:rsidRPr="00224D48">
              <w:rPr>
                <w:b/>
                <w:bCs/>
                <w:color w:val="5A6470"/>
              </w:rPr>
              <w:t>Periodo de actividad</w:t>
            </w:r>
          </w:p>
        </w:tc>
        <w:tc>
          <w:tcPr>
            <w:tcW w:w="8243" w:type="dxa"/>
          </w:tcPr>
          <w:p w14:paraId="4F0130D6" w14:textId="7F8ED69C" w:rsidR="00752D98" w:rsidRDefault="00753BE8" w:rsidP="00752D98">
            <w:pPr>
              <w:tabs>
                <w:tab w:val="left" w:pos="8874"/>
              </w:tabs>
            </w:pPr>
            <w:r>
              <w:rPr>
                <w:color w:val="5A6470"/>
              </w:rPr>
              <w:t>1</w:t>
            </w:r>
          </w:p>
        </w:tc>
      </w:tr>
      <w:permEnd w:id="525414720"/>
    </w:tbl>
    <w:p w14:paraId="4B07EAB1" w14:textId="77777777" w:rsidR="00752D98" w:rsidRDefault="00752D98" w:rsidP="00752D98">
      <w:pPr>
        <w:tabs>
          <w:tab w:val="left" w:pos="8874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5386"/>
        <w:gridCol w:w="1985"/>
        <w:gridCol w:w="872"/>
      </w:tblGrid>
      <w:tr w:rsidR="00904428" w14:paraId="326A928E" w14:textId="77777777" w:rsidTr="00904428">
        <w:tc>
          <w:tcPr>
            <w:tcW w:w="2547" w:type="dxa"/>
            <w:shd w:val="clear" w:color="auto" w:fill="E6E8EB" w:themeFill="text1" w:themeFillTint="BF"/>
          </w:tcPr>
          <w:p>
            <w:r>
              <w:rPr>
                <w:color w:val="5A6470"/>
              </w:rPr>
              <w:t>Tarea</w:t>
            </w:r>
          </w:p>
        </w:tc>
        <w:tc>
          <w:tcPr>
            <w:tcW w:w="5386" w:type="dxa"/>
          </w:tcPr>
          <w:p>
            <w:r>
              <w:rPr>
                <w:color w:val="5A6470"/>
              </w:rPr>
              <w:t>Elaborar documentacion y diagrama de casos de uso en Astah</w:t>
            </w:r>
          </w:p>
        </w:tc>
        <w:tc>
          <w:tcPr>
            <w:tcW w:w="1985" w:type="dxa"/>
            <w:shd w:val="clear" w:color="auto" w:fill="E6E8EB" w:themeFill="text1" w:themeFillTint="BF"/>
          </w:tcPr>
          <w:p>
            <w:r>
              <w:rPr>
                <w:color w:val="5A6470"/>
              </w:rPr>
              <w:t>Elaborar documentacion y diagrama de casos de uso en Astah</w:t>
            </w:r>
          </w:p>
        </w:tc>
        <w:tc>
          <w:tcPr>
            <w:tcW w:w="872" w:type="dxa"/>
          </w:tcPr>
          <w:p>
            <w:r>
              <w:rPr>
                <w:color w:val="5A6470"/>
              </w:rPr>
              <w:t>Elaborar documentacion y diagrama de casos de uso en Astah</w:t>
            </w:r>
          </w:p>
        </w:tc>
      </w:tr>
      <w:tr w:rsidR="00904428" w14:paraId="72056FEC" w14:textId="77777777" w:rsidTr="00904428">
        <w:trPr>
          <w:trHeight w:val="1533"/>
        </w:trPr>
        <w:tc>
          <w:tcPr>
            <w:tcW w:w="2547" w:type="dxa"/>
            <w:shd w:val="clear" w:color="auto" w:fill="E6E8EB" w:themeFill="text1" w:themeFillTint="BF"/>
            <w:vAlign w:val="center"/>
          </w:tcPr>
          <w:p>
            <w:r>
              <w:rPr>
                <w:color w:val="5A6470"/>
              </w:rPr>
              <w:t>Actividad desarrollada</w:t>
            </w:r>
          </w:p>
        </w:tc>
        <w:tc>
          <w:tcPr>
            <w:tcW w:w="8243" w:type="dxa"/>
            <w:gridSpan w:val="3"/>
          </w:tcPr>
          <w:p>
            <w:r>
              <w:rPr>
                <w:color w:val="5A6470"/>
              </w:rPr>
              <w:t>Se elaboro y organizo la documentacion funcional del sistema SIGPRA a partir de los casos de uso CU-01 a CU-07. Tambien se creo y ajusto en Astah el diagrama de casos de uso, identificando los actores Coordinador de Practicas, Estudiante, Docente Asesor, Institucion Receptora y Director del Programa, junto con sus relaciones y procesos principales.</w:t>
            </w:r>
          </w:p>
        </w:tc>
      </w:tr>
      <w:tr w:rsidR="00904428" w14:paraId="2AABE356" w14:textId="77777777" w:rsidTr="00904428">
        <w:tc>
          <w:tcPr>
            <w:tcW w:w="2547" w:type="dxa"/>
            <w:shd w:val="clear" w:color="auto" w:fill="E6E8EB" w:themeFill="text1" w:themeFillTint="BF"/>
          </w:tcPr>
          <w:p>
            <w:r>
              <w:rPr>
                <w:color w:val="5A6470"/>
              </w:rPr>
              <w:t>Retos</w:t>
            </w:r>
          </w:p>
        </w:tc>
        <w:tc>
          <w:tcPr>
            <w:tcW w:w="8243" w:type="dxa"/>
            <w:gridSpan w:val="3"/>
          </w:tcPr>
          <w:p>
            <w:r>
              <w:rPr>
                <w:color w:val="5A6470"/>
              </w:rPr>
              <w:t>Relacionar correctamente cada actor, caso de uso y relacion del diagrama con la funcionalidad esperada de la aplicacion web.</w:t>
            </w:r>
          </w:p>
        </w:tc>
      </w:tr>
      <w:tr w:rsidR="00904428" w14:paraId="6EFDAC9A" w14:textId="77777777" w:rsidTr="00904428">
        <w:tc>
          <w:tcPr>
            <w:tcW w:w="2547" w:type="dxa"/>
            <w:shd w:val="clear" w:color="auto" w:fill="E6E8EB" w:themeFill="text1" w:themeFillTint="BF"/>
          </w:tcPr>
          <w:p>
            <w:r>
              <w:rPr>
                <w:color w:val="5A6470"/>
              </w:rPr>
              <w:t>Alternativa de solucion</w:t>
            </w:r>
          </w:p>
        </w:tc>
        <w:tc>
          <w:tcPr>
            <w:tcW w:w="8243" w:type="dxa"/>
            <w:gridSpan w:val="3"/>
          </w:tcPr>
          <w:p>
            <w:r>
              <w:rPr>
                <w:color w:val="5A6470"/>
              </w:rPr>
              <w:t>Se revisaron los casos de uso uno por uno y se ajusto el diagrama en Astah para mantener coherencia entre actores, procesos y documentacion.</w:t>
            </w:r>
          </w:p>
        </w:tc>
      </w:tr>
      <w:permEnd w:id="576197530"/>
    </w:tbl>
    <w:p w14:paraId="24D6E86F" w14:textId="77777777" w:rsidR="00904428" w:rsidRDefault="00904428" w:rsidP="00752D98">
      <w:pPr>
        <w:tabs>
          <w:tab w:val="left" w:pos="8874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5386"/>
        <w:gridCol w:w="1985"/>
        <w:gridCol w:w="872"/>
      </w:tblGrid>
      <w:tr w:rsidR="00904428" w14:paraId="141818BA" w14:textId="77777777" w:rsidTr="000A6658">
        <w:tc>
          <w:tcPr>
            <w:tcW w:w="2547" w:type="dxa"/>
            <w:shd w:val="clear" w:color="auto" w:fill="E6E8EB" w:themeFill="text1" w:themeFillTint="BF"/>
          </w:tcPr>
          <w:p>
            <w:r>
              <w:rPr>
                <w:color w:val="5A6470"/>
              </w:rPr>
              <w:t>Tarea</w:t>
            </w:r>
          </w:p>
        </w:tc>
        <w:tc>
          <w:tcPr>
            <w:tcW w:w="5386" w:type="dxa"/>
          </w:tcPr>
          <w:p>
            <w:r>
              <w:rPr>
                <w:color w:val="5A6470"/>
              </w:rPr>
              <w:t>Disenar prototipos de mediana fidelidad en Figma</w:t>
            </w:r>
          </w:p>
        </w:tc>
        <w:tc>
          <w:tcPr>
            <w:tcW w:w="1985" w:type="dxa"/>
            <w:shd w:val="clear" w:color="auto" w:fill="E6E8EB" w:themeFill="text1" w:themeFillTint="BF"/>
          </w:tcPr>
          <w:p>
            <w:r>
              <w:rPr>
                <w:color w:val="5A6470"/>
              </w:rPr>
              <w:t>Disenar prototipos de mediana fidelidad en Figma</w:t>
            </w:r>
          </w:p>
        </w:tc>
        <w:tc>
          <w:tcPr>
            <w:tcW w:w="872" w:type="dxa"/>
          </w:tcPr>
          <w:p>
            <w:r>
              <w:rPr>
                <w:color w:val="5A6470"/>
              </w:rPr>
              <w:t>Disenar prototipos de mediana fidelidad en Figma</w:t>
            </w:r>
          </w:p>
        </w:tc>
      </w:tr>
      <w:tr w:rsidR="00904428" w14:paraId="37F1851A" w14:textId="77777777" w:rsidTr="000A6658">
        <w:trPr>
          <w:trHeight w:val="1533"/>
        </w:trPr>
        <w:tc>
          <w:tcPr>
            <w:tcW w:w="2547" w:type="dxa"/>
            <w:shd w:val="clear" w:color="auto" w:fill="E6E8EB" w:themeFill="text1" w:themeFillTint="BF"/>
            <w:vAlign w:val="center"/>
          </w:tcPr>
          <w:p>
            <w:r>
              <w:rPr>
                <w:color w:val="5A6470"/>
              </w:rPr>
              <w:t>Actividad desarrollada</w:t>
            </w:r>
          </w:p>
        </w:tc>
        <w:tc>
          <w:tcPr>
            <w:tcW w:w="8243" w:type="dxa"/>
            <w:gridSpan w:val="3"/>
          </w:tcPr>
          <w:p>
            <w:r>
              <w:rPr>
                <w:color w:val="5A6470"/>
              </w:rPr>
              <w:t>Se disenaron los prototipos de mediana fidelidad en Figma para representar los flujos de los casos de uso CU-01 a CU-07. Se organizaron las pantallas por cada proceso: programacion del periodo, convenios y plazas, asignacion, registro de actividades y soportes, validacion, visita de acompanamiento y consulta consolidada.</w:t>
            </w:r>
          </w:p>
        </w:tc>
      </w:tr>
      <w:tr w:rsidR="00904428" w14:paraId="13F0B68A" w14:textId="77777777" w:rsidTr="000A6658">
        <w:tc>
          <w:tcPr>
            <w:tcW w:w="2547" w:type="dxa"/>
            <w:shd w:val="clear" w:color="auto" w:fill="E6E8EB" w:themeFill="text1" w:themeFillTint="BF"/>
          </w:tcPr>
          <w:p>
            <w:r>
              <w:rPr>
                <w:color w:val="5A6470"/>
              </w:rPr>
              <w:t>Retos</w:t>
            </w:r>
          </w:p>
        </w:tc>
        <w:tc>
          <w:tcPr>
            <w:tcW w:w="8243" w:type="dxa"/>
            <w:gridSpan w:val="3"/>
          </w:tcPr>
          <w:p>
            <w:r>
              <w:rPr>
                <w:color w:val="5A6470"/>
              </w:rPr>
              <w:t>Mantener una navegacion coherente entre las pantallas y asegurar que cada prototipo correspondiera al caso de uso y al actor responsable.</w:t>
            </w:r>
          </w:p>
        </w:tc>
      </w:tr>
      <w:tr w:rsidR="00904428" w14:paraId="43003607" w14:textId="77777777" w:rsidTr="000A6658">
        <w:tc>
          <w:tcPr>
            <w:tcW w:w="2547" w:type="dxa"/>
            <w:shd w:val="clear" w:color="auto" w:fill="E6E8EB" w:themeFill="text1" w:themeFillTint="BF"/>
          </w:tcPr>
          <w:p>
            <w:r>
              <w:rPr>
                <w:color w:val="5A6470"/>
              </w:rPr>
              <w:t>Alternativa de solucion</w:t>
            </w:r>
          </w:p>
        </w:tc>
        <w:tc>
          <w:tcPr>
            <w:tcW w:w="8243" w:type="dxa"/>
            <w:gridSpan w:val="3"/>
          </w:tcPr>
          <w:p>
            <w:r>
              <w:rPr>
                <w:color w:val="5A6470"/>
              </w:rPr>
              <w:t>Se separaron los prototipos por caso de uso, se definieron las pantallas principales y se reviso el flujo general de navegacion de la aplicacion web.</w:t>
            </w:r>
          </w:p>
        </w:tc>
      </w:tr>
      <w:permEnd w:id="630591926"/>
    </w:tbl>
    <w:p w14:paraId="095217F0" w14:textId="77777777" w:rsidR="00904428" w:rsidRDefault="00904428" w:rsidP="00752D98">
      <w:pPr>
        <w:tabs>
          <w:tab w:val="left" w:pos="8874"/>
        </w:tabs>
      </w:pPr>
    </w:p>
    <w:p w14:paraId="7FEA000B" w14:textId="77777777" w:rsidR="00D22DC1" w:rsidRDefault="00D22DC1" w:rsidP="00752D98">
      <w:pPr>
        <w:tabs>
          <w:tab w:val="left" w:pos="8874"/>
        </w:tabs>
      </w:pPr>
    </w:p>
    <w:p w14:paraId="5BFF657E" w14:textId="77777777" w:rsidR="00D22DC1" w:rsidRDefault="00D22DC1" w:rsidP="00752D98">
      <w:pPr>
        <w:tabs>
          <w:tab w:val="left" w:pos="8874"/>
        </w:tabs>
      </w:pPr>
    </w:p>
    <w:permEnd w:id="156512615"/>
    <w:p w14:paraId="5D58F27B" w14:textId="5256837E" w:rsidR="00752D98" w:rsidRPr="00752D98" w:rsidRDefault="00752D98" w:rsidP="00752D98">
      <w:pPr>
        <w:tabs>
          <w:tab w:val="left" w:pos="8874"/>
        </w:tabs>
      </w:pPr>
      <w:r>
        <w:rPr>
          <w:color w:val="5A6470"/>
        </w:rPr>
        <w:tab/>
      </w:r>
    </w:p>
    <w:p/>
    <w:p>
      <w:r>
        <w:rPr>
          <w:rFonts w:ascii="Arial" w:hAnsi="Arial"/>
          <w:b/>
          <w:color w:val="5A6470"/>
          <w:sz w:val="22"/>
        </w:rPr>
        <w:t>Firmas de los participantes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color w:val="5A6470"/>
              </w:rPr>
            </w:r>
            <w:r>
              <w:rPr>
                <w:rFonts w:ascii="Arial" w:hAnsi="Arial"/>
                <w:color w:val="5A6470"/>
                <w:sz w:val="20"/>
              </w:rPr>
              <w:t>Firma: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rFonts w:ascii="Segoe Script" w:hAnsi="Segoe Script" w:eastAsia="Segoe Script"/>
                <w:color w:val="5A6470"/>
                <w:sz w:val="28"/>
              </w:rPr>
              <w:t>RAFAEL CARREÑO</w:t>
            </w:r>
            <w:r>
              <w:rPr>
                <w:rFonts w:ascii="Arial" w:hAnsi="Arial" w:eastAsia="Arial"/>
                <w:color w:val="5A6470"/>
                <w:sz w:val="20"/>
              </w:rPr>
              <w:br/>
              <w:br/>
              <w:t>____________________________________</w:t>
              <w:br/>
              <w:t>Rafael Fabián Carreño Barrera</w:t>
            </w:r>
          </w:p>
        </w:tc>
      </w:tr>
      <w:tr>
        <w:tc>
          <w:tcPr>
            <w:tcW w:type="dxa" w:w="5400"/>
          </w:tcPr>
          <w:p>
            <w:r>
              <w:rPr>
                <w:color w:val="5A6470"/>
              </w:rPr>
            </w:r>
            <w:r>
              <w:rPr>
                <w:rFonts w:ascii="Arial" w:hAnsi="Arial"/>
                <w:color w:val="5A6470"/>
                <w:sz w:val="20"/>
              </w:rPr>
              <w:t>Firma:</w:t>
            </w:r>
          </w:p>
        </w:tc>
        <w:tc>
          <w:tcPr>
            <w:tcW w:type="dxa" w:w="5400"/>
          </w:tcPr>
          <w:p>
            <w:r>
              <w:rPr>
                <w:color w:val="5A6470"/>
              </w:rPr>
            </w:r>
            <w:r>
              <w:rPr>
                <w:rFonts w:ascii="Arial" w:hAnsi="Arial"/>
                <w:color w:val="5A6470"/>
                <w:sz w:val="20"/>
              </w:rPr>
              <w:br/>
              <w:br/>
              <w:t>____________________________________</w:t>
              <w:br/>
              <w:t>Jesús Daniel Rueda Castillo</w:t>
            </w:r>
          </w:p>
        </w:tc>
      </w:tr>
      <w:tr>
        <w:tc>
          <w:tcPr>
            <w:tcW w:type="dxa" w:w="5400"/>
          </w:tcPr>
          <w:p>
            <w:r>
              <w:rPr>
                <w:color w:val="5A6470"/>
              </w:rPr>
            </w:r>
            <w:r>
              <w:rPr>
                <w:rFonts w:ascii="Arial" w:hAnsi="Arial"/>
                <w:color w:val="5A6470"/>
                <w:sz w:val="20"/>
              </w:rPr>
              <w:t>Firma:</w:t>
            </w:r>
          </w:p>
        </w:tc>
        <w:tc>
          <w:tcPr>
            <w:tcW w:type="dxa" w:w="5400"/>
          </w:tcPr>
          <w:p>
            <w:r>
              <w:rPr>
                <w:color w:val="5A6470"/>
              </w:rPr>
            </w:r>
            <w:r>
              <w:rPr>
                <w:rFonts w:ascii="Arial" w:hAnsi="Arial"/>
                <w:color w:val="5A6470"/>
                <w:sz w:val="20"/>
              </w:rPr>
              <w:br/>
              <w:br/>
              <w:t>____________________________________</w:t>
              <w:br/>
              <w:t>Alonso Andrés Henao Roa</w:t>
            </w:r>
          </w:p>
        </w:tc>
      </w:tr>
    </w:tbl>
    <w:sectPr w:rsidR="00752D98" w:rsidRPr="00752D98" w:rsidSect="000D00F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8" w:right="720" w:bottom="720" w:left="720" w:header="7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079AF" w14:textId="77777777" w:rsidR="00121410" w:rsidRDefault="00121410" w:rsidP="00B252AC">
      <w:pPr>
        <w:spacing w:after="0" w:line="240" w:lineRule="auto"/>
      </w:pPr>
      <w:r>
        <w:separator/>
      </w:r>
    </w:p>
  </w:endnote>
  <w:endnote w:type="continuationSeparator" w:id="0">
    <w:p w14:paraId="0AB9F640" w14:textId="77777777" w:rsidR="00121410" w:rsidRDefault="00121410" w:rsidP="00B252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7354C" w14:textId="77777777" w:rsidR="008226DB" w:rsidRDefault="008226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BF84E" w14:textId="62462456" w:rsidR="00B252AC" w:rsidRDefault="00B252AC" w:rsidP="00B252AC">
    <w:pPr>
      <w:pStyle w:val="Footer"/>
      <w:jc w:val="right"/>
    </w:pPr>
    <w:r>
      <w:t>F</w:t>
    </w:r>
    <w:r w:rsidR="00752D98">
      <w:t>3</w:t>
    </w:r>
    <w:r>
      <w:t xml:space="preserve">: </w:t>
    </w:r>
    <w:r w:rsidR="000D00F7">
      <w:t xml:space="preserve">Formato </w:t>
    </w:r>
    <w:r w:rsidR="00752D98">
      <w:t>avances</w:t>
    </w:r>
    <w:r w:rsidR="000D00F7">
      <w:t xml:space="preserve"> semanal</w:t>
    </w:r>
    <w:r w:rsidR="00752D98">
      <w:t>es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4D738" w14:textId="77777777" w:rsidR="008226DB" w:rsidRDefault="008226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C405E" w14:textId="77777777" w:rsidR="00121410" w:rsidRDefault="00121410" w:rsidP="00B252AC">
      <w:pPr>
        <w:spacing w:after="0" w:line="240" w:lineRule="auto"/>
      </w:pPr>
      <w:r>
        <w:separator/>
      </w:r>
    </w:p>
  </w:footnote>
  <w:footnote w:type="continuationSeparator" w:id="0">
    <w:p w14:paraId="57B34C0D" w14:textId="77777777" w:rsidR="00121410" w:rsidRDefault="00121410" w:rsidP="00B252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0C633" w14:textId="77777777" w:rsidR="008226DB" w:rsidRDefault="008226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AA134" w14:textId="10EEE39E" w:rsidR="000D00F7" w:rsidRDefault="000D00F7">
    <w:pPr>
      <w:pStyle w:val="Header"/>
      <w:rPr>
        <w:b/>
        <w:bCs/>
      </w:rPr>
    </w:pPr>
    <w:r w:rsidRPr="00AD0CFE">
      <w:rPr>
        <w:rFonts w:ascii="Arial" w:hAnsi="Arial" w:cs="Arial"/>
        <w:noProof/>
      </w:rPr>
      <w:drawing>
        <wp:anchor distT="0" distB="0" distL="114300" distR="114300" simplePos="0" relativeHeight="251658240" behindDoc="0" locked="0" layoutInCell="1" allowOverlap="1" wp14:anchorId="1152C9CF" wp14:editId="1AD6E94C">
          <wp:simplePos x="0" y="0"/>
          <wp:positionH relativeFrom="margin">
            <wp:posOffset>5461000</wp:posOffset>
          </wp:positionH>
          <wp:positionV relativeFrom="paragraph">
            <wp:posOffset>-121920</wp:posOffset>
          </wp:positionV>
          <wp:extent cx="1372870" cy="356870"/>
          <wp:effectExtent l="0" t="0" r="0" b="0"/>
          <wp:wrapSquare wrapText="bothSides"/>
          <wp:docPr id="200888680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8886801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2870" cy="3568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</w:rPr>
      <w:t>UNIVERSIDAD DE INVESTIGACIÓN Y DESARROLLO</w:t>
    </w:r>
  </w:p>
  <w:p w14:paraId="72E20147" w14:textId="7D0047B3" w:rsidR="000D00F7" w:rsidRDefault="000D00F7">
    <w:pPr>
      <w:pStyle w:val="Header"/>
    </w:pPr>
    <w:r>
      <w:rPr>
        <w:b/>
        <w:bCs/>
      </w:rPr>
      <w:t>ACTA DE TRABAJO GRUPAL SEMANAL</w:t>
    </w:r>
    <w:r w:rsidR="001D46A6">
      <w:rPr>
        <w:b/>
        <w:bCs/>
      </w:rPr>
    </w:r>
    <w:r>
      <w:rPr>
        <w:b/>
        <w:bCs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7E1FD" w14:textId="77777777" w:rsidR="008226DB" w:rsidRDefault="008226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1pOtJYfInPcnULf0eNHwLE8QqRxXP2AQSZMHsglQYM61UXlxhZmvRpOnsPaW3ADspHY9FXIqZvY9ajCHlriiGQ==" w:salt="8Lu+qPnvEkqAMKjHQcFumg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67F"/>
    <w:rsid w:val="0000366F"/>
    <w:rsid w:val="00056B6C"/>
    <w:rsid w:val="000813E7"/>
    <w:rsid w:val="000D00F7"/>
    <w:rsid w:val="00105DD1"/>
    <w:rsid w:val="00121410"/>
    <w:rsid w:val="0013296C"/>
    <w:rsid w:val="001D46A6"/>
    <w:rsid w:val="00224D48"/>
    <w:rsid w:val="00262236"/>
    <w:rsid w:val="002630AB"/>
    <w:rsid w:val="00270ADA"/>
    <w:rsid w:val="002D2C28"/>
    <w:rsid w:val="002D755F"/>
    <w:rsid w:val="00312F8A"/>
    <w:rsid w:val="003156DF"/>
    <w:rsid w:val="003A19BA"/>
    <w:rsid w:val="003B12B9"/>
    <w:rsid w:val="003D43B8"/>
    <w:rsid w:val="00461487"/>
    <w:rsid w:val="00462595"/>
    <w:rsid w:val="004954C2"/>
    <w:rsid w:val="0050757E"/>
    <w:rsid w:val="00581CAE"/>
    <w:rsid w:val="00695926"/>
    <w:rsid w:val="00752D98"/>
    <w:rsid w:val="00753BE8"/>
    <w:rsid w:val="007C1820"/>
    <w:rsid w:val="008226DB"/>
    <w:rsid w:val="008876B8"/>
    <w:rsid w:val="008C5E4A"/>
    <w:rsid w:val="00904428"/>
    <w:rsid w:val="00950F87"/>
    <w:rsid w:val="00981878"/>
    <w:rsid w:val="009C14F3"/>
    <w:rsid w:val="009D567F"/>
    <w:rsid w:val="00A528F9"/>
    <w:rsid w:val="00A6279F"/>
    <w:rsid w:val="00AC2300"/>
    <w:rsid w:val="00AD0CFE"/>
    <w:rsid w:val="00B252AC"/>
    <w:rsid w:val="00C420CE"/>
    <w:rsid w:val="00C65A5E"/>
    <w:rsid w:val="00CA2759"/>
    <w:rsid w:val="00D22DC1"/>
    <w:rsid w:val="00D659A3"/>
    <w:rsid w:val="00DC0F39"/>
    <w:rsid w:val="00E56A1D"/>
    <w:rsid w:val="00EA65EC"/>
    <w:rsid w:val="00F0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88EB3A"/>
  <w15:chartTrackingRefBased/>
  <w15:docId w15:val="{EC4471EE-34BA-4818-BCAB-0ACD628C7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5A6470"/>
    </w:rPr>
  </w:style>
  <w:style w:type="character" w:default="1" w:styleId="DefaultParagraphFont">
    <w:name w:val="Default Paragraph Font"/>
    <w:uiPriority w:val="1"/>
    <w:semiHidden/>
    <w:unhideWhenUsed/>
    <w:rPr>
      <w:color w:val="5A6470"/>
    </w:rPr>
  </w:style>
  <w:style w:type="table" w:default="1" w:styleId="TableNormal">
    <w:name w:val="Normal Table"/>
    <w:uiPriority w:val="99"/>
    <w:semiHidden/>
    <w:unhideWhenUsed/>
    <w:rPr>
      <w:color w:val="5A647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567F"/>
    <w:pPr>
      <w:spacing w:after="0" w:line="240" w:lineRule="auto"/>
    </w:pPr>
    <w:rPr>
      <w:color w:val="5A647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252AC"/>
    <w:pPr>
      <w:tabs>
        <w:tab w:val="center" w:pos="4419"/>
        <w:tab w:val="right" w:pos="8838"/>
      </w:tabs>
      <w:spacing w:after="0" w:line="240" w:lineRule="auto"/>
    </w:pPr>
    <w:rPr>
      <w:color w:val="5A6470"/>
    </w:rPr>
  </w:style>
  <w:style w:type="character" w:customStyle="1" w:styleId="HeaderChar">
    <w:name w:val="Header Char"/>
    <w:basedOn w:val="DefaultParagraphFont"/>
    <w:link w:val="Header"/>
    <w:uiPriority w:val="99"/>
    <w:rsid w:val="00B252AC"/>
    <w:rPr>
      <w:color w:val="5A6470"/>
    </w:rPr>
  </w:style>
  <w:style w:type="paragraph" w:styleId="Footer">
    <w:name w:val="footer"/>
    <w:basedOn w:val="Normal"/>
    <w:link w:val="FooterChar"/>
    <w:uiPriority w:val="99"/>
    <w:unhideWhenUsed/>
    <w:rsid w:val="00B252AC"/>
    <w:pPr>
      <w:tabs>
        <w:tab w:val="center" w:pos="4419"/>
        <w:tab w:val="right" w:pos="8838"/>
      </w:tabs>
      <w:spacing w:after="0" w:line="240" w:lineRule="auto"/>
    </w:pPr>
    <w:rPr>
      <w:color w:val="5A6470"/>
    </w:rPr>
  </w:style>
  <w:style w:type="character" w:customStyle="1" w:styleId="FooterChar">
    <w:name w:val="Footer Char"/>
    <w:basedOn w:val="DefaultParagraphFont"/>
    <w:link w:val="Footer"/>
    <w:uiPriority w:val="99"/>
    <w:rsid w:val="00B252AC"/>
    <w:rPr>
      <w:color w:val="5A647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257</Words>
  <Characters>1418</Characters>
  <Application>Microsoft Office Word</Application>
  <DocSecurity>8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Jonnathan Ramos</dc:creator>
  <cp:keywords/>
  <dc:description/>
  <cp:lastModifiedBy>Jesus Rueda</cp:lastModifiedBy>
  <cp:revision>4</cp:revision>
  <dcterms:created xsi:type="dcterms:W3CDTF">2025-05-25T01:15:00Z</dcterms:created>
  <dcterms:modified xsi:type="dcterms:W3CDTF">2025-06-08T03:41:00Z</dcterms:modified>
</cp:coreProperties>
</file>