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CB0235" w:rsidRDefault="00A53F5C">
      <w:pPr>
        <w:spacing w:after="600"/>
        <w:rPr>
          <w:rFonts w:ascii="Calibri" w:hAnsi="Calibri" w:cs="Calibri"/>
          <w:sz w:val="22"/>
          <w:szCs w:val="22"/>
        </w:rPr>
      </w:pPr>
    </w:p>
    <w:p w14:paraId="612230EF"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UNIVERSIDAD DE INVESTIGACIÓN Y DESARROLLO — UDI</w:t>
      </w:r>
    </w:p>
    <w:p w14:paraId="612230F0"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PROGRAMA DE INGENIERÍA DE SISTEMAS</w:t>
      </w:r>
    </w:p>
    <w:p w14:paraId="612230F1" w14:textId="77777777" w:rsidR="00A53F5C" w:rsidRPr="00CB0235" w:rsidRDefault="00A53F5C">
      <w:pPr>
        <w:spacing w:after="400"/>
        <w:rPr>
          <w:rFonts w:ascii="Calibri" w:hAnsi="Calibri" w:cs="Calibri"/>
          <w:sz w:val="22"/>
          <w:szCs w:val="22"/>
        </w:rPr>
      </w:pPr>
    </w:p>
    <w:p w14:paraId="612230F2" w14:textId="5CC72B66" w:rsidR="00A53F5C" w:rsidRPr="00CB0235" w:rsidRDefault="00CC7432">
      <w:pPr>
        <w:spacing w:after="140"/>
        <w:jc w:val="center"/>
        <w:rPr>
          <w:rFonts w:ascii="Calibri" w:hAnsi="Calibri" w:cs="Calibri"/>
          <w:sz w:val="22"/>
          <w:szCs w:val="22"/>
          <w:u w:val="single"/>
        </w:rPr>
      </w:pPr>
      <w:r w:rsidRPr="00CB0235">
        <w:rPr>
          <w:rFonts w:ascii="Calibri" w:hAnsi="Calibri" w:cs="Calibri"/>
          <w:b/>
          <w:bCs/>
          <w:sz w:val="22"/>
          <w:szCs w:val="22"/>
        </w:rPr>
        <w:t>SIGPRA</w:t>
      </w:r>
    </w:p>
    <w:p w14:paraId="612230F3"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Software Integral de Gestión de Prácticas Académicas</w:t>
      </w:r>
    </w:p>
    <w:p w14:paraId="612230F4" w14:textId="77777777" w:rsidR="00A53F5C" w:rsidRPr="00CB0235" w:rsidRDefault="00A53F5C">
      <w:pPr>
        <w:spacing w:after="400"/>
        <w:rPr>
          <w:rFonts w:ascii="Calibri" w:hAnsi="Calibri" w:cs="Calibri"/>
          <w:sz w:val="22"/>
          <w:szCs w:val="22"/>
        </w:rPr>
      </w:pPr>
    </w:p>
    <w:p w14:paraId="612230F5" w14:textId="53A1413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Propuesta de Proyecto </w:t>
      </w:r>
      <w:proofErr w:type="gramStart"/>
      <w:r w:rsidRPr="00CB0235">
        <w:rPr>
          <w:rFonts w:ascii="Calibri" w:hAnsi="Calibri" w:cs="Calibri"/>
          <w:sz w:val="22"/>
          <w:szCs w:val="22"/>
        </w:rPr>
        <w:t>Integrador  Segunda</w:t>
      </w:r>
      <w:proofErr w:type="gramEnd"/>
      <w:r w:rsidRPr="00CB0235">
        <w:rPr>
          <w:rFonts w:ascii="Calibri" w:hAnsi="Calibri" w:cs="Calibri"/>
          <w:sz w:val="22"/>
          <w:szCs w:val="22"/>
        </w:rPr>
        <w:t xml:space="preserve"> Entrega</w:t>
      </w:r>
    </w:p>
    <w:p w14:paraId="612230F6" w14:textId="6C4FB5B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Período académico: II  2026</w:t>
      </w:r>
    </w:p>
    <w:p w14:paraId="612230F7"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Semestre: Quinto</w:t>
      </w:r>
    </w:p>
    <w:p w14:paraId="612230F8"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Cursos vinculados: Ingeniería del Software II, Programación III, Teoría General de Sistemas</w:t>
      </w:r>
    </w:p>
    <w:p w14:paraId="612230F9" w14:textId="77777777" w:rsidR="00A53F5C" w:rsidRPr="00CB0235" w:rsidRDefault="00A53F5C">
      <w:pPr>
        <w:spacing w:after="400"/>
        <w:rPr>
          <w:rFonts w:ascii="Calibri" w:hAnsi="Calibri" w:cs="Calibri"/>
          <w:sz w:val="22"/>
          <w:szCs w:val="22"/>
        </w:rPr>
      </w:pPr>
    </w:p>
    <w:p w14:paraId="612230FA"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Integrantes:</w:t>
      </w:r>
    </w:p>
    <w:p w14:paraId="612230FB"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Jesús Daniel Rueda Castillo</w:t>
      </w:r>
    </w:p>
    <w:p w14:paraId="612230FC"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Alonso Andrés Henao Roa</w:t>
      </w:r>
    </w:p>
    <w:p w14:paraId="612230FD"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Rafael Fabián Carreño Barrera</w:t>
      </w:r>
    </w:p>
    <w:p w14:paraId="612230FE" w14:textId="77777777" w:rsidR="00A53F5C" w:rsidRPr="00CB0235" w:rsidRDefault="00A53F5C">
      <w:pPr>
        <w:spacing w:after="400"/>
        <w:rPr>
          <w:rFonts w:ascii="Calibri" w:hAnsi="Calibri" w:cs="Calibri"/>
          <w:sz w:val="22"/>
          <w:szCs w:val="22"/>
        </w:rPr>
      </w:pPr>
    </w:p>
    <w:p w14:paraId="612230FF" w14:textId="539F5AFE"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Bucaramanga, </w:t>
      </w:r>
      <w:r w:rsidR="00C039A6" w:rsidRPr="00CB0235">
        <w:rPr>
          <w:rFonts w:ascii="Calibri" w:hAnsi="Calibri" w:cs="Calibri"/>
          <w:sz w:val="22"/>
          <w:szCs w:val="22"/>
        </w:rPr>
        <w:t>octubre</w:t>
      </w:r>
      <w:r w:rsidRPr="00CB0235">
        <w:rPr>
          <w:rFonts w:ascii="Calibri" w:hAnsi="Calibri" w:cs="Calibri"/>
          <w:sz w:val="22"/>
          <w:szCs w:val="22"/>
        </w:rPr>
        <w:t xml:space="preserve"> de 2026</w:t>
      </w:r>
    </w:p>
    <w:p w14:paraId="6122310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01" w14:textId="77777777" w:rsidR="00A53F5C" w:rsidRPr="00411079" w:rsidRDefault="00CC7432" w:rsidP="00411079">
      <w:pPr>
        <w:pStyle w:val="Ttulo1"/>
        <w:rPr>
          <w:rFonts w:ascii="Calibri" w:hAnsi="Calibri" w:cs="Calibri"/>
          <w:sz w:val="28"/>
          <w:szCs w:val="28"/>
        </w:rPr>
      </w:pPr>
      <w:bookmarkStart w:id="0" w:name="_Toc242610221"/>
      <w:r w:rsidRPr="00411079">
        <w:rPr>
          <w:rFonts w:ascii="Calibri" w:hAnsi="Calibri" w:cs="Calibri"/>
          <w:sz w:val="28"/>
          <w:szCs w:val="28"/>
        </w:rPr>
        <w:lastRenderedPageBreak/>
        <w:t>Tabla de contenido</w:t>
      </w:r>
      <w:bookmarkEnd w:id="0"/>
    </w:p>
    <w:p w14:paraId="61223102" w14:textId="77777777" w:rsidR="00A53F5C" w:rsidRPr="00CB0235" w:rsidRDefault="00A53F5C">
      <w:pPr>
        <w:rPr>
          <w:rFonts w:ascii="Calibri" w:hAnsi="Calibri" w:cs="Calibri"/>
          <w:sz w:val="22"/>
          <w:szCs w:val="22"/>
        </w:rPr>
        <w:sectPr w:rsidR="00A53F5C" w:rsidRPr="00CB0235">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CB0235"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Content>
        <w:p w14:paraId="6B66AB99" w14:textId="57056FAE" w:rsidR="002F682D" w:rsidRDefault="00CC7432">
          <w:pPr>
            <w:pStyle w:val="TDC1"/>
            <w:tabs>
              <w:tab w:val="right" w:leader="dot" w:pos="9350"/>
            </w:tabs>
            <w:rPr>
              <w:rFonts w:eastAsiaTheme="minorEastAsia"/>
              <w:noProof/>
            </w:rPr>
          </w:pPr>
          <w:r w:rsidRPr="00CB0235">
            <w:rPr>
              <w:rFonts w:ascii="Calibri" w:hAnsi="Calibri" w:cs="Calibri"/>
              <w:sz w:val="22"/>
              <w:szCs w:val="22"/>
            </w:rPr>
            <w:fldChar w:fldCharType="begin"/>
          </w:r>
          <w:r w:rsidRPr="00CB0235">
            <w:rPr>
              <w:rStyle w:val="IndexLink"/>
              <w:rFonts w:ascii="Calibri" w:hAnsi="Calibri" w:cs="Calibri"/>
              <w:sz w:val="22"/>
              <w:szCs w:val="22"/>
            </w:rPr>
            <w:instrText>TOC \o "1-3" \h</w:instrText>
          </w:r>
          <w:r w:rsidRPr="00CB0235">
            <w:rPr>
              <w:rStyle w:val="IndexLink"/>
            </w:rPr>
            <w:fldChar w:fldCharType="separate"/>
          </w:r>
          <w:hyperlink w:anchor="_Toc242610221" w:history="1">
            <w:r w:rsidR="002F682D" w:rsidRPr="00E10EE3">
              <w:rPr>
                <w:rStyle w:val="Hipervnculo"/>
                <w:rFonts w:ascii="Calibri" w:hAnsi="Calibri" w:cs="Calibri"/>
                <w:noProof/>
              </w:rPr>
              <w:t>Tabla de contenido</w:t>
            </w:r>
            <w:r w:rsidR="002F682D">
              <w:rPr>
                <w:noProof/>
              </w:rPr>
              <w:tab/>
            </w:r>
            <w:r w:rsidR="002F682D">
              <w:rPr>
                <w:noProof/>
              </w:rPr>
              <w:fldChar w:fldCharType="begin"/>
            </w:r>
            <w:r w:rsidR="002F682D">
              <w:rPr>
                <w:noProof/>
              </w:rPr>
              <w:instrText xml:space="preserve"> PAGEREF _Toc242610221 \h </w:instrText>
            </w:r>
            <w:r w:rsidR="002F682D">
              <w:rPr>
                <w:noProof/>
              </w:rPr>
            </w:r>
            <w:r w:rsidR="002F682D">
              <w:rPr>
                <w:noProof/>
              </w:rPr>
              <w:fldChar w:fldCharType="separate"/>
            </w:r>
            <w:r w:rsidR="002F682D">
              <w:rPr>
                <w:noProof/>
              </w:rPr>
              <w:t>2</w:t>
            </w:r>
            <w:r w:rsidR="002F682D">
              <w:rPr>
                <w:noProof/>
              </w:rPr>
              <w:fldChar w:fldCharType="end"/>
            </w:r>
          </w:hyperlink>
        </w:p>
        <w:p w14:paraId="5CD1FC99" w14:textId="65927029" w:rsidR="002F682D" w:rsidRDefault="002F682D">
          <w:pPr>
            <w:pStyle w:val="TDC1"/>
            <w:tabs>
              <w:tab w:val="right" w:leader="dot" w:pos="9350"/>
            </w:tabs>
            <w:rPr>
              <w:rFonts w:eastAsiaTheme="minorEastAsia"/>
              <w:noProof/>
            </w:rPr>
          </w:pPr>
          <w:hyperlink w:anchor="_Toc242610222" w:history="1">
            <w:r w:rsidRPr="00E10EE3">
              <w:rPr>
                <w:rStyle w:val="Hipervnculo"/>
                <w:rFonts w:ascii="Calibri" w:hAnsi="Calibri" w:cs="Calibri"/>
                <w:noProof/>
              </w:rPr>
              <w:t>2. Descripción del problema</w:t>
            </w:r>
            <w:r>
              <w:rPr>
                <w:noProof/>
              </w:rPr>
              <w:tab/>
            </w:r>
            <w:r>
              <w:rPr>
                <w:noProof/>
              </w:rPr>
              <w:fldChar w:fldCharType="begin"/>
            </w:r>
            <w:r>
              <w:rPr>
                <w:noProof/>
              </w:rPr>
              <w:instrText xml:space="preserve"> PAGEREF _Toc242610222 \h </w:instrText>
            </w:r>
            <w:r>
              <w:rPr>
                <w:noProof/>
              </w:rPr>
            </w:r>
            <w:r>
              <w:rPr>
                <w:noProof/>
              </w:rPr>
              <w:fldChar w:fldCharType="separate"/>
            </w:r>
            <w:r>
              <w:rPr>
                <w:noProof/>
              </w:rPr>
              <w:t>4</w:t>
            </w:r>
            <w:r>
              <w:rPr>
                <w:noProof/>
              </w:rPr>
              <w:fldChar w:fldCharType="end"/>
            </w:r>
          </w:hyperlink>
        </w:p>
        <w:p w14:paraId="7ED468B2" w14:textId="33D12167" w:rsidR="002F682D" w:rsidRDefault="002F682D">
          <w:pPr>
            <w:pStyle w:val="TDC2"/>
            <w:tabs>
              <w:tab w:val="right" w:leader="dot" w:pos="9350"/>
            </w:tabs>
            <w:rPr>
              <w:rFonts w:eastAsiaTheme="minorEastAsia"/>
              <w:noProof/>
            </w:rPr>
          </w:pPr>
          <w:hyperlink w:anchor="_Toc242610223" w:history="1">
            <w:r w:rsidRPr="00E10EE3">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_Toc242610223 \h </w:instrText>
            </w:r>
            <w:r>
              <w:rPr>
                <w:noProof/>
              </w:rPr>
            </w:r>
            <w:r>
              <w:rPr>
                <w:noProof/>
              </w:rPr>
              <w:fldChar w:fldCharType="separate"/>
            </w:r>
            <w:r>
              <w:rPr>
                <w:noProof/>
              </w:rPr>
              <w:t>4</w:t>
            </w:r>
            <w:r>
              <w:rPr>
                <w:noProof/>
              </w:rPr>
              <w:fldChar w:fldCharType="end"/>
            </w:r>
          </w:hyperlink>
        </w:p>
        <w:p w14:paraId="35C1832E" w14:textId="5AAF048D" w:rsidR="002F682D" w:rsidRDefault="002F682D">
          <w:pPr>
            <w:pStyle w:val="TDC2"/>
            <w:tabs>
              <w:tab w:val="right" w:leader="dot" w:pos="9350"/>
            </w:tabs>
            <w:rPr>
              <w:rFonts w:eastAsiaTheme="minorEastAsia"/>
              <w:noProof/>
            </w:rPr>
          </w:pPr>
          <w:hyperlink w:anchor="_Toc242610224" w:history="1">
            <w:r w:rsidRPr="00E10EE3">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_Toc242610224 \h </w:instrText>
            </w:r>
            <w:r>
              <w:rPr>
                <w:noProof/>
              </w:rPr>
            </w:r>
            <w:r>
              <w:rPr>
                <w:noProof/>
              </w:rPr>
              <w:fldChar w:fldCharType="separate"/>
            </w:r>
            <w:r>
              <w:rPr>
                <w:noProof/>
              </w:rPr>
              <w:t>4</w:t>
            </w:r>
            <w:r>
              <w:rPr>
                <w:noProof/>
              </w:rPr>
              <w:fldChar w:fldCharType="end"/>
            </w:r>
          </w:hyperlink>
        </w:p>
        <w:p w14:paraId="5BD241C4" w14:textId="6B4BD957" w:rsidR="002F682D" w:rsidRDefault="002F682D">
          <w:pPr>
            <w:pStyle w:val="TDC2"/>
            <w:tabs>
              <w:tab w:val="right" w:leader="dot" w:pos="9350"/>
            </w:tabs>
            <w:rPr>
              <w:rFonts w:eastAsiaTheme="minorEastAsia"/>
              <w:noProof/>
            </w:rPr>
          </w:pPr>
          <w:hyperlink w:anchor="_Toc242610225" w:history="1">
            <w:r w:rsidRPr="00E10EE3">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_Toc242610225 \h </w:instrText>
            </w:r>
            <w:r>
              <w:rPr>
                <w:noProof/>
              </w:rPr>
            </w:r>
            <w:r>
              <w:rPr>
                <w:noProof/>
              </w:rPr>
              <w:fldChar w:fldCharType="separate"/>
            </w:r>
            <w:r>
              <w:rPr>
                <w:noProof/>
              </w:rPr>
              <w:t>5</w:t>
            </w:r>
            <w:r>
              <w:rPr>
                <w:noProof/>
              </w:rPr>
              <w:fldChar w:fldCharType="end"/>
            </w:r>
          </w:hyperlink>
        </w:p>
        <w:p w14:paraId="2C31F60A" w14:textId="70F0F409" w:rsidR="002F682D" w:rsidRDefault="002F682D">
          <w:pPr>
            <w:pStyle w:val="TDC2"/>
            <w:tabs>
              <w:tab w:val="right" w:leader="dot" w:pos="9350"/>
            </w:tabs>
            <w:rPr>
              <w:rFonts w:eastAsiaTheme="minorEastAsia"/>
              <w:noProof/>
            </w:rPr>
          </w:pPr>
          <w:hyperlink w:anchor="_Toc242610226" w:history="1">
            <w:r w:rsidRPr="00E10EE3">
              <w:rPr>
                <w:rStyle w:val="Hipervnculo"/>
                <w:rFonts w:ascii="Calibri" w:hAnsi="Calibri" w:cs="Calibri"/>
                <w:noProof/>
              </w:rPr>
              <w:t>2.4 Problema central</w:t>
            </w:r>
            <w:r>
              <w:rPr>
                <w:noProof/>
              </w:rPr>
              <w:tab/>
            </w:r>
            <w:r>
              <w:rPr>
                <w:noProof/>
              </w:rPr>
              <w:fldChar w:fldCharType="begin"/>
            </w:r>
            <w:r>
              <w:rPr>
                <w:noProof/>
              </w:rPr>
              <w:instrText xml:space="preserve"> PAGEREF _Toc242610226 \h </w:instrText>
            </w:r>
            <w:r>
              <w:rPr>
                <w:noProof/>
              </w:rPr>
            </w:r>
            <w:r>
              <w:rPr>
                <w:noProof/>
              </w:rPr>
              <w:fldChar w:fldCharType="separate"/>
            </w:r>
            <w:r>
              <w:rPr>
                <w:noProof/>
              </w:rPr>
              <w:t>6</w:t>
            </w:r>
            <w:r>
              <w:rPr>
                <w:noProof/>
              </w:rPr>
              <w:fldChar w:fldCharType="end"/>
            </w:r>
          </w:hyperlink>
        </w:p>
        <w:p w14:paraId="13B89E73" w14:textId="2D7A4128" w:rsidR="002F682D" w:rsidRDefault="002F682D">
          <w:pPr>
            <w:pStyle w:val="TDC2"/>
            <w:tabs>
              <w:tab w:val="right" w:leader="dot" w:pos="9350"/>
            </w:tabs>
            <w:rPr>
              <w:rFonts w:eastAsiaTheme="minorEastAsia"/>
              <w:noProof/>
            </w:rPr>
          </w:pPr>
          <w:hyperlink w:anchor="_Toc242610227" w:history="1">
            <w:r w:rsidRPr="00E10EE3">
              <w:rPr>
                <w:rStyle w:val="Hipervnculo"/>
                <w:rFonts w:ascii="Calibri" w:hAnsi="Calibri" w:cs="Calibri"/>
                <w:noProof/>
              </w:rPr>
              <w:t>2.5 Alcance del proyecto</w:t>
            </w:r>
            <w:r>
              <w:rPr>
                <w:noProof/>
              </w:rPr>
              <w:tab/>
            </w:r>
            <w:r>
              <w:rPr>
                <w:noProof/>
              </w:rPr>
              <w:fldChar w:fldCharType="begin"/>
            </w:r>
            <w:r>
              <w:rPr>
                <w:noProof/>
              </w:rPr>
              <w:instrText xml:space="preserve"> PAGEREF _Toc242610227 \h </w:instrText>
            </w:r>
            <w:r>
              <w:rPr>
                <w:noProof/>
              </w:rPr>
            </w:r>
            <w:r>
              <w:rPr>
                <w:noProof/>
              </w:rPr>
              <w:fldChar w:fldCharType="separate"/>
            </w:r>
            <w:r>
              <w:rPr>
                <w:noProof/>
              </w:rPr>
              <w:t>6</w:t>
            </w:r>
            <w:r>
              <w:rPr>
                <w:noProof/>
              </w:rPr>
              <w:fldChar w:fldCharType="end"/>
            </w:r>
          </w:hyperlink>
        </w:p>
        <w:p w14:paraId="2CA359D3" w14:textId="318ABFDE" w:rsidR="002F682D" w:rsidRDefault="002F682D">
          <w:pPr>
            <w:pStyle w:val="TDC1"/>
            <w:tabs>
              <w:tab w:val="right" w:leader="dot" w:pos="9350"/>
            </w:tabs>
            <w:rPr>
              <w:rFonts w:eastAsiaTheme="minorEastAsia"/>
              <w:noProof/>
            </w:rPr>
          </w:pPr>
          <w:hyperlink w:anchor="_Toc242610228" w:history="1">
            <w:r w:rsidRPr="00E10EE3">
              <w:rPr>
                <w:rStyle w:val="Hipervnculo"/>
                <w:rFonts w:ascii="Calibri" w:hAnsi="Calibri" w:cs="Calibri"/>
                <w:noProof/>
              </w:rPr>
              <w:t>3. Objetivos</w:t>
            </w:r>
            <w:r>
              <w:rPr>
                <w:noProof/>
              </w:rPr>
              <w:tab/>
            </w:r>
            <w:r>
              <w:rPr>
                <w:noProof/>
              </w:rPr>
              <w:fldChar w:fldCharType="begin"/>
            </w:r>
            <w:r>
              <w:rPr>
                <w:noProof/>
              </w:rPr>
              <w:instrText xml:space="preserve"> PAGEREF _Toc242610228 \h </w:instrText>
            </w:r>
            <w:r>
              <w:rPr>
                <w:noProof/>
              </w:rPr>
            </w:r>
            <w:r>
              <w:rPr>
                <w:noProof/>
              </w:rPr>
              <w:fldChar w:fldCharType="separate"/>
            </w:r>
            <w:r>
              <w:rPr>
                <w:noProof/>
              </w:rPr>
              <w:t>7</w:t>
            </w:r>
            <w:r>
              <w:rPr>
                <w:noProof/>
              </w:rPr>
              <w:fldChar w:fldCharType="end"/>
            </w:r>
          </w:hyperlink>
        </w:p>
        <w:p w14:paraId="11B9C866" w14:textId="2864544D" w:rsidR="002F682D" w:rsidRDefault="002F682D">
          <w:pPr>
            <w:pStyle w:val="TDC2"/>
            <w:tabs>
              <w:tab w:val="right" w:leader="dot" w:pos="9350"/>
            </w:tabs>
            <w:rPr>
              <w:rFonts w:eastAsiaTheme="minorEastAsia"/>
              <w:noProof/>
            </w:rPr>
          </w:pPr>
          <w:hyperlink w:anchor="_Toc242610229" w:history="1">
            <w:r w:rsidRPr="00E10EE3">
              <w:rPr>
                <w:rStyle w:val="Hipervnculo"/>
                <w:rFonts w:ascii="Calibri" w:hAnsi="Calibri" w:cs="Calibri"/>
                <w:noProof/>
              </w:rPr>
              <w:t>3.1 Objetivo general</w:t>
            </w:r>
            <w:r>
              <w:rPr>
                <w:noProof/>
              </w:rPr>
              <w:tab/>
            </w:r>
            <w:r>
              <w:rPr>
                <w:noProof/>
              </w:rPr>
              <w:fldChar w:fldCharType="begin"/>
            </w:r>
            <w:r>
              <w:rPr>
                <w:noProof/>
              </w:rPr>
              <w:instrText xml:space="preserve"> PAGEREF _Toc242610229 \h </w:instrText>
            </w:r>
            <w:r>
              <w:rPr>
                <w:noProof/>
              </w:rPr>
            </w:r>
            <w:r>
              <w:rPr>
                <w:noProof/>
              </w:rPr>
              <w:fldChar w:fldCharType="separate"/>
            </w:r>
            <w:r>
              <w:rPr>
                <w:noProof/>
              </w:rPr>
              <w:t>7</w:t>
            </w:r>
            <w:r>
              <w:rPr>
                <w:noProof/>
              </w:rPr>
              <w:fldChar w:fldCharType="end"/>
            </w:r>
          </w:hyperlink>
        </w:p>
        <w:p w14:paraId="1F49B53E" w14:textId="037EAB07" w:rsidR="002F682D" w:rsidRDefault="002F682D">
          <w:pPr>
            <w:pStyle w:val="TDC2"/>
            <w:tabs>
              <w:tab w:val="right" w:leader="dot" w:pos="9350"/>
            </w:tabs>
            <w:rPr>
              <w:rFonts w:eastAsiaTheme="minorEastAsia"/>
              <w:noProof/>
            </w:rPr>
          </w:pPr>
          <w:hyperlink w:anchor="_Toc242610230" w:history="1">
            <w:r w:rsidRPr="00E10EE3">
              <w:rPr>
                <w:rStyle w:val="Hipervnculo"/>
                <w:rFonts w:ascii="Calibri" w:hAnsi="Calibri" w:cs="Calibri"/>
                <w:noProof/>
              </w:rPr>
              <w:t>3.2 Objetivos específicos</w:t>
            </w:r>
            <w:r>
              <w:rPr>
                <w:noProof/>
              </w:rPr>
              <w:tab/>
            </w:r>
            <w:r>
              <w:rPr>
                <w:noProof/>
              </w:rPr>
              <w:fldChar w:fldCharType="begin"/>
            </w:r>
            <w:r>
              <w:rPr>
                <w:noProof/>
              </w:rPr>
              <w:instrText xml:space="preserve"> PAGEREF _Toc242610230 \h </w:instrText>
            </w:r>
            <w:r>
              <w:rPr>
                <w:noProof/>
              </w:rPr>
            </w:r>
            <w:r>
              <w:rPr>
                <w:noProof/>
              </w:rPr>
              <w:fldChar w:fldCharType="separate"/>
            </w:r>
            <w:r>
              <w:rPr>
                <w:noProof/>
              </w:rPr>
              <w:t>7</w:t>
            </w:r>
            <w:r>
              <w:rPr>
                <w:noProof/>
              </w:rPr>
              <w:fldChar w:fldCharType="end"/>
            </w:r>
          </w:hyperlink>
        </w:p>
        <w:p w14:paraId="69BACA3C" w14:textId="5095FC1E" w:rsidR="002F682D" w:rsidRDefault="002F682D">
          <w:pPr>
            <w:pStyle w:val="TDC1"/>
            <w:tabs>
              <w:tab w:val="right" w:leader="dot" w:pos="9350"/>
            </w:tabs>
            <w:rPr>
              <w:rFonts w:eastAsiaTheme="minorEastAsia"/>
              <w:noProof/>
            </w:rPr>
          </w:pPr>
          <w:hyperlink w:anchor="_Toc242610231" w:history="1">
            <w:r w:rsidRPr="00E10EE3">
              <w:rPr>
                <w:rStyle w:val="Hipervnculo"/>
                <w:rFonts w:ascii="Calibri" w:hAnsi="Calibri" w:cs="Calibri"/>
                <w:noProof/>
              </w:rPr>
              <w:t>4. Justificación</w:t>
            </w:r>
            <w:r>
              <w:rPr>
                <w:noProof/>
              </w:rPr>
              <w:tab/>
            </w:r>
            <w:r>
              <w:rPr>
                <w:noProof/>
              </w:rPr>
              <w:fldChar w:fldCharType="begin"/>
            </w:r>
            <w:r>
              <w:rPr>
                <w:noProof/>
              </w:rPr>
              <w:instrText xml:space="preserve"> PAGEREF _Toc242610231 \h </w:instrText>
            </w:r>
            <w:r>
              <w:rPr>
                <w:noProof/>
              </w:rPr>
            </w:r>
            <w:r>
              <w:rPr>
                <w:noProof/>
              </w:rPr>
              <w:fldChar w:fldCharType="separate"/>
            </w:r>
            <w:r>
              <w:rPr>
                <w:noProof/>
              </w:rPr>
              <w:t>8</w:t>
            </w:r>
            <w:r>
              <w:rPr>
                <w:noProof/>
              </w:rPr>
              <w:fldChar w:fldCharType="end"/>
            </w:r>
          </w:hyperlink>
        </w:p>
        <w:p w14:paraId="3DED6146" w14:textId="0A3502BD" w:rsidR="002F682D" w:rsidRDefault="002F682D">
          <w:pPr>
            <w:pStyle w:val="TDC1"/>
            <w:tabs>
              <w:tab w:val="right" w:leader="dot" w:pos="9350"/>
            </w:tabs>
            <w:rPr>
              <w:rFonts w:eastAsiaTheme="minorEastAsia"/>
              <w:noProof/>
            </w:rPr>
          </w:pPr>
          <w:hyperlink w:anchor="_Toc242610232" w:history="1">
            <w:r w:rsidRPr="00E10EE3">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_Toc242610232 \h </w:instrText>
            </w:r>
            <w:r>
              <w:rPr>
                <w:noProof/>
              </w:rPr>
            </w:r>
            <w:r>
              <w:rPr>
                <w:noProof/>
              </w:rPr>
              <w:fldChar w:fldCharType="separate"/>
            </w:r>
            <w:r>
              <w:rPr>
                <w:noProof/>
              </w:rPr>
              <w:t>9</w:t>
            </w:r>
            <w:r>
              <w:rPr>
                <w:noProof/>
              </w:rPr>
              <w:fldChar w:fldCharType="end"/>
            </w:r>
          </w:hyperlink>
        </w:p>
        <w:p w14:paraId="56B98F79" w14:textId="343DAD28" w:rsidR="002F682D" w:rsidRDefault="002F682D">
          <w:pPr>
            <w:pStyle w:val="TDC2"/>
            <w:tabs>
              <w:tab w:val="right" w:leader="dot" w:pos="9350"/>
            </w:tabs>
            <w:rPr>
              <w:rFonts w:eastAsiaTheme="minorEastAsia"/>
              <w:noProof/>
            </w:rPr>
          </w:pPr>
          <w:hyperlink w:anchor="_Toc242610233" w:history="1">
            <w:r w:rsidRPr="00E10EE3">
              <w:rPr>
                <w:rStyle w:val="Hipervnculo"/>
                <w:rFonts w:ascii="Calibri" w:hAnsi="Calibri" w:cs="Calibri"/>
                <w:noProof/>
              </w:rPr>
              <w:t>5.1 Metodología de desarrollo</w:t>
            </w:r>
            <w:r>
              <w:rPr>
                <w:noProof/>
              </w:rPr>
              <w:tab/>
            </w:r>
            <w:r>
              <w:rPr>
                <w:noProof/>
              </w:rPr>
              <w:fldChar w:fldCharType="begin"/>
            </w:r>
            <w:r>
              <w:rPr>
                <w:noProof/>
              </w:rPr>
              <w:instrText xml:space="preserve"> PAGEREF _Toc242610233 \h </w:instrText>
            </w:r>
            <w:r>
              <w:rPr>
                <w:noProof/>
              </w:rPr>
            </w:r>
            <w:r>
              <w:rPr>
                <w:noProof/>
              </w:rPr>
              <w:fldChar w:fldCharType="separate"/>
            </w:r>
            <w:r>
              <w:rPr>
                <w:noProof/>
              </w:rPr>
              <w:t>9</w:t>
            </w:r>
            <w:r>
              <w:rPr>
                <w:noProof/>
              </w:rPr>
              <w:fldChar w:fldCharType="end"/>
            </w:r>
          </w:hyperlink>
        </w:p>
        <w:p w14:paraId="27C1F504" w14:textId="5927295A" w:rsidR="002F682D" w:rsidRDefault="002F682D">
          <w:pPr>
            <w:pStyle w:val="TDC2"/>
            <w:tabs>
              <w:tab w:val="right" w:leader="dot" w:pos="9350"/>
            </w:tabs>
            <w:rPr>
              <w:rFonts w:eastAsiaTheme="minorEastAsia"/>
              <w:noProof/>
            </w:rPr>
          </w:pPr>
          <w:hyperlink w:anchor="_Toc242610234" w:history="1">
            <w:r w:rsidRPr="00E10EE3">
              <w:rPr>
                <w:rStyle w:val="Hipervnculo"/>
                <w:rFonts w:ascii="Calibri" w:hAnsi="Calibri" w:cs="Calibri"/>
                <w:noProof/>
              </w:rPr>
              <w:t>5.2 Cronograma</w:t>
            </w:r>
            <w:r>
              <w:rPr>
                <w:noProof/>
              </w:rPr>
              <w:tab/>
            </w:r>
            <w:r>
              <w:rPr>
                <w:noProof/>
              </w:rPr>
              <w:fldChar w:fldCharType="begin"/>
            </w:r>
            <w:r>
              <w:rPr>
                <w:noProof/>
              </w:rPr>
              <w:instrText xml:space="preserve"> PAGEREF _Toc242610234 \h </w:instrText>
            </w:r>
            <w:r>
              <w:rPr>
                <w:noProof/>
              </w:rPr>
            </w:r>
            <w:r>
              <w:rPr>
                <w:noProof/>
              </w:rPr>
              <w:fldChar w:fldCharType="separate"/>
            </w:r>
            <w:r>
              <w:rPr>
                <w:noProof/>
              </w:rPr>
              <w:t>10</w:t>
            </w:r>
            <w:r>
              <w:rPr>
                <w:noProof/>
              </w:rPr>
              <w:fldChar w:fldCharType="end"/>
            </w:r>
          </w:hyperlink>
        </w:p>
        <w:p w14:paraId="56E16F0C" w14:textId="5E6C1211" w:rsidR="002F682D" w:rsidRDefault="002F682D">
          <w:pPr>
            <w:pStyle w:val="TDC1"/>
            <w:tabs>
              <w:tab w:val="right" w:leader="dot" w:pos="9350"/>
            </w:tabs>
            <w:rPr>
              <w:rFonts w:eastAsiaTheme="minorEastAsia"/>
              <w:noProof/>
            </w:rPr>
          </w:pPr>
          <w:hyperlink w:anchor="_Toc242610235" w:history="1">
            <w:r w:rsidRPr="00E10EE3">
              <w:rPr>
                <w:rStyle w:val="Hipervnculo"/>
                <w:rFonts w:ascii="Calibri" w:hAnsi="Calibri" w:cs="Calibri"/>
                <w:noProof/>
              </w:rPr>
              <w:t>6. Arquitectura propuesta</w:t>
            </w:r>
            <w:r>
              <w:rPr>
                <w:noProof/>
              </w:rPr>
              <w:tab/>
            </w:r>
            <w:r>
              <w:rPr>
                <w:noProof/>
              </w:rPr>
              <w:fldChar w:fldCharType="begin"/>
            </w:r>
            <w:r>
              <w:rPr>
                <w:noProof/>
              </w:rPr>
              <w:instrText xml:space="preserve"> PAGEREF _Toc242610235 \h </w:instrText>
            </w:r>
            <w:r>
              <w:rPr>
                <w:noProof/>
              </w:rPr>
            </w:r>
            <w:r>
              <w:rPr>
                <w:noProof/>
              </w:rPr>
              <w:fldChar w:fldCharType="separate"/>
            </w:r>
            <w:r>
              <w:rPr>
                <w:noProof/>
              </w:rPr>
              <w:t>11</w:t>
            </w:r>
            <w:r>
              <w:rPr>
                <w:noProof/>
              </w:rPr>
              <w:fldChar w:fldCharType="end"/>
            </w:r>
          </w:hyperlink>
        </w:p>
        <w:p w14:paraId="216DFBF9" w14:textId="1540A05C" w:rsidR="002F682D" w:rsidRDefault="002F682D">
          <w:pPr>
            <w:pStyle w:val="TDC2"/>
            <w:tabs>
              <w:tab w:val="right" w:leader="dot" w:pos="9350"/>
            </w:tabs>
            <w:rPr>
              <w:rFonts w:eastAsiaTheme="minorEastAsia"/>
              <w:noProof/>
            </w:rPr>
          </w:pPr>
          <w:hyperlink w:anchor="_Toc242610236" w:history="1">
            <w:r w:rsidRPr="00E10EE3">
              <w:rPr>
                <w:rStyle w:val="Hipervnculo"/>
                <w:rFonts w:ascii="Calibri" w:hAnsi="Calibri" w:cs="Calibri"/>
                <w:noProof/>
              </w:rPr>
              <w:t>6.1 Estilo arquitectónico</w:t>
            </w:r>
            <w:r>
              <w:rPr>
                <w:noProof/>
              </w:rPr>
              <w:tab/>
            </w:r>
            <w:r>
              <w:rPr>
                <w:noProof/>
              </w:rPr>
              <w:fldChar w:fldCharType="begin"/>
            </w:r>
            <w:r>
              <w:rPr>
                <w:noProof/>
              </w:rPr>
              <w:instrText xml:space="preserve"> PAGEREF _Toc242610236 \h </w:instrText>
            </w:r>
            <w:r>
              <w:rPr>
                <w:noProof/>
              </w:rPr>
            </w:r>
            <w:r>
              <w:rPr>
                <w:noProof/>
              </w:rPr>
              <w:fldChar w:fldCharType="separate"/>
            </w:r>
            <w:r>
              <w:rPr>
                <w:noProof/>
              </w:rPr>
              <w:t>11</w:t>
            </w:r>
            <w:r>
              <w:rPr>
                <w:noProof/>
              </w:rPr>
              <w:fldChar w:fldCharType="end"/>
            </w:r>
          </w:hyperlink>
        </w:p>
        <w:p w14:paraId="1368466B" w14:textId="26A9C586" w:rsidR="002F682D" w:rsidRDefault="002F682D">
          <w:pPr>
            <w:pStyle w:val="TDC2"/>
            <w:tabs>
              <w:tab w:val="right" w:leader="dot" w:pos="9350"/>
            </w:tabs>
            <w:rPr>
              <w:rFonts w:eastAsiaTheme="minorEastAsia"/>
              <w:noProof/>
            </w:rPr>
          </w:pPr>
          <w:hyperlink w:anchor="_Toc242610237" w:history="1">
            <w:r w:rsidRPr="00E10EE3">
              <w:rPr>
                <w:rStyle w:val="Hipervnculo"/>
                <w:rFonts w:ascii="Calibri" w:hAnsi="Calibri" w:cs="Calibri"/>
                <w:noProof/>
              </w:rPr>
              <w:t>6.2 Servicios propuestos</w:t>
            </w:r>
            <w:r>
              <w:rPr>
                <w:noProof/>
              </w:rPr>
              <w:tab/>
            </w:r>
            <w:r>
              <w:rPr>
                <w:noProof/>
              </w:rPr>
              <w:fldChar w:fldCharType="begin"/>
            </w:r>
            <w:r>
              <w:rPr>
                <w:noProof/>
              </w:rPr>
              <w:instrText xml:space="preserve"> PAGEREF _Toc242610237 \h </w:instrText>
            </w:r>
            <w:r>
              <w:rPr>
                <w:noProof/>
              </w:rPr>
            </w:r>
            <w:r>
              <w:rPr>
                <w:noProof/>
              </w:rPr>
              <w:fldChar w:fldCharType="separate"/>
            </w:r>
            <w:r>
              <w:rPr>
                <w:noProof/>
              </w:rPr>
              <w:t>11</w:t>
            </w:r>
            <w:r>
              <w:rPr>
                <w:noProof/>
              </w:rPr>
              <w:fldChar w:fldCharType="end"/>
            </w:r>
          </w:hyperlink>
        </w:p>
        <w:p w14:paraId="22622AE0" w14:textId="036A828C" w:rsidR="002F682D" w:rsidRDefault="002F682D">
          <w:pPr>
            <w:pStyle w:val="TDC2"/>
            <w:tabs>
              <w:tab w:val="right" w:leader="dot" w:pos="9350"/>
            </w:tabs>
            <w:rPr>
              <w:rFonts w:eastAsiaTheme="minorEastAsia"/>
              <w:noProof/>
            </w:rPr>
          </w:pPr>
          <w:hyperlink w:anchor="_Toc242610238" w:history="1">
            <w:r w:rsidRPr="00E10EE3">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_Toc242610238 \h </w:instrText>
            </w:r>
            <w:r>
              <w:rPr>
                <w:noProof/>
              </w:rPr>
            </w:r>
            <w:r>
              <w:rPr>
                <w:noProof/>
              </w:rPr>
              <w:fldChar w:fldCharType="separate"/>
            </w:r>
            <w:r>
              <w:rPr>
                <w:noProof/>
              </w:rPr>
              <w:t>12</w:t>
            </w:r>
            <w:r>
              <w:rPr>
                <w:noProof/>
              </w:rPr>
              <w:fldChar w:fldCharType="end"/>
            </w:r>
          </w:hyperlink>
        </w:p>
        <w:p w14:paraId="2B13891A" w14:textId="45E92FB9" w:rsidR="002F682D" w:rsidRDefault="002F682D">
          <w:pPr>
            <w:pStyle w:val="TDC2"/>
            <w:tabs>
              <w:tab w:val="right" w:leader="dot" w:pos="9350"/>
            </w:tabs>
            <w:rPr>
              <w:rFonts w:eastAsiaTheme="minorEastAsia"/>
              <w:noProof/>
            </w:rPr>
          </w:pPr>
          <w:hyperlink w:anchor="_Toc242610239" w:history="1">
            <w:r w:rsidRPr="00E10EE3">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_Toc242610239 \h </w:instrText>
            </w:r>
            <w:r>
              <w:rPr>
                <w:noProof/>
              </w:rPr>
            </w:r>
            <w:r>
              <w:rPr>
                <w:noProof/>
              </w:rPr>
              <w:fldChar w:fldCharType="separate"/>
            </w:r>
            <w:r>
              <w:rPr>
                <w:noProof/>
              </w:rPr>
              <w:t>13</w:t>
            </w:r>
            <w:r>
              <w:rPr>
                <w:noProof/>
              </w:rPr>
              <w:fldChar w:fldCharType="end"/>
            </w:r>
          </w:hyperlink>
        </w:p>
        <w:p w14:paraId="277F66FD" w14:textId="1B94E9F7" w:rsidR="002F682D" w:rsidRDefault="002F682D">
          <w:pPr>
            <w:pStyle w:val="TDC2"/>
            <w:tabs>
              <w:tab w:val="right" w:leader="dot" w:pos="9350"/>
            </w:tabs>
            <w:rPr>
              <w:rFonts w:eastAsiaTheme="minorEastAsia"/>
              <w:noProof/>
            </w:rPr>
          </w:pPr>
          <w:hyperlink w:anchor="_Toc242610240" w:history="1">
            <w:r w:rsidRPr="00E10EE3">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_Toc242610240 \h </w:instrText>
            </w:r>
            <w:r>
              <w:rPr>
                <w:noProof/>
              </w:rPr>
            </w:r>
            <w:r>
              <w:rPr>
                <w:noProof/>
              </w:rPr>
              <w:fldChar w:fldCharType="separate"/>
            </w:r>
            <w:r>
              <w:rPr>
                <w:noProof/>
              </w:rPr>
              <w:t>14</w:t>
            </w:r>
            <w:r>
              <w:rPr>
                <w:noProof/>
              </w:rPr>
              <w:fldChar w:fldCharType="end"/>
            </w:r>
          </w:hyperlink>
        </w:p>
        <w:p w14:paraId="5D9EC8C2" w14:textId="4DCADD14" w:rsidR="002F682D" w:rsidRDefault="002F682D">
          <w:pPr>
            <w:pStyle w:val="TDC1"/>
            <w:tabs>
              <w:tab w:val="right" w:leader="dot" w:pos="9350"/>
            </w:tabs>
            <w:rPr>
              <w:rFonts w:eastAsiaTheme="minorEastAsia"/>
              <w:noProof/>
            </w:rPr>
          </w:pPr>
          <w:hyperlink w:anchor="_Toc242610241" w:history="1">
            <w:r w:rsidRPr="00E10EE3">
              <w:rPr>
                <w:rStyle w:val="Hipervnculo"/>
                <w:rFonts w:ascii="Calibri" w:hAnsi="Calibri" w:cs="Calibri"/>
                <w:noProof/>
              </w:rPr>
              <w:t>7. Análisis de requerimientos</w:t>
            </w:r>
            <w:r>
              <w:rPr>
                <w:noProof/>
              </w:rPr>
              <w:tab/>
            </w:r>
            <w:r>
              <w:rPr>
                <w:noProof/>
              </w:rPr>
              <w:fldChar w:fldCharType="begin"/>
            </w:r>
            <w:r>
              <w:rPr>
                <w:noProof/>
              </w:rPr>
              <w:instrText xml:space="preserve"> PAGEREF _Toc242610241 \h </w:instrText>
            </w:r>
            <w:r>
              <w:rPr>
                <w:noProof/>
              </w:rPr>
            </w:r>
            <w:r>
              <w:rPr>
                <w:noProof/>
              </w:rPr>
              <w:fldChar w:fldCharType="separate"/>
            </w:r>
            <w:r>
              <w:rPr>
                <w:noProof/>
              </w:rPr>
              <w:t>15</w:t>
            </w:r>
            <w:r>
              <w:rPr>
                <w:noProof/>
              </w:rPr>
              <w:fldChar w:fldCharType="end"/>
            </w:r>
          </w:hyperlink>
        </w:p>
        <w:p w14:paraId="2F8893F1" w14:textId="076AAC9F" w:rsidR="002F682D" w:rsidRDefault="002F682D">
          <w:pPr>
            <w:pStyle w:val="TDC2"/>
            <w:tabs>
              <w:tab w:val="right" w:leader="dot" w:pos="9350"/>
            </w:tabs>
            <w:rPr>
              <w:rFonts w:eastAsiaTheme="minorEastAsia"/>
              <w:noProof/>
            </w:rPr>
          </w:pPr>
          <w:hyperlink w:anchor="_Toc242610242" w:history="1">
            <w:r w:rsidRPr="00E10EE3">
              <w:rPr>
                <w:rStyle w:val="Hipervnculo"/>
                <w:rFonts w:ascii="Calibri" w:hAnsi="Calibri" w:cs="Calibri"/>
                <w:noProof/>
              </w:rPr>
              <w:t>7.1 Actores del sistema</w:t>
            </w:r>
            <w:r>
              <w:rPr>
                <w:noProof/>
              </w:rPr>
              <w:tab/>
            </w:r>
            <w:r>
              <w:rPr>
                <w:noProof/>
              </w:rPr>
              <w:fldChar w:fldCharType="begin"/>
            </w:r>
            <w:r>
              <w:rPr>
                <w:noProof/>
              </w:rPr>
              <w:instrText xml:space="preserve"> PAGEREF _Toc242610242 \h </w:instrText>
            </w:r>
            <w:r>
              <w:rPr>
                <w:noProof/>
              </w:rPr>
            </w:r>
            <w:r>
              <w:rPr>
                <w:noProof/>
              </w:rPr>
              <w:fldChar w:fldCharType="separate"/>
            </w:r>
            <w:r>
              <w:rPr>
                <w:noProof/>
              </w:rPr>
              <w:t>15</w:t>
            </w:r>
            <w:r>
              <w:rPr>
                <w:noProof/>
              </w:rPr>
              <w:fldChar w:fldCharType="end"/>
            </w:r>
          </w:hyperlink>
        </w:p>
        <w:p w14:paraId="25A059BF" w14:textId="4AF40EE7" w:rsidR="002F682D" w:rsidRDefault="002F682D">
          <w:pPr>
            <w:pStyle w:val="TDC2"/>
            <w:tabs>
              <w:tab w:val="right" w:leader="dot" w:pos="9350"/>
            </w:tabs>
            <w:rPr>
              <w:rFonts w:eastAsiaTheme="minorEastAsia"/>
              <w:noProof/>
            </w:rPr>
          </w:pPr>
          <w:hyperlink w:anchor="_Toc242610243" w:history="1">
            <w:r w:rsidRPr="00E10EE3">
              <w:rPr>
                <w:rStyle w:val="Hipervnculo"/>
                <w:rFonts w:ascii="Calibri" w:hAnsi="Calibri" w:cs="Calibri"/>
                <w:noProof/>
              </w:rPr>
              <w:t>7.2 Requerimientos funcionales</w:t>
            </w:r>
            <w:r>
              <w:rPr>
                <w:noProof/>
              </w:rPr>
              <w:tab/>
            </w:r>
            <w:r>
              <w:rPr>
                <w:noProof/>
              </w:rPr>
              <w:fldChar w:fldCharType="begin"/>
            </w:r>
            <w:r>
              <w:rPr>
                <w:noProof/>
              </w:rPr>
              <w:instrText xml:space="preserve"> PAGEREF _Toc242610243 \h </w:instrText>
            </w:r>
            <w:r>
              <w:rPr>
                <w:noProof/>
              </w:rPr>
            </w:r>
            <w:r>
              <w:rPr>
                <w:noProof/>
              </w:rPr>
              <w:fldChar w:fldCharType="separate"/>
            </w:r>
            <w:r>
              <w:rPr>
                <w:noProof/>
              </w:rPr>
              <w:t>16</w:t>
            </w:r>
            <w:r>
              <w:rPr>
                <w:noProof/>
              </w:rPr>
              <w:fldChar w:fldCharType="end"/>
            </w:r>
          </w:hyperlink>
        </w:p>
        <w:p w14:paraId="139FBC05" w14:textId="7F57F08B" w:rsidR="002F682D" w:rsidRDefault="002F682D">
          <w:pPr>
            <w:pStyle w:val="TDC2"/>
            <w:tabs>
              <w:tab w:val="right" w:leader="dot" w:pos="9350"/>
            </w:tabs>
            <w:rPr>
              <w:rFonts w:eastAsiaTheme="minorEastAsia"/>
              <w:noProof/>
            </w:rPr>
          </w:pPr>
          <w:hyperlink w:anchor="_Toc242610244" w:history="1">
            <w:r w:rsidRPr="00E10EE3">
              <w:rPr>
                <w:rStyle w:val="Hipervnculo"/>
                <w:rFonts w:ascii="Calibri" w:hAnsi="Calibri" w:cs="Calibri"/>
                <w:noProof/>
              </w:rPr>
              <w:t>7.3 Requerimientos no funcionales</w:t>
            </w:r>
            <w:r>
              <w:rPr>
                <w:noProof/>
              </w:rPr>
              <w:tab/>
            </w:r>
            <w:r>
              <w:rPr>
                <w:noProof/>
              </w:rPr>
              <w:fldChar w:fldCharType="begin"/>
            </w:r>
            <w:r>
              <w:rPr>
                <w:noProof/>
              </w:rPr>
              <w:instrText xml:space="preserve"> PAGEREF _Toc242610244 \h </w:instrText>
            </w:r>
            <w:r>
              <w:rPr>
                <w:noProof/>
              </w:rPr>
            </w:r>
            <w:r>
              <w:rPr>
                <w:noProof/>
              </w:rPr>
              <w:fldChar w:fldCharType="separate"/>
            </w:r>
            <w:r>
              <w:rPr>
                <w:noProof/>
              </w:rPr>
              <w:t>21</w:t>
            </w:r>
            <w:r>
              <w:rPr>
                <w:noProof/>
              </w:rPr>
              <w:fldChar w:fldCharType="end"/>
            </w:r>
          </w:hyperlink>
        </w:p>
        <w:p w14:paraId="71FCD82A" w14:textId="74BA920C" w:rsidR="002F682D" w:rsidRDefault="002F682D">
          <w:pPr>
            <w:pStyle w:val="TDC2"/>
            <w:tabs>
              <w:tab w:val="right" w:leader="dot" w:pos="9350"/>
            </w:tabs>
            <w:rPr>
              <w:rFonts w:eastAsiaTheme="minorEastAsia"/>
              <w:noProof/>
            </w:rPr>
          </w:pPr>
          <w:hyperlink w:anchor="_Toc242610245" w:history="1">
            <w:r w:rsidRPr="00E10EE3">
              <w:rPr>
                <w:rStyle w:val="Hipervnculo"/>
                <w:rFonts w:ascii="Calibri" w:hAnsi="Calibri" w:cs="Calibri"/>
                <w:noProof/>
              </w:rPr>
              <w:t>7.4 Reglas de negocio</w:t>
            </w:r>
            <w:r>
              <w:rPr>
                <w:noProof/>
              </w:rPr>
              <w:tab/>
            </w:r>
            <w:r>
              <w:rPr>
                <w:noProof/>
              </w:rPr>
              <w:fldChar w:fldCharType="begin"/>
            </w:r>
            <w:r>
              <w:rPr>
                <w:noProof/>
              </w:rPr>
              <w:instrText xml:space="preserve"> PAGEREF _Toc242610245 \h </w:instrText>
            </w:r>
            <w:r>
              <w:rPr>
                <w:noProof/>
              </w:rPr>
            </w:r>
            <w:r>
              <w:rPr>
                <w:noProof/>
              </w:rPr>
              <w:fldChar w:fldCharType="separate"/>
            </w:r>
            <w:r>
              <w:rPr>
                <w:noProof/>
              </w:rPr>
              <w:t>22</w:t>
            </w:r>
            <w:r>
              <w:rPr>
                <w:noProof/>
              </w:rPr>
              <w:fldChar w:fldCharType="end"/>
            </w:r>
          </w:hyperlink>
        </w:p>
        <w:p w14:paraId="0BFDC6FC" w14:textId="71AFBF79" w:rsidR="002F682D" w:rsidRDefault="002F682D">
          <w:pPr>
            <w:pStyle w:val="TDC1"/>
            <w:tabs>
              <w:tab w:val="right" w:leader="dot" w:pos="9350"/>
            </w:tabs>
            <w:rPr>
              <w:rFonts w:eastAsiaTheme="minorEastAsia"/>
              <w:noProof/>
            </w:rPr>
          </w:pPr>
          <w:hyperlink w:anchor="_Toc242610246" w:history="1">
            <w:r w:rsidRPr="00E10EE3">
              <w:rPr>
                <w:rStyle w:val="Hipervnculo"/>
                <w:rFonts w:ascii="Calibri" w:hAnsi="Calibri" w:cs="Calibri"/>
                <w:noProof/>
              </w:rPr>
              <w:t>8. Modelado UML</w:t>
            </w:r>
            <w:r>
              <w:rPr>
                <w:noProof/>
              </w:rPr>
              <w:tab/>
            </w:r>
            <w:r>
              <w:rPr>
                <w:noProof/>
              </w:rPr>
              <w:fldChar w:fldCharType="begin"/>
            </w:r>
            <w:r>
              <w:rPr>
                <w:noProof/>
              </w:rPr>
              <w:instrText xml:space="preserve"> PAGEREF _Toc242610246 \h </w:instrText>
            </w:r>
            <w:r>
              <w:rPr>
                <w:noProof/>
              </w:rPr>
            </w:r>
            <w:r>
              <w:rPr>
                <w:noProof/>
              </w:rPr>
              <w:fldChar w:fldCharType="separate"/>
            </w:r>
            <w:r>
              <w:rPr>
                <w:noProof/>
              </w:rPr>
              <w:t>23</w:t>
            </w:r>
            <w:r>
              <w:rPr>
                <w:noProof/>
              </w:rPr>
              <w:fldChar w:fldCharType="end"/>
            </w:r>
          </w:hyperlink>
        </w:p>
        <w:p w14:paraId="21C7719D" w14:textId="181AEB78" w:rsidR="002F682D" w:rsidRDefault="002F682D">
          <w:pPr>
            <w:pStyle w:val="TDC2"/>
            <w:tabs>
              <w:tab w:val="right" w:leader="dot" w:pos="9350"/>
            </w:tabs>
            <w:rPr>
              <w:rFonts w:eastAsiaTheme="minorEastAsia"/>
              <w:noProof/>
            </w:rPr>
          </w:pPr>
          <w:hyperlink w:anchor="_Toc242610247" w:history="1">
            <w:r w:rsidRPr="00E10EE3">
              <w:rPr>
                <w:rStyle w:val="Hipervnculo"/>
                <w:rFonts w:ascii="Calibri" w:hAnsi="Calibri" w:cs="Calibri"/>
                <w:noProof/>
              </w:rPr>
              <w:t>8.1 Diagrama de casos de uso</w:t>
            </w:r>
            <w:r>
              <w:rPr>
                <w:noProof/>
              </w:rPr>
              <w:tab/>
            </w:r>
            <w:r>
              <w:rPr>
                <w:noProof/>
              </w:rPr>
              <w:fldChar w:fldCharType="begin"/>
            </w:r>
            <w:r>
              <w:rPr>
                <w:noProof/>
              </w:rPr>
              <w:instrText xml:space="preserve"> PAGEREF _Toc242610247 \h </w:instrText>
            </w:r>
            <w:r>
              <w:rPr>
                <w:noProof/>
              </w:rPr>
            </w:r>
            <w:r>
              <w:rPr>
                <w:noProof/>
              </w:rPr>
              <w:fldChar w:fldCharType="separate"/>
            </w:r>
            <w:r>
              <w:rPr>
                <w:noProof/>
              </w:rPr>
              <w:t>23</w:t>
            </w:r>
            <w:r>
              <w:rPr>
                <w:noProof/>
              </w:rPr>
              <w:fldChar w:fldCharType="end"/>
            </w:r>
          </w:hyperlink>
        </w:p>
        <w:p w14:paraId="7B5E531F" w14:textId="27827B2D" w:rsidR="002F682D" w:rsidRDefault="002F682D">
          <w:pPr>
            <w:pStyle w:val="TDC3"/>
            <w:tabs>
              <w:tab w:val="right" w:leader="dot" w:pos="9350"/>
            </w:tabs>
            <w:rPr>
              <w:rFonts w:eastAsiaTheme="minorEastAsia"/>
              <w:noProof/>
            </w:rPr>
          </w:pPr>
          <w:hyperlink w:anchor="_Toc242610248" w:history="1">
            <w:r w:rsidRPr="00E10EE3">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_Toc242610248 \h </w:instrText>
            </w:r>
            <w:r>
              <w:rPr>
                <w:noProof/>
              </w:rPr>
            </w:r>
            <w:r>
              <w:rPr>
                <w:noProof/>
              </w:rPr>
              <w:fldChar w:fldCharType="separate"/>
            </w:r>
            <w:r>
              <w:rPr>
                <w:noProof/>
              </w:rPr>
              <w:t>24</w:t>
            </w:r>
            <w:r>
              <w:rPr>
                <w:noProof/>
              </w:rPr>
              <w:fldChar w:fldCharType="end"/>
            </w:r>
          </w:hyperlink>
        </w:p>
        <w:p w14:paraId="6CA7CA37" w14:textId="7474C29D" w:rsidR="002F682D" w:rsidRDefault="002F682D">
          <w:pPr>
            <w:pStyle w:val="TDC3"/>
            <w:tabs>
              <w:tab w:val="right" w:leader="dot" w:pos="9350"/>
            </w:tabs>
            <w:rPr>
              <w:rFonts w:eastAsiaTheme="minorEastAsia"/>
              <w:noProof/>
            </w:rPr>
          </w:pPr>
          <w:hyperlink w:anchor="_Toc242610249" w:history="1">
            <w:r w:rsidRPr="00E10EE3">
              <w:rPr>
                <w:rStyle w:val="Hipervnculo"/>
                <w:rFonts w:ascii="Calibri" w:hAnsi="Calibri" w:cs="Calibri"/>
                <w:noProof/>
                <w:sz w:val="22"/>
                <w:szCs w:val="22"/>
              </w:rPr>
              <w:drawing>
                <wp:inline distT="0" distB="0" distL="0" distR="0" wp14:anchorId="43AD2097" wp14:editId="63C816B9">
                  <wp:extent cx="119380" cy="119380"/>
                  <wp:effectExtent l="0" t="0" r="0" b="0"/>
                  <wp:docPr id="4823820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_Toc242610249 \h </w:instrText>
            </w:r>
            <w:r>
              <w:rPr>
                <w:noProof/>
              </w:rPr>
            </w:r>
            <w:r>
              <w:rPr>
                <w:noProof/>
              </w:rPr>
              <w:fldChar w:fldCharType="separate"/>
            </w:r>
            <w:r>
              <w:rPr>
                <w:noProof/>
              </w:rPr>
              <w:t>24</w:t>
            </w:r>
            <w:r>
              <w:rPr>
                <w:noProof/>
              </w:rPr>
              <w:fldChar w:fldCharType="end"/>
            </w:r>
          </w:hyperlink>
        </w:p>
        <w:p w14:paraId="7C0586DB" w14:textId="4200ED4A" w:rsidR="002F682D" w:rsidRDefault="002F682D">
          <w:pPr>
            <w:pStyle w:val="TDC3"/>
            <w:tabs>
              <w:tab w:val="right" w:leader="dot" w:pos="9350"/>
            </w:tabs>
            <w:rPr>
              <w:rFonts w:eastAsiaTheme="minorEastAsia"/>
              <w:noProof/>
            </w:rPr>
          </w:pPr>
          <w:hyperlink w:anchor="_Toc242610250" w:history="1">
            <w:r w:rsidRPr="00E10EE3">
              <w:rPr>
                <w:rStyle w:val="Hipervnculo"/>
                <w:rFonts w:ascii="Calibri" w:hAnsi="Calibri" w:cs="Calibri"/>
                <w:noProof/>
                <w:sz w:val="22"/>
                <w:szCs w:val="22"/>
              </w:rPr>
              <w:drawing>
                <wp:inline distT="0" distB="0" distL="0" distR="0" wp14:anchorId="0E1C9732" wp14:editId="79E1006C">
                  <wp:extent cx="119380" cy="119380"/>
                  <wp:effectExtent l="0" t="0" r="0" b="0"/>
                  <wp:docPr id="9070349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_Toc242610250 \h </w:instrText>
            </w:r>
            <w:r>
              <w:rPr>
                <w:noProof/>
              </w:rPr>
            </w:r>
            <w:r>
              <w:rPr>
                <w:noProof/>
              </w:rPr>
              <w:fldChar w:fldCharType="separate"/>
            </w:r>
            <w:r>
              <w:rPr>
                <w:noProof/>
              </w:rPr>
              <w:t>27</w:t>
            </w:r>
            <w:r>
              <w:rPr>
                <w:noProof/>
              </w:rPr>
              <w:fldChar w:fldCharType="end"/>
            </w:r>
          </w:hyperlink>
        </w:p>
        <w:p w14:paraId="7B136888" w14:textId="55A96A51" w:rsidR="002F682D" w:rsidRDefault="002F682D">
          <w:pPr>
            <w:pStyle w:val="TDC3"/>
            <w:tabs>
              <w:tab w:val="right" w:leader="dot" w:pos="9350"/>
            </w:tabs>
            <w:rPr>
              <w:rFonts w:eastAsiaTheme="minorEastAsia"/>
              <w:noProof/>
            </w:rPr>
          </w:pPr>
          <w:hyperlink w:anchor="_Toc242610251" w:history="1">
            <w:r w:rsidRPr="00E10EE3">
              <w:rPr>
                <w:rStyle w:val="Hipervnculo"/>
                <w:rFonts w:ascii="Calibri" w:hAnsi="Calibri" w:cs="Calibri"/>
                <w:noProof/>
                <w:sz w:val="22"/>
                <w:szCs w:val="22"/>
              </w:rPr>
              <w:drawing>
                <wp:inline distT="0" distB="0" distL="0" distR="0" wp14:anchorId="47DA3654" wp14:editId="1963218A">
                  <wp:extent cx="119380" cy="119380"/>
                  <wp:effectExtent l="0" t="0" r="0" b="0"/>
                  <wp:docPr id="21190329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_Toc242610251 \h </w:instrText>
            </w:r>
            <w:r>
              <w:rPr>
                <w:noProof/>
              </w:rPr>
            </w:r>
            <w:r>
              <w:rPr>
                <w:noProof/>
              </w:rPr>
              <w:fldChar w:fldCharType="separate"/>
            </w:r>
            <w:r>
              <w:rPr>
                <w:noProof/>
              </w:rPr>
              <w:t>29</w:t>
            </w:r>
            <w:r>
              <w:rPr>
                <w:noProof/>
              </w:rPr>
              <w:fldChar w:fldCharType="end"/>
            </w:r>
          </w:hyperlink>
        </w:p>
        <w:p w14:paraId="329E15AE" w14:textId="161E6CEF" w:rsidR="002F682D" w:rsidRDefault="002F682D">
          <w:pPr>
            <w:pStyle w:val="TDC3"/>
            <w:tabs>
              <w:tab w:val="right" w:leader="dot" w:pos="9350"/>
            </w:tabs>
            <w:rPr>
              <w:rFonts w:eastAsiaTheme="minorEastAsia"/>
              <w:noProof/>
            </w:rPr>
          </w:pPr>
          <w:hyperlink w:anchor="_Toc242610252" w:history="1">
            <w:r w:rsidRPr="00E10EE3">
              <w:rPr>
                <w:rStyle w:val="Hipervnculo"/>
                <w:rFonts w:ascii="Calibri" w:hAnsi="Calibri" w:cs="Calibri"/>
                <w:noProof/>
                <w:sz w:val="22"/>
                <w:szCs w:val="22"/>
              </w:rPr>
              <w:drawing>
                <wp:inline distT="0" distB="0" distL="0" distR="0" wp14:anchorId="0B0A69A0" wp14:editId="2982E556">
                  <wp:extent cx="119380" cy="119380"/>
                  <wp:effectExtent l="0" t="0" r="0" b="0"/>
                  <wp:docPr id="11703992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_Toc242610252 \h </w:instrText>
            </w:r>
            <w:r>
              <w:rPr>
                <w:noProof/>
              </w:rPr>
            </w:r>
            <w:r>
              <w:rPr>
                <w:noProof/>
              </w:rPr>
              <w:fldChar w:fldCharType="separate"/>
            </w:r>
            <w:r>
              <w:rPr>
                <w:noProof/>
              </w:rPr>
              <w:t>33</w:t>
            </w:r>
            <w:r>
              <w:rPr>
                <w:noProof/>
              </w:rPr>
              <w:fldChar w:fldCharType="end"/>
            </w:r>
          </w:hyperlink>
        </w:p>
        <w:p w14:paraId="75B279D1" w14:textId="1AE00E41" w:rsidR="002F682D" w:rsidRDefault="002F682D">
          <w:pPr>
            <w:pStyle w:val="TDC3"/>
            <w:tabs>
              <w:tab w:val="right" w:leader="dot" w:pos="9350"/>
            </w:tabs>
            <w:rPr>
              <w:rFonts w:eastAsiaTheme="minorEastAsia"/>
              <w:noProof/>
            </w:rPr>
          </w:pPr>
          <w:hyperlink w:anchor="_Toc242610253" w:history="1">
            <w:r w:rsidRPr="00E10EE3">
              <w:rPr>
                <w:rStyle w:val="Hipervnculo"/>
                <w:rFonts w:ascii="Calibri" w:hAnsi="Calibri" w:cs="Calibri"/>
                <w:noProof/>
                <w:sz w:val="22"/>
                <w:szCs w:val="22"/>
              </w:rPr>
              <w:drawing>
                <wp:inline distT="0" distB="0" distL="0" distR="0" wp14:anchorId="1DA4CF4A" wp14:editId="56B10274">
                  <wp:extent cx="119380" cy="119380"/>
                  <wp:effectExtent l="0" t="0" r="0" b="0"/>
                  <wp:docPr id="20817118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_Toc242610253 \h </w:instrText>
            </w:r>
            <w:r>
              <w:rPr>
                <w:noProof/>
              </w:rPr>
            </w:r>
            <w:r>
              <w:rPr>
                <w:noProof/>
              </w:rPr>
              <w:fldChar w:fldCharType="separate"/>
            </w:r>
            <w:r>
              <w:rPr>
                <w:noProof/>
              </w:rPr>
              <w:t>36</w:t>
            </w:r>
            <w:r>
              <w:rPr>
                <w:noProof/>
              </w:rPr>
              <w:fldChar w:fldCharType="end"/>
            </w:r>
          </w:hyperlink>
        </w:p>
        <w:p w14:paraId="5AF83D50" w14:textId="3EDF1C47" w:rsidR="002F682D" w:rsidRDefault="002F682D">
          <w:pPr>
            <w:pStyle w:val="TDC3"/>
            <w:tabs>
              <w:tab w:val="right" w:leader="dot" w:pos="9350"/>
            </w:tabs>
            <w:rPr>
              <w:rFonts w:eastAsiaTheme="minorEastAsia"/>
              <w:noProof/>
            </w:rPr>
          </w:pPr>
          <w:hyperlink w:anchor="_Toc242610254" w:history="1">
            <w:r w:rsidRPr="00E10EE3">
              <w:rPr>
                <w:rStyle w:val="Hipervnculo"/>
                <w:rFonts w:ascii="Calibri" w:hAnsi="Calibri" w:cs="Calibri"/>
                <w:noProof/>
                <w:sz w:val="22"/>
                <w:szCs w:val="22"/>
              </w:rPr>
              <w:drawing>
                <wp:inline distT="0" distB="0" distL="0" distR="0" wp14:anchorId="5FB7FB4C" wp14:editId="303086AD">
                  <wp:extent cx="119380" cy="119380"/>
                  <wp:effectExtent l="0" t="0" r="0" b="0"/>
                  <wp:docPr id="9979011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_Toc242610254 \h </w:instrText>
            </w:r>
            <w:r>
              <w:rPr>
                <w:noProof/>
              </w:rPr>
            </w:r>
            <w:r>
              <w:rPr>
                <w:noProof/>
              </w:rPr>
              <w:fldChar w:fldCharType="separate"/>
            </w:r>
            <w:r>
              <w:rPr>
                <w:noProof/>
              </w:rPr>
              <w:t>39</w:t>
            </w:r>
            <w:r>
              <w:rPr>
                <w:noProof/>
              </w:rPr>
              <w:fldChar w:fldCharType="end"/>
            </w:r>
          </w:hyperlink>
        </w:p>
        <w:p w14:paraId="0054FF9B" w14:textId="64B34473" w:rsidR="002F682D" w:rsidRDefault="002F682D">
          <w:pPr>
            <w:pStyle w:val="TDC3"/>
            <w:tabs>
              <w:tab w:val="right" w:leader="dot" w:pos="9350"/>
            </w:tabs>
            <w:rPr>
              <w:rFonts w:eastAsiaTheme="minorEastAsia"/>
              <w:noProof/>
            </w:rPr>
          </w:pPr>
          <w:hyperlink w:anchor="_Toc242610255" w:history="1">
            <w:r w:rsidRPr="00E10EE3">
              <w:rPr>
                <w:rStyle w:val="Hipervnculo"/>
                <w:rFonts w:ascii="Calibri" w:hAnsi="Calibri" w:cs="Calibri"/>
                <w:noProof/>
                <w:sz w:val="22"/>
                <w:szCs w:val="22"/>
              </w:rPr>
              <w:drawing>
                <wp:inline distT="0" distB="0" distL="0" distR="0" wp14:anchorId="50AB5C2F" wp14:editId="58FC5FE6">
                  <wp:extent cx="119380" cy="119380"/>
                  <wp:effectExtent l="0" t="0" r="0" b="0"/>
                  <wp:docPr id="170198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_Toc242610255 \h </w:instrText>
            </w:r>
            <w:r>
              <w:rPr>
                <w:noProof/>
              </w:rPr>
            </w:r>
            <w:r>
              <w:rPr>
                <w:noProof/>
              </w:rPr>
              <w:fldChar w:fldCharType="separate"/>
            </w:r>
            <w:r>
              <w:rPr>
                <w:noProof/>
              </w:rPr>
              <w:t>42</w:t>
            </w:r>
            <w:r>
              <w:rPr>
                <w:noProof/>
              </w:rPr>
              <w:fldChar w:fldCharType="end"/>
            </w:r>
          </w:hyperlink>
        </w:p>
        <w:p w14:paraId="57DE931B" w14:textId="13FECEBC" w:rsidR="002F682D" w:rsidRDefault="002F682D">
          <w:pPr>
            <w:pStyle w:val="TDC2"/>
            <w:tabs>
              <w:tab w:val="right" w:leader="dot" w:pos="9350"/>
            </w:tabs>
            <w:rPr>
              <w:rFonts w:eastAsiaTheme="minorEastAsia"/>
              <w:noProof/>
            </w:rPr>
          </w:pPr>
          <w:hyperlink w:anchor="_Toc242610256" w:history="1">
            <w:r w:rsidRPr="00E10EE3">
              <w:rPr>
                <w:rStyle w:val="Hipervnculo"/>
                <w:rFonts w:ascii="Calibri" w:hAnsi="Calibri" w:cs="Calibri"/>
                <w:noProof/>
              </w:rPr>
              <w:t>8.3 Diagrama de dominio</w:t>
            </w:r>
            <w:r>
              <w:rPr>
                <w:noProof/>
              </w:rPr>
              <w:tab/>
            </w:r>
            <w:r>
              <w:rPr>
                <w:noProof/>
              </w:rPr>
              <w:fldChar w:fldCharType="begin"/>
            </w:r>
            <w:r>
              <w:rPr>
                <w:noProof/>
              </w:rPr>
              <w:instrText xml:space="preserve"> PAGEREF _Toc242610256 \h </w:instrText>
            </w:r>
            <w:r>
              <w:rPr>
                <w:noProof/>
              </w:rPr>
            </w:r>
            <w:r>
              <w:rPr>
                <w:noProof/>
              </w:rPr>
              <w:fldChar w:fldCharType="separate"/>
            </w:r>
            <w:r>
              <w:rPr>
                <w:noProof/>
              </w:rPr>
              <w:t>46</w:t>
            </w:r>
            <w:r>
              <w:rPr>
                <w:noProof/>
              </w:rPr>
              <w:fldChar w:fldCharType="end"/>
            </w:r>
          </w:hyperlink>
        </w:p>
        <w:p w14:paraId="10BE5CB0" w14:textId="0EC74D25" w:rsidR="002F682D" w:rsidRDefault="002F682D">
          <w:pPr>
            <w:pStyle w:val="TDC1"/>
            <w:tabs>
              <w:tab w:val="right" w:leader="dot" w:pos="9350"/>
            </w:tabs>
            <w:rPr>
              <w:rFonts w:eastAsiaTheme="minorEastAsia"/>
              <w:noProof/>
            </w:rPr>
          </w:pPr>
          <w:hyperlink w:anchor="_Toc242610257" w:history="1">
            <w:r w:rsidRPr="00E10EE3">
              <w:rPr>
                <w:rStyle w:val="Hipervnculo"/>
                <w:rFonts w:ascii="Calibri" w:hAnsi="Calibri" w:cs="Calibri"/>
                <w:noProof/>
              </w:rPr>
              <w:t>8.4 Diagrama de secuencias</w:t>
            </w:r>
            <w:r>
              <w:rPr>
                <w:noProof/>
              </w:rPr>
              <w:tab/>
            </w:r>
            <w:r>
              <w:rPr>
                <w:noProof/>
              </w:rPr>
              <w:fldChar w:fldCharType="begin"/>
            </w:r>
            <w:r>
              <w:rPr>
                <w:noProof/>
              </w:rPr>
              <w:instrText xml:space="preserve"> PAGEREF _Toc242610257 \h </w:instrText>
            </w:r>
            <w:r>
              <w:rPr>
                <w:noProof/>
              </w:rPr>
            </w:r>
            <w:r>
              <w:rPr>
                <w:noProof/>
              </w:rPr>
              <w:fldChar w:fldCharType="separate"/>
            </w:r>
            <w:r>
              <w:rPr>
                <w:noProof/>
              </w:rPr>
              <w:t>47</w:t>
            </w:r>
            <w:r>
              <w:rPr>
                <w:noProof/>
              </w:rPr>
              <w:fldChar w:fldCharType="end"/>
            </w:r>
          </w:hyperlink>
        </w:p>
        <w:p w14:paraId="71F680AF" w14:textId="5A24C3D7" w:rsidR="002F682D" w:rsidRDefault="002F682D">
          <w:pPr>
            <w:pStyle w:val="TDC1"/>
            <w:tabs>
              <w:tab w:val="right" w:leader="dot" w:pos="9350"/>
            </w:tabs>
            <w:rPr>
              <w:rFonts w:eastAsiaTheme="minorEastAsia"/>
              <w:noProof/>
            </w:rPr>
          </w:pPr>
          <w:hyperlink w:anchor="_Toc242610258" w:history="1">
            <w:r w:rsidRPr="00E10EE3">
              <w:rPr>
                <w:rStyle w:val="Hipervnculo"/>
                <w:rFonts w:ascii="Calibri" w:hAnsi="Calibri" w:cs="Calibri"/>
                <w:noProof/>
              </w:rPr>
              <w:t>8.5 Diagrama de clases</w:t>
            </w:r>
            <w:r>
              <w:rPr>
                <w:noProof/>
              </w:rPr>
              <w:tab/>
            </w:r>
            <w:r>
              <w:rPr>
                <w:noProof/>
              </w:rPr>
              <w:fldChar w:fldCharType="begin"/>
            </w:r>
            <w:r>
              <w:rPr>
                <w:noProof/>
              </w:rPr>
              <w:instrText xml:space="preserve"> PAGEREF _Toc242610258 \h </w:instrText>
            </w:r>
            <w:r>
              <w:rPr>
                <w:noProof/>
              </w:rPr>
            </w:r>
            <w:r>
              <w:rPr>
                <w:noProof/>
              </w:rPr>
              <w:fldChar w:fldCharType="separate"/>
            </w:r>
            <w:r>
              <w:rPr>
                <w:noProof/>
              </w:rPr>
              <w:t>54</w:t>
            </w:r>
            <w:r>
              <w:rPr>
                <w:noProof/>
              </w:rPr>
              <w:fldChar w:fldCharType="end"/>
            </w:r>
          </w:hyperlink>
        </w:p>
        <w:p w14:paraId="18B3B4FC" w14:textId="144BEDAF" w:rsidR="002F682D" w:rsidRDefault="002F682D">
          <w:pPr>
            <w:pStyle w:val="TDC1"/>
            <w:tabs>
              <w:tab w:val="right" w:leader="dot" w:pos="9350"/>
            </w:tabs>
            <w:rPr>
              <w:rFonts w:eastAsiaTheme="minorEastAsia"/>
              <w:noProof/>
            </w:rPr>
          </w:pPr>
          <w:hyperlink w:anchor="_Toc242610259" w:history="1">
            <w:r w:rsidRPr="00E10EE3">
              <w:rPr>
                <w:rStyle w:val="Hipervnculo"/>
                <w:rFonts w:ascii="Calibri" w:hAnsi="Calibri" w:cs="Calibri"/>
                <w:noProof/>
              </w:rPr>
              <w:t>9. Modelado de la base de datos</w:t>
            </w:r>
            <w:r>
              <w:rPr>
                <w:noProof/>
              </w:rPr>
              <w:tab/>
            </w:r>
            <w:r>
              <w:rPr>
                <w:noProof/>
              </w:rPr>
              <w:fldChar w:fldCharType="begin"/>
            </w:r>
            <w:r>
              <w:rPr>
                <w:noProof/>
              </w:rPr>
              <w:instrText xml:space="preserve"> PAGEREF _Toc242610259 \h </w:instrText>
            </w:r>
            <w:r>
              <w:rPr>
                <w:noProof/>
              </w:rPr>
            </w:r>
            <w:r>
              <w:rPr>
                <w:noProof/>
              </w:rPr>
              <w:fldChar w:fldCharType="separate"/>
            </w:r>
            <w:r>
              <w:rPr>
                <w:noProof/>
              </w:rPr>
              <w:t>55</w:t>
            </w:r>
            <w:r>
              <w:rPr>
                <w:noProof/>
              </w:rPr>
              <w:fldChar w:fldCharType="end"/>
            </w:r>
          </w:hyperlink>
        </w:p>
        <w:p w14:paraId="4132E151" w14:textId="0EAC6145" w:rsidR="002F682D" w:rsidRDefault="002F682D">
          <w:pPr>
            <w:pStyle w:val="TDC2"/>
            <w:tabs>
              <w:tab w:val="right" w:leader="dot" w:pos="9350"/>
            </w:tabs>
            <w:rPr>
              <w:rFonts w:eastAsiaTheme="minorEastAsia"/>
              <w:noProof/>
            </w:rPr>
          </w:pPr>
          <w:hyperlink w:anchor="_Toc242610260" w:history="1">
            <w:r w:rsidRPr="00E10EE3">
              <w:rPr>
                <w:rStyle w:val="Hipervnculo"/>
                <w:rFonts w:ascii="Calibri" w:hAnsi="Calibri" w:cs="Calibri"/>
                <w:noProof/>
              </w:rPr>
              <w:t>9.1 Modelo entidad-relación</w:t>
            </w:r>
            <w:r>
              <w:rPr>
                <w:noProof/>
              </w:rPr>
              <w:tab/>
            </w:r>
            <w:r>
              <w:rPr>
                <w:noProof/>
              </w:rPr>
              <w:fldChar w:fldCharType="begin"/>
            </w:r>
            <w:r>
              <w:rPr>
                <w:noProof/>
              </w:rPr>
              <w:instrText xml:space="preserve"> PAGEREF _Toc242610260 \h </w:instrText>
            </w:r>
            <w:r>
              <w:rPr>
                <w:noProof/>
              </w:rPr>
            </w:r>
            <w:r>
              <w:rPr>
                <w:noProof/>
              </w:rPr>
              <w:fldChar w:fldCharType="separate"/>
            </w:r>
            <w:r>
              <w:rPr>
                <w:noProof/>
              </w:rPr>
              <w:t>55</w:t>
            </w:r>
            <w:r>
              <w:rPr>
                <w:noProof/>
              </w:rPr>
              <w:fldChar w:fldCharType="end"/>
            </w:r>
          </w:hyperlink>
        </w:p>
        <w:p w14:paraId="57FABBFD" w14:textId="07E87A8A" w:rsidR="002F682D" w:rsidRDefault="002F682D">
          <w:pPr>
            <w:pStyle w:val="TDC2"/>
            <w:tabs>
              <w:tab w:val="right" w:leader="dot" w:pos="9350"/>
            </w:tabs>
            <w:rPr>
              <w:rFonts w:eastAsiaTheme="minorEastAsia"/>
              <w:noProof/>
            </w:rPr>
          </w:pPr>
          <w:hyperlink w:anchor="_Toc242610261" w:history="1">
            <w:r w:rsidRPr="00E10EE3">
              <w:rPr>
                <w:rStyle w:val="Hipervnculo"/>
                <w:rFonts w:ascii="Calibri" w:hAnsi="Calibri" w:cs="Calibri"/>
                <w:noProof/>
              </w:rPr>
              <w:t>9.2 Modelo relacional</w:t>
            </w:r>
            <w:r>
              <w:rPr>
                <w:noProof/>
              </w:rPr>
              <w:tab/>
            </w:r>
            <w:r>
              <w:rPr>
                <w:noProof/>
              </w:rPr>
              <w:fldChar w:fldCharType="begin"/>
            </w:r>
            <w:r>
              <w:rPr>
                <w:noProof/>
              </w:rPr>
              <w:instrText xml:space="preserve"> PAGEREF _Toc242610261 \h </w:instrText>
            </w:r>
            <w:r>
              <w:rPr>
                <w:noProof/>
              </w:rPr>
            </w:r>
            <w:r>
              <w:rPr>
                <w:noProof/>
              </w:rPr>
              <w:fldChar w:fldCharType="separate"/>
            </w:r>
            <w:r>
              <w:rPr>
                <w:noProof/>
              </w:rPr>
              <w:t>56</w:t>
            </w:r>
            <w:r>
              <w:rPr>
                <w:noProof/>
              </w:rPr>
              <w:fldChar w:fldCharType="end"/>
            </w:r>
          </w:hyperlink>
        </w:p>
        <w:p w14:paraId="490AB166" w14:textId="495B0CCD" w:rsidR="002F682D" w:rsidRDefault="002F682D">
          <w:pPr>
            <w:pStyle w:val="TDC3"/>
            <w:tabs>
              <w:tab w:val="right" w:leader="dot" w:pos="9350"/>
            </w:tabs>
            <w:rPr>
              <w:rFonts w:eastAsiaTheme="minorEastAsia"/>
              <w:noProof/>
            </w:rPr>
          </w:pPr>
          <w:hyperlink w:anchor="_Toc242610262" w:history="1">
            <w:r w:rsidRPr="00E10EE3">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_Toc242610262 \h </w:instrText>
            </w:r>
            <w:r>
              <w:rPr>
                <w:noProof/>
              </w:rPr>
            </w:r>
            <w:r>
              <w:rPr>
                <w:noProof/>
              </w:rPr>
              <w:fldChar w:fldCharType="separate"/>
            </w:r>
            <w:r>
              <w:rPr>
                <w:noProof/>
              </w:rPr>
              <w:t>57</w:t>
            </w:r>
            <w:r>
              <w:rPr>
                <w:noProof/>
              </w:rPr>
              <w:fldChar w:fldCharType="end"/>
            </w:r>
          </w:hyperlink>
        </w:p>
        <w:p w14:paraId="3A4483C0" w14:textId="3378E130" w:rsidR="002F682D" w:rsidRDefault="002F682D">
          <w:pPr>
            <w:pStyle w:val="TDC3"/>
            <w:tabs>
              <w:tab w:val="right" w:leader="dot" w:pos="9350"/>
            </w:tabs>
            <w:rPr>
              <w:rFonts w:eastAsiaTheme="minorEastAsia"/>
              <w:noProof/>
            </w:rPr>
          </w:pPr>
          <w:hyperlink w:anchor="_Toc242610263" w:history="1">
            <w:r w:rsidRPr="00E10EE3">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_Toc242610263 \h </w:instrText>
            </w:r>
            <w:r>
              <w:rPr>
                <w:noProof/>
              </w:rPr>
            </w:r>
            <w:r>
              <w:rPr>
                <w:noProof/>
              </w:rPr>
              <w:fldChar w:fldCharType="separate"/>
            </w:r>
            <w:r>
              <w:rPr>
                <w:noProof/>
              </w:rPr>
              <w:t>72</w:t>
            </w:r>
            <w:r>
              <w:rPr>
                <w:noProof/>
              </w:rPr>
              <w:fldChar w:fldCharType="end"/>
            </w:r>
          </w:hyperlink>
        </w:p>
        <w:p w14:paraId="717F3397" w14:textId="6FD9768D" w:rsidR="002F682D" w:rsidRDefault="002F682D">
          <w:pPr>
            <w:pStyle w:val="TDC3"/>
            <w:tabs>
              <w:tab w:val="right" w:leader="dot" w:pos="9350"/>
            </w:tabs>
            <w:rPr>
              <w:rFonts w:eastAsiaTheme="minorEastAsia"/>
              <w:noProof/>
            </w:rPr>
          </w:pPr>
          <w:hyperlink w:anchor="_Toc242610264" w:history="1">
            <w:r w:rsidRPr="00E10EE3">
              <w:rPr>
                <w:rStyle w:val="Hipervnculo"/>
                <w:rFonts w:ascii="Calibri" w:hAnsi="Calibri" w:cs="Calibri"/>
                <w:noProof/>
              </w:rPr>
              <w:t>9.3.3 Almacenamiento de archivos</w:t>
            </w:r>
            <w:r>
              <w:rPr>
                <w:noProof/>
              </w:rPr>
              <w:tab/>
            </w:r>
            <w:r>
              <w:rPr>
                <w:noProof/>
              </w:rPr>
              <w:fldChar w:fldCharType="begin"/>
            </w:r>
            <w:r>
              <w:rPr>
                <w:noProof/>
              </w:rPr>
              <w:instrText xml:space="preserve"> PAGEREF _Toc242610264 \h </w:instrText>
            </w:r>
            <w:r>
              <w:rPr>
                <w:noProof/>
              </w:rPr>
            </w:r>
            <w:r>
              <w:rPr>
                <w:noProof/>
              </w:rPr>
              <w:fldChar w:fldCharType="separate"/>
            </w:r>
            <w:r>
              <w:rPr>
                <w:noProof/>
              </w:rPr>
              <w:t>75</w:t>
            </w:r>
            <w:r>
              <w:rPr>
                <w:noProof/>
              </w:rPr>
              <w:fldChar w:fldCharType="end"/>
            </w:r>
          </w:hyperlink>
        </w:p>
        <w:p w14:paraId="37EB15B4" w14:textId="6E47D5B9" w:rsidR="002F682D" w:rsidRDefault="002F682D">
          <w:pPr>
            <w:pStyle w:val="TDC1"/>
            <w:tabs>
              <w:tab w:val="right" w:leader="dot" w:pos="9350"/>
            </w:tabs>
            <w:rPr>
              <w:rFonts w:eastAsiaTheme="minorEastAsia"/>
              <w:noProof/>
            </w:rPr>
          </w:pPr>
          <w:hyperlink w:anchor="_Toc242610265" w:history="1">
            <w:r w:rsidRPr="00E10EE3">
              <w:rPr>
                <w:rStyle w:val="Hipervnculo"/>
                <w:rFonts w:ascii="Calibri" w:hAnsi="Calibri" w:cs="Calibri"/>
                <w:noProof/>
              </w:rPr>
              <w:t>10. Prototipo de interfaz</w:t>
            </w:r>
            <w:r>
              <w:rPr>
                <w:noProof/>
              </w:rPr>
              <w:tab/>
            </w:r>
            <w:r>
              <w:rPr>
                <w:noProof/>
              </w:rPr>
              <w:fldChar w:fldCharType="begin"/>
            </w:r>
            <w:r>
              <w:rPr>
                <w:noProof/>
              </w:rPr>
              <w:instrText xml:space="preserve"> PAGEREF _Toc242610265 \h </w:instrText>
            </w:r>
            <w:r>
              <w:rPr>
                <w:noProof/>
              </w:rPr>
            </w:r>
            <w:r>
              <w:rPr>
                <w:noProof/>
              </w:rPr>
              <w:fldChar w:fldCharType="separate"/>
            </w:r>
            <w:r>
              <w:rPr>
                <w:noProof/>
              </w:rPr>
              <w:t>77</w:t>
            </w:r>
            <w:r>
              <w:rPr>
                <w:noProof/>
              </w:rPr>
              <w:fldChar w:fldCharType="end"/>
            </w:r>
          </w:hyperlink>
        </w:p>
        <w:p w14:paraId="50AC58F4" w14:textId="0BDA38EE" w:rsidR="002F682D" w:rsidRDefault="002F682D">
          <w:pPr>
            <w:pStyle w:val="TDC1"/>
            <w:tabs>
              <w:tab w:val="right" w:leader="dot" w:pos="9350"/>
            </w:tabs>
            <w:rPr>
              <w:rFonts w:eastAsiaTheme="minorEastAsia"/>
              <w:noProof/>
            </w:rPr>
          </w:pPr>
          <w:hyperlink w:anchor="_Toc242610266" w:history="1">
            <w:r>
              <w:rPr>
                <w:noProof/>
              </w:rPr>
              <w:tab/>
            </w:r>
            <w:r>
              <w:rPr>
                <w:noProof/>
              </w:rPr>
              <w:fldChar w:fldCharType="begin"/>
            </w:r>
            <w:r>
              <w:rPr>
                <w:noProof/>
              </w:rPr>
              <w:instrText xml:space="preserve"> PAGEREF _Toc242610266 \h </w:instrText>
            </w:r>
            <w:r>
              <w:rPr>
                <w:noProof/>
              </w:rPr>
            </w:r>
            <w:r>
              <w:rPr>
                <w:noProof/>
              </w:rPr>
              <w:fldChar w:fldCharType="separate"/>
            </w:r>
            <w:r>
              <w:rPr>
                <w:noProof/>
              </w:rPr>
              <w:t>78</w:t>
            </w:r>
            <w:r>
              <w:rPr>
                <w:noProof/>
              </w:rPr>
              <w:fldChar w:fldCharType="end"/>
            </w:r>
          </w:hyperlink>
        </w:p>
        <w:p w14:paraId="7EDD7C2D" w14:textId="5BBA244C" w:rsidR="002F682D" w:rsidRDefault="002F682D">
          <w:pPr>
            <w:pStyle w:val="TDC1"/>
            <w:tabs>
              <w:tab w:val="right" w:leader="dot" w:pos="9350"/>
            </w:tabs>
            <w:rPr>
              <w:rFonts w:eastAsiaTheme="minorEastAsia"/>
              <w:noProof/>
            </w:rPr>
          </w:pPr>
          <w:hyperlink w:anchor="_Toc242610267" w:history="1">
            <w:r>
              <w:rPr>
                <w:noProof/>
              </w:rPr>
              <w:tab/>
            </w:r>
            <w:r>
              <w:rPr>
                <w:noProof/>
              </w:rPr>
              <w:fldChar w:fldCharType="begin"/>
            </w:r>
            <w:r>
              <w:rPr>
                <w:noProof/>
              </w:rPr>
              <w:instrText xml:space="preserve"> PAGEREF _Toc242610267 \h </w:instrText>
            </w:r>
            <w:r>
              <w:rPr>
                <w:noProof/>
              </w:rPr>
            </w:r>
            <w:r>
              <w:rPr>
                <w:noProof/>
              </w:rPr>
              <w:fldChar w:fldCharType="separate"/>
            </w:r>
            <w:r>
              <w:rPr>
                <w:noProof/>
              </w:rPr>
              <w:t>78</w:t>
            </w:r>
            <w:r>
              <w:rPr>
                <w:noProof/>
              </w:rPr>
              <w:fldChar w:fldCharType="end"/>
            </w:r>
          </w:hyperlink>
        </w:p>
        <w:p w14:paraId="11F1CE00" w14:textId="5BD3C201" w:rsidR="002F682D" w:rsidRDefault="002F682D">
          <w:pPr>
            <w:pStyle w:val="TDC1"/>
            <w:tabs>
              <w:tab w:val="right" w:leader="dot" w:pos="9350"/>
            </w:tabs>
            <w:rPr>
              <w:rFonts w:eastAsiaTheme="minorEastAsia"/>
              <w:noProof/>
            </w:rPr>
          </w:pPr>
          <w:hyperlink w:anchor="_Toc242610268" w:history="1">
            <w:r>
              <w:rPr>
                <w:noProof/>
              </w:rPr>
              <w:tab/>
            </w:r>
            <w:r>
              <w:rPr>
                <w:noProof/>
              </w:rPr>
              <w:fldChar w:fldCharType="begin"/>
            </w:r>
            <w:r>
              <w:rPr>
                <w:noProof/>
              </w:rPr>
              <w:instrText xml:space="preserve"> PAGEREF _Toc242610268 \h </w:instrText>
            </w:r>
            <w:r>
              <w:rPr>
                <w:noProof/>
              </w:rPr>
            </w:r>
            <w:r>
              <w:rPr>
                <w:noProof/>
              </w:rPr>
              <w:fldChar w:fldCharType="separate"/>
            </w:r>
            <w:r>
              <w:rPr>
                <w:noProof/>
              </w:rPr>
              <w:t>79</w:t>
            </w:r>
            <w:r>
              <w:rPr>
                <w:noProof/>
              </w:rPr>
              <w:fldChar w:fldCharType="end"/>
            </w:r>
          </w:hyperlink>
        </w:p>
        <w:p w14:paraId="04788F06" w14:textId="0E3BE12C" w:rsidR="002F682D" w:rsidRDefault="002F682D">
          <w:pPr>
            <w:pStyle w:val="TDC1"/>
            <w:tabs>
              <w:tab w:val="right" w:leader="dot" w:pos="9350"/>
            </w:tabs>
            <w:rPr>
              <w:rFonts w:eastAsiaTheme="minorEastAsia"/>
              <w:noProof/>
            </w:rPr>
          </w:pPr>
          <w:hyperlink w:anchor="_Toc242610269" w:history="1">
            <w:r>
              <w:rPr>
                <w:noProof/>
              </w:rPr>
              <w:tab/>
            </w:r>
            <w:r>
              <w:rPr>
                <w:noProof/>
              </w:rPr>
              <w:fldChar w:fldCharType="begin"/>
            </w:r>
            <w:r>
              <w:rPr>
                <w:noProof/>
              </w:rPr>
              <w:instrText xml:space="preserve"> PAGEREF _Toc242610269 \h </w:instrText>
            </w:r>
            <w:r>
              <w:rPr>
                <w:noProof/>
              </w:rPr>
            </w:r>
            <w:r>
              <w:rPr>
                <w:noProof/>
              </w:rPr>
              <w:fldChar w:fldCharType="separate"/>
            </w:r>
            <w:r>
              <w:rPr>
                <w:noProof/>
              </w:rPr>
              <w:t>79</w:t>
            </w:r>
            <w:r>
              <w:rPr>
                <w:noProof/>
              </w:rPr>
              <w:fldChar w:fldCharType="end"/>
            </w:r>
          </w:hyperlink>
        </w:p>
        <w:p w14:paraId="2013956D" w14:textId="110435CA" w:rsidR="002F682D" w:rsidRDefault="002F682D">
          <w:pPr>
            <w:pStyle w:val="TDC1"/>
            <w:tabs>
              <w:tab w:val="right" w:leader="dot" w:pos="9350"/>
            </w:tabs>
            <w:rPr>
              <w:rFonts w:eastAsiaTheme="minorEastAsia"/>
              <w:noProof/>
            </w:rPr>
          </w:pPr>
          <w:hyperlink w:anchor="_Toc242610270" w:history="1">
            <w:r>
              <w:rPr>
                <w:noProof/>
              </w:rPr>
              <w:tab/>
            </w:r>
            <w:r>
              <w:rPr>
                <w:noProof/>
              </w:rPr>
              <w:fldChar w:fldCharType="begin"/>
            </w:r>
            <w:r>
              <w:rPr>
                <w:noProof/>
              </w:rPr>
              <w:instrText xml:space="preserve"> PAGEREF _Toc242610270 \h </w:instrText>
            </w:r>
            <w:r>
              <w:rPr>
                <w:noProof/>
              </w:rPr>
            </w:r>
            <w:r>
              <w:rPr>
                <w:noProof/>
              </w:rPr>
              <w:fldChar w:fldCharType="separate"/>
            </w:r>
            <w:r>
              <w:rPr>
                <w:noProof/>
              </w:rPr>
              <w:t>80</w:t>
            </w:r>
            <w:r>
              <w:rPr>
                <w:noProof/>
              </w:rPr>
              <w:fldChar w:fldCharType="end"/>
            </w:r>
          </w:hyperlink>
        </w:p>
        <w:p w14:paraId="2A582B93" w14:textId="5F67034E" w:rsidR="002F682D" w:rsidRDefault="002F682D">
          <w:pPr>
            <w:pStyle w:val="TDC1"/>
            <w:tabs>
              <w:tab w:val="right" w:leader="dot" w:pos="9350"/>
            </w:tabs>
            <w:rPr>
              <w:rFonts w:eastAsiaTheme="minorEastAsia"/>
              <w:noProof/>
            </w:rPr>
          </w:pPr>
          <w:hyperlink w:anchor="_Toc242610271" w:history="1">
            <w:r w:rsidRPr="00E10EE3">
              <w:rPr>
                <w:rStyle w:val="Hipervnculo"/>
                <w:rFonts w:ascii="Calibri" w:hAnsi="Calibri" w:cs="Calibri"/>
                <w:noProof/>
              </w:rPr>
              <w:t>11. Repositorio GitHub</w:t>
            </w:r>
            <w:r>
              <w:rPr>
                <w:noProof/>
              </w:rPr>
              <w:tab/>
            </w:r>
            <w:r>
              <w:rPr>
                <w:noProof/>
              </w:rPr>
              <w:fldChar w:fldCharType="begin"/>
            </w:r>
            <w:r>
              <w:rPr>
                <w:noProof/>
              </w:rPr>
              <w:instrText xml:space="preserve"> PAGEREF _Toc242610271 \h </w:instrText>
            </w:r>
            <w:r>
              <w:rPr>
                <w:noProof/>
              </w:rPr>
            </w:r>
            <w:r>
              <w:rPr>
                <w:noProof/>
              </w:rPr>
              <w:fldChar w:fldCharType="separate"/>
            </w:r>
            <w:r>
              <w:rPr>
                <w:noProof/>
              </w:rPr>
              <w:t>82</w:t>
            </w:r>
            <w:r>
              <w:rPr>
                <w:noProof/>
              </w:rPr>
              <w:fldChar w:fldCharType="end"/>
            </w:r>
          </w:hyperlink>
        </w:p>
        <w:p w14:paraId="138C69FE" w14:textId="4B6C57AE" w:rsidR="002F682D" w:rsidRDefault="002F682D">
          <w:pPr>
            <w:pStyle w:val="TDC1"/>
            <w:tabs>
              <w:tab w:val="right" w:leader="dot" w:pos="9350"/>
            </w:tabs>
            <w:rPr>
              <w:rFonts w:eastAsiaTheme="minorEastAsia"/>
              <w:noProof/>
            </w:rPr>
          </w:pPr>
          <w:hyperlink w:anchor="_Toc242610272" w:history="1">
            <w:r w:rsidRPr="00E10EE3">
              <w:rPr>
                <w:rStyle w:val="Hipervnculo"/>
                <w:rFonts w:ascii="Calibri" w:hAnsi="Calibri" w:cs="Calibri"/>
                <w:noProof/>
              </w:rPr>
              <w:t>12. Anexos</w:t>
            </w:r>
            <w:r>
              <w:rPr>
                <w:noProof/>
              </w:rPr>
              <w:tab/>
            </w:r>
            <w:r>
              <w:rPr>
                <w:noProof/>
              </w:rPr>
              <w:fldChar w:fldCharType="begin"/>
            </w:r>
            <w:r>
              <w:rPr>
                <w:noProof/>
              </w:rPr>
              <w:instrText xml:space="preserve"> PAGEREF _Toc242610272 \h </w:instrText>
            </w:r>
            <w:r>
              <w:rPr>
                <w:noProof/>
              </w:rPr>
            </w:r>
            <w:r>
              <w:rPr>
                <w:noProof/>
              </w:rPr>
              <w:fldChar w:fldCharType="separate"/>
            </w:r>
            <w:r>
              <w:rPr>
                <w:noProof/>
              </w:rPr>
              <w:t>82</w:t>
            </w:r>
            <w:r>
              <w:rPr>
                <w:noProof/>
              </w:rPr>
              <w:fldChar w:fldCharType="end"/>
            </w:r>
          </w:hyperlink>
        </w:p>
        <w:p w14:paraId="0CCAE29C" w14:textId="5E303AEF" w:rsidR="002F682D" w:rsidRDefault="002F682D">
          <w:pPr>
            <w:pStyle w:val="TDC1"/>
            <w:tabs>
              <w:tab w:val="right" w:leader="dot" w:pos="9350"/>
            </w:tabs>
            <w:rPr>
              <w:rFonts w:eastAsiaTheme="minorEastAsia"/>
              <w:noProof/>
            </w:rPr>
          </w:pPr>
          <w:hyperlink w:anchor="_Toc242610273" w:history="1">
            <w:r w:rsidRPr="00E10EE3">
              <w:rPr>
                <w:rStyle w:val="Hipervnculo"/>
                <w:rFonts w:ascii="Calibri" w:hAnsi="Calibri" w:cs="Calibri"/>
                <w:noProof/>
              </w:rPr>
              <w:t>13. Referencias bibliográficas</w:t>
            </w:r>
            <w:r>
              <w:rPr>
                <w:noProof/>
              </w:rPr>
              <w:tab/>
            </w:r>
            <w:r>
              <w:rPr>
                <w:noProof/>
              </w:rPr>
              <w:fldChar w:fldCharType="begin"/>
            </w:r>
            <w:r>
              <w:rPr>
                <w:noProof/>
              </w:rPr>
              <w:instrText xml:space="preserve"> PAGEREF _Toc242610273 \h </w:instrText>
            </w:r>
            <w:r>
              <w:rPr>
                <w:noProof/>
              </w:rPr>
            </w:r>
            <w:r>
              <w:rPr>
                <w:noProof/>
              </w:rPr>
              <w:fldChar w:fldCharType="separate"/>
            </w:r>
            <w:r>
              <w:rPr>
                <w:noProof/>
              </w:rPr>
              <w:t>83</w:t>
            </w:r>
            <w:r>
              <w:rPr>
                <w:noProof/>
              </w:rPr>
              <w:fldChar w:fldCharType="end"/>
            </w:r>
          </w:hyperlink>
        </w:p>
        <w:p w14:paraId="6122312A" w14:textId="5E642A06" w:rsidR="00A53F5C" w:rsidRPr="00CB0235" w:rsidRDefault="00CC7432">
          <w:pPr>
            <w:rPr>
              <w:rFonts w:ascii="Calibri" w:hAnsi="Calibri" w:cs="Calibri"/>
              <w:sz w:val="22"/>
              <w:szCs w:val="22"/>
            </w:rPr>
          </w:pPr>
          <w:r w:rsidRPr="00CB0235">
            <w:rPr>
              <w:rFonts w:ascii="Calibri" w:hAnsi="Calibri" w:cs="Calibri"/>
              <w:sz w:val="22"/>
              <w:szCs w:val="22"/>
            </w:rPr>
            <w:fldChar w:fldCharType="end"/>
          </w:r>
        </w:p>
        <w:p w14:paraId="6122312B" w14:textId="77777777" w:rsidR="00A53F5C" w:rsidRPr="00CB0235" w:rsidRDefault="00000000">
          <w:pPr>
            <w:rPr>
              <w:rFonts w:ascii="Calibri" w:hAnsi="Calibri" w:cs="Calibri"/>
              <w:sz w:val="22"/>
              <w:szCs w:val="22"/>
            </w:rPr>
            <w:sectPr w:rsidR="00A53F5C" w:rsidRPr="00CB0235">
              <w:type w:val="continuous"/>
              <w:pgSz w:w="12240" w:h="15840"/>
              <w:pgMar w:top="1440" w:right="1440" w:bottom="1440" w:left="1440" w:header="0" w:footer="708" w:gutter="0"/>
              <w:cols w:space="720"/>
              <w:formProt w:val="0"/>
              <w:docGrid w:linePitch="360" w:charSpace="4096"/>
            </w:sectPr>
          </w:pPr>
        </w:p>
      </w:sdtContent>
    </w:sdt>
    <w:p w14:paraId="6122312D" w14:textId="2B100265" w:rsidR="00A53F5C" w:rsidRPr="00CB0235" w:rsidRDefault="00CC7432" w:rsidP="00E76FD3">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 xml:space="preserve">1. </w:t>
      </w:r>
      <w:r w:rsidRPr="00C46107">
        <w:rPr>
          <w:rFonts w:ascii="Calibri" w:hAnsi="Calibri" w:cs="Calibri"/>
          <w:sz w:val="22"/>
          <w:szCs w:val="22"/>
        </w:rPr>
        <w:t>Introducción</w:t>
      </w:r>
    </w:p>
    <w:p w14:paraId="6122312E" w14:textId="77777777" w:rsidR="00A53F5C" w:rsidRPr="00CB0235" w:rsidRDefault="00CC7432">
      <w:pPr>
        <w:rPr>
          <w:rFonts w:ascii="Calibri" w:hAnsi="Calibri" w:cs="Calibri"/>
          <w:sz w:val="22"/>
          <w:szCs w:val="22"/>
        </w:rPr>
      </w:pPr>
      <w:r w:rsidRPr="00CB0235">
        <w:rPr>
          <w:rFonts w:ascii="Calibri" w:hAnsi="Calibri" w:cs="Calibri"/>
          <w:sz w:val="22"/>
          <w:szCs w:val="22"/>
        </w:rP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tenga acompañamiento y que todo el proceso quede registrado. Esa información luego se usa como evidencia en la autoevaluación del programa y en la acreditación de alta calidad ante el CNA.</w:t>
      </w:r>
    </w:p>
    <w:p w14:paraId="6122312F" w14:textId="77777777" w:rsidR="00A53F5C" w:rsidRPr="00CB0235" w:rsidRDefault="00CC7432">
      <w:pPr>
        <w:rPr>
          <w:rFonts w:ascii="Calibri" w:hAnsi="Calibri" w:cs="Calibri"/>
          <w:sz w:val="22"/>
          <w:szCs w:val="22"/>
        </w:rPr>
      </w:pPr>
      <w:r w:rsidRPr="00CB0235">
        <w:rPr>
          <w:rFonts w:ascii="Calibri" w:hAnsi="Calibri" w:cs="Calibri"/>
          <w:sz w:val="22"/>
          <w:szCs w:val="22"/>
        </w:rP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61223130" w14:textId="59DF5260" w:rsidR="00A53F5C" w:rsidRPr="00CB0235" w:rsidRDefault="00CC7432">
      <w:pPr>
        <w:rPr>
          <w:rFonts w:ascii="Calibri" w:hAnsi="Calibri" w:cs="Calibri"/>
          <w:sz w:val="22"/>
          <w:szCs w:val="22"/>
        </w:rPr>
      </w:pPr>
      <w:r w:rsidRPr="00CB0235">
        <w:rPr>
          <w:rFonts w:ascii="Calibri" w:hAnsi="Calibri" w:cs="Calibri"/>
          <w:sz w:val="22"/>
          <w:szCs w:val="22"/>
        </w:rP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w:t>
      </w:r>
      <w:r w:rsidR="00CE252A">
        <w:rPr>
          <w:rFonts w:ascii="Calibri" w:hAnsi="Calibri" w:cs="Calibri"/>
          <w:sz w:val="22"/>
          <w:szCs w:val="22"/>
        </w:rPr>
        <w:t xml:space="preserve"> y</w:t>
      </w:r>
      <w:r w:rsidRPr="00CB0235">
        <w:rPr>
          <w:rFonts w:ascii="Calibri" w:hAnsi="Calibri" w:cs="Calibri"/>
          <w:sz w:val="22"/>
          <w:szCs w:val="22"/>
        </w:rPr>
        <w:t xml:space="preserve"> el código documentado en el repositorio de GitHub.</w:t>
      </w:r>
    </w:p>
    <w:p w14:paraId="61223131" w14:textId="77777777" w:rsidR="00A53F5C" w:rsidRPr="00456AD6" w:rsidRDefault="00CC7432" w:rsidP="00456AD6">
      <w:pPr>
        <w:pStyle w:val="Ttulo1"/>
        <w:rPr>
          <w:rFonts w:ascii="Calibri" w:hAnsi="Calibri" w:cs="Calibri"/>
          <w:sz w:val="22"/>
          <w:szCs w:val="22"/>
        </w:rPr>
      </w:pPr>
      <w:bookmarkStart w:id="1" w:name="_Toc242610222"/>
      <w:r w:rsidRPr="00456AD6">
        <w:rPr>
          <w:rFonts w:ascii="Calibri" w:hAnsi="Calibri" w:cs="Calibri"/>
          <w:sz w:val="22"/>
          <w:szCs w:val="22"/>
        </w:rPr>
        <w:t>2. Descripción del problema</w:t>
      </w:r>
      <w:bookmarkEnd w:id="1"/>
    </w:p>
    <w:p w14:paraId="61223132" w14:textId="77777777" w:rsidR="00A53F5C" w:rsidRPr="00CB0235" w:rsidRDefault="00CC7432">
      <w:pPr>
        <w:pStyle w:val="Ttulo2"/>
        <w:rPr>
          <w:rFonts w:ascii="Calibri" w:hAnsi="Calibri" w:cs="Calibri"/>
          <w:sz w:val="22"/>
          <w:szCs w:val="22"/>
        </w:rPr>
      </w:pPr>
      <w:bookmarkStart w:id="2" w:name="_Toc242610223"/>
      <w:r w:rsidRPr="00CB0235">
        <w:rPr>
          <w:rFonts w:ascii="Calibri" w:hAnsi="Calibri" w:cs="Calibri"/>
          <w:sz w:val="22"/>
          <w:szCs w:val="22"/>
        </w:rPr>
        <w:t>2.1 Qué es la práctica pedagógica</w:t>
      </w:r>
      <w:bookmarkEnd w:id="2"/>
    </w:p>
    <w:p w14:paraId="61223133"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61223134" w14:textId="77777777" w:rsidR="00A53F5C" w:rsidRPr="00CB0235" w:rsidRDefault="00CC7432" w:rsidP="00CB0235">
      <w:pPr>
        <w:rPr>
          <w:rFonts w:ascii="Calibri" w:hAnsi="Calibri" w:cs="Calibri"/>
          <w:b/>
          <w:bCs/>
          <w:sz w:val="22"/>
          <w:szCs w:val="22"/>
        </w:rPr>
      </w:pPr>
      <w:r w:rsidRPr="00CB0235">
        <w:rPr>
          <w:rFonts w:ascii="Calibri" w:hAnsi="Calibri" w:cs="Calibri"/>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14:paraId="61223135" w14:textId="77777777" w:rsidR="00A53F5C" w:rsidRPr="00CB0235" w:rsidRDefault="00CC7432">
      <w:pPr>
        <w:pStyle w:val="Ttulo2"/>
        <w:rPr>
          <w:rFonts w:ascii="Calibri" w:hAnsi="Calibri" w:cs="Calibri"/>
          <w:sz w:val="22"/>
          <w:szCs w:val="22"/>
        </w:rPr>
      </w:pPr>
      <w:bookmarkStart w:id="3" w:name="_Toc242610224"/>
      <w:r w:rsidRPr="00CB0235">
        <w:rPr>
          <w:rFonts w:ascii="Calibri" w:hAnsi="Calibri" w:cs="Calibri"/>
          <w:sz w:val="22"/>
          <w:szCs w:val="22"/>
        </w:rPr>
        <w:t>2.2 Cómo se desarrolla el proceso actualmente</w:t>
      </w:r>
      <w:bookmarkEnd w:id="3"/>
    </w:p>
    <w:p w14:paraId="6122313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El proceso se repite cada periodo académico y pasa por seis momentos, en cada uno de los cuales se puede identificar quién participa y qué se necesita:</w:t>
      </w:r>
    </w:p>
    <w:p w14:paraId="61223137"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Programación del periodo.</w:t>
      </w:r>
      <w:r w:rsidRPr="00CB0235">
        <w:rPr>
          <w:rFonts w:ascii="Calibri" w:hAnsi="Calibri" w:cs="Calibri"/>
          <w:sz w:val="22"/>
          <w:szCs w:val="22"/>
        </w:rPr>
        <w:t xml:space="preserve"> El coordinador de prácticas define, para cada nivel de práctica, cuántas horas debe cumplir el estudiante, en qué fechas, con qué criterios se le va a evaluar y hasta cuándo </w:t>
      </w:r>
      <w:r w:rsidRPr="00CB0235">
        <w:rPr>
          <w:rFonts w:ascii="Calibri" w:hAnsi="Calibri" w:cs="Calibri"/>
          <w:sz w:val="22"/>
          <w:szCs w:val="22"/>
        </w:rPr>
        <w:lastRenderedPageBreak/>
        <w:t>puede reportar. Esta información la envía por correo y la explica en reuniones de inducción con estudiantes y docentes asesores.</w:t>
      </w:r>
    </w:p>
    <w:p w14:paraId="61223138"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Consecución de plazas.</w:t>
      </w:r>
      <w:r w:rsidRPr="00CB0235">
        <w:rPr>
          <w:rFonts w:ascii="Calibri" w:hAnsi="Calibri" w:cs="Calibri"/>
          <w:sz w:val="22"/>
          <w:szCs w:val="22"/>
        </w:rP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61223139"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Asignación.</w:t>
      </w:r>
      <w:r w:rsidRPr="00CB0235">
        <w:rPr>
          <w:rFonts w:ascii="Calibri" w:hAnsi="Calibri" w:cs="Calibri"/>
          <w:sz w:val="22"/>
          <w:szCs w:val="22"/>
        </w:rP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6122313A"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Ejecución y reporte.</w:t>
      </w:r>
      <w:r w:rsidRPr="00CB0235">
        <w:rPr>
          <w:rFonts w:ascii="Calibri" w:hAnsi="Calibri" w:cs="Calibri"/>
          <w:sz w:val="22"/>
          <w:szCs w:val="22"/>
        </w:rP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6122313B"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Seguimiento y evaluación.</w:t>
      </w:r>
      <w:r w:rsidRPr="00CB0235">
        <w:rPr>
          <w:rFonts w:ascii="Calibri" w:hAnsi="Calibri" w:cs="Calibri"/>
          <w:sz w:val="22"/>
          <w:szCs w:val="22"/>
        </w:rP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6122313C" w14:textId="77777777" w:rsidR="00A53F5C" w:rsidRPr="00CB0235" w:rsidRDefault="00CC7432">
      <w:pPr>
        <w:numPr>
          <w:ilvl w:val="0"/>
          <w:numId w:val="2"/>
        </w:numPr>
        <w:spacing w:after="140"/>
        <w:jc w:val="both"/>
        <w:rPr>
          <w:rFonts w:ascii="Calibri" w:hAnsi="Calibri" w:cs="Calibri"/>
          <w:sz w:val="22"/>
          <w:szCs w:val="22"/>
        </w:rPr>
      </w:pPr>
      <w:r w:rsidRPr="00CB0235">
        <w:rPr>
          <w:rFonts w:ascii="Calibri" w:hAnsi="Calibri" w:cs="Calibri"/>
          <w:b/>
          <w:bCs/>
          <w:sz w:val="22"/>
          <w:szCs w:val="22"/>
        </w:rPr>
        <w:t>Consolidación e informes.</w:t>
      </w:r>
      <w:r w:rsidRPr="00CB0235">
        <w:rPr>
          <w:rFonts w:ascii="Calibri" w:hAnsi="Calibri" w:cs="Calibri"/>
          <w:sz w:val="22"/>
          <w:szCs w:val="22"/>
        </w:rP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6122313D" w14:textId="77777777" w:rsidR="00A53F5C" w:rsidRPr="00CB0235" w:rsidRDefault="00CC7432">
      <w:pPr>
        <w:pStyle w:val="Ttulo2"/>
        <w:rPr>
          <w:rFonts w:ascii="Calibri" w:hAnsi="Calibri" w:cs="Calibri"/>
          <w:sz w:val="22"/>
          <w:szCs w:val="22"/>
        </w:rPr>
      </w:pPr>
      <w:bookmarkStart w:id="4" w:name="_Toc242610225"/>
      <w:r w:rsidRPr="00CB0235">
        <w:rPr>
          <w:rFonts w:ascii="Calibri" w:hAnsi="Calibri" w:cs="Calibri"/>
          <w:sz w:val="22"/>
          <w:szCs w:val="22"/>
        </w:rPr>
        <w:t>2.3 Dificultades que se observan en la operación actual</w:t>
      </w:r>
      <w:bookmarkEnd w:id="4"/>
    </w:p>
    <w:p w14:paraId="6122313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el proceso ya descrito, se ven varios puntos donde la forma actual de trabajar se vuelve difícil de mantener a medida que aumentan los estudiantes y los convenios:</w:t>
      </w:r>
    </w:p>
    <w:p w14:paraId="6122313F"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 xml:space="preserve">La información de un mismo estudiante queda dividida entre los archivos del coordinador, el correo del docente asesor y los soportes que guarda el propio estudiante. Para saber el estado de una práctica </w:t>
      </w:r>
      <w:proofErr w:type="gramStart"/>
      <w:r w:rsidRPr="00CB0235">
        <w:rPr>
          <w:rFonts w:ascii="Calibri" w:hAnsi="Calibri" w:cs="Calibri"/>
          <w:sz w:val="22"/>
          <w:szCs w:val="22"/>
        </w:rPr>
        <w:t>podrían</w:t>
      </w:r>
      <w:proofErr w:type="gramEnd"/>
      <w:r w:rsidRPr="00CB0235">
        <w:rPr>
          <w:rFonts w:ascii="Calibri" w:hAnsi="Calibri" w:cs="Calibri"/>
          <w:sz w:val="22"/>
          <w:szCs w:val="22"/>
        </w:rPr>
        <w:t xml:space="preserve"> haber casos donde habría que juntar varias fuentes.</w:t>
      </w:r>
    </w:p>
    <w:p w14:paraId="61223140"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No existe un solo lugar donde consultar, al momento de asignar, qué convenios están vigentes y cuántos cupos quedan. Esto podría retrasar las asignaciones.</w:t>
      </w:r>
    </w:p>
    <w:p w14:paraId="61223141"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Las horas reportadas y su aprobación quedan en documentos distintos.</w:t>
      </w:r>
    </w:p>
    <w:p w14:paraId="61223142"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soportes de la práctica se guardan en computadores personales y se pueden perder.</w:t>
      </w:r>
    </w:p>
    <w:p w14:paraId="61223143" w14:textId="77777777" w:rsidR="00A53F5C" w:rsidRPr="00CB0235" w:rsidRDefault="00CC7432">
      <w:pPr>
        <w:numPr>
          <w:ilvl w:val="0"/>
          <w:numId w:val="3"/>
        </w:numPr>
        <w:spacing w:after="140"/>
        <w:jc w:val="both"/>
        <w:rPr>
          <w:rFonts w:ascii="Calibri" w:hAnsi="Calibri" w:cs="Calibri"/>
          <w:sz w:val="22"/>
          <w:szCs w:val="22"/>
        </w:rPr>
      </w:pPr>
      <w:r w:rsidRPr="00CB0235">
        <w:rPr>
          <w:rFonts w:ascii="Calibri" w:hAnsi="Calibri" w:cs="Calibri"/>
          <w:sz w:val="22"/>
          <w:szCs w:val="22"/>
        </w:rPr>
        <w:t>Los informes de cierre se arman a mano, lo que le quita al coordinador mucho tiempo en tareas de verificación.</w:t>
      </w:r>
    </w:p>
    <w:p w14:paraId="61223144" w14:textId="77777777" w:rsidR="00A53F5C" w:rsidRPr="00CB0235" w:rsidRDefault="00A53F5C">
      <w:pPr>
        <w:spacing w:after="140"/>
        <w:jc w:val="both"/>
        <w:rPr>
          <w:rFonts w:ascii="Calibri" w:hAnsi="Calibri" w:cs="Calibri"/>
          <w:sz w:val="22"/>
          <w:szCs w:val="22"/>
        </w:rPr>
      </w:pPr>
    </w:p>
    <w:p w14:paraId="61223145" w14:textId="77777777" w:rsidR="00A53F5C" w:rsidRPr="00CB0235" w:rsidRDefault="00CC7432">
      <w:pPr>
        <w:pStyle w:val="Ttulo2"/>
        <w:rPr>
          <w:rFonts w:ascii="Calibri" w:hAnsi="Calibri" w:cs="Calibri"/>
          <w:sz w:val="22"/>
          <w:szCs w:val="22"/>
        </w:rPr>
      </w:pPr>
      <w:bookmarkStart w:id="5" w:name="_Toc242610226"/>
      <w:r w:rsidRPr="00CB0235">
        <w:rPr>
          <w:rFonts w:ascii="Calibri" w:hAnsi="Calibri" w:cs="Calibri"/>
          <w:sz w:val="22"/>
          <w:szCs w:val="22"/>
        </w:rPr>
        <w:lastRenderedPageBreak/>
        <w:t>2.4 Problema central</w:t>
      </w:r>
      <w:bookmarkEnd w:id="5"/>
    </w:p>
    <w:p w14:paraId="61223146"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14:paraId="61223147" w14:textId="77777777" w:rsidR="00A53F5C" w:rsidRPr="00CB0235" w:rsidRDefault="00CC7432">
      <w:pPr>
        <w:pStyle w:val="Ttulo2"/>
        <w:rPr>
          <w:rFonts w:ascii="Calibri" w:hAnsi="Calibri" w:cs="Calibri"/>
          <w:sz w:val="22"/>
          <w:szCs w:val="22"/>
        </w:rPr>
      </w:pPr>
      <w:bookmarkStart w:id="6" w:name="_Toc242610227"/>
      <w:r w:rsidRPr="00CB0235">
        <w:rPr>
          <w:rFonts w:ascii="Calibri" w:hAnsi="Calibri" w:cs="Calibri"/>
          <w:sz w:val="22"/>
          <w:szCs w:val="22"/>
        </w:rPr>
        <w:t>2.5 Alcance del proyecto</w:t>
      </w:r>
      <w:bookmarkEnd w:id="6"/>
    </w:p>
    <w:p w14:paraId="6122314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14:paraId="6122314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Tampoco se incluye la conexión automática con el sistema de información académica de la universidad. Para el proyecto, los datos de matrícula y habilitación de los estudiantes se cargarán directamente en el sistema.</w:t>
      </w:r>
    </w:p>
    <w:p w14:paraId="6122314A" w14:textId="77777777" w:rsidR="00A53F5C" w:rsidRPr="00CB0235" w:rsidRDefault="00A53F5C">
      <w:pPr>
        <w:spacing w:after="140"/>
        <w:jc w:val="both"/>
        <w:rPr>
          <w:rFonts w:ascii="Calibri" w:hAnsi="Calibri" w:cs="Calibri"/>
          <w:sz w:val="22"/>
          <w:szCs w:val="22"/>
        </w:rPr>
      </w:pPr>
    </w:p>
    <w:p w14:paraId="6122314B"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4C" w14:textId="77777777" w:rsidR="00A53F5C" w:rsidRPr="00CB0235" w:rsidRDefault="00CC7432">
      <w:pPr>
        <w:pStyle w:val="Ttulo1"/>
        <w:rPr>
          <w:rFonts w:ascii="Calibri" w:hAnsi="Calibri" w:cs="Calibri"/>
          <w:sz w:val="22"/>
          <w:szCs w:val="22"/>
        </w:rPr>
      </w:pPr>
      <w:bookmarkStart w:id="7" w:name="_Toc242610228"/>
      <w:r w:rsidRPr="00CB0235">
        <w:rPr>
          <w:rFonts w:ascii="Calibri" w:hAnsi="Calibri" w:cs="Calibri"/>
          <w:sz w:val="22"/>
          <w:szCs w:val="22"/>
        </w:rPr>
        <w:lastRenderedPageBreak/>
        <w:t>3. Objetivos</w:t>
      </w:r>
      <w:bookmarkEnd w:id="7"/>
    </w:p>
    <w:p w14:paraId="6122314D" w14:textId="77777777" w:rsidR="00A53F5C" w:rsidRPr="00CB0235" w:rsidRDefault="00CC7432">
      <w:pPr>
        <w:pStyle w:val="Ttulo2"/>
        <w:rPr>
          <w:rFonts w:ascii="Calibri" w:hAnsi="Calibri" w:cs="Calibri"/>
          <w:sz w:val="22"/>
          <w:szCs w:val="22"/>
        </w:rPr>
      </w:pPr>
      <w:bookmarkStart w:id="8" w:name="_Toc242610229"/>
      <w:r w:rsidRPr="00CB0235">
        <w:rPr>
          <w:rFonts w:ascii="Calibri" w:hAnsi="Calibri" w:cs="Calibri"/>
          <w:sz w:val="22"/>
          <w:szCs w:val="22"/>
        </w:rPr>
        <w:t>3.1 Objetivo general</w:t>
      </w:r>
      <w:bookmarkEnd w:id="8"/>
    </w:p>
    <w:p w14:paraId="6122314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CB0235" w:rsidRDefault="00CC7432">
      <w:pPr>
        <w:pStyle w:val="Ttulo2"/>
        <w:rPr>
          <w:rFonts w:ascii="Calibri" w:hAnsi="Calibri" w:cs="Calibri"/>
          <w:sz w:val="22"/>
          <w:szCs w:val="22"/>
        </w:rPr>
      </w:pPr>
      <w:bookmarkStart w:id="9" w:name="_Toc242610230"/>
      <w:r w:rsidRPr="00CB0235">
        <w:rPr>
          <w:rFonts w:ascii="Calibri" w:hAnsi="Calibri" w:cs="Calibri"/>
          <w:sz w:val="22"/>
          <w:szCs w:val="22"/>
        </w:rPr>
        <w:t>3.2 Objetivos específicos</w:t>
      </w:r>
      <w:bookmarkEnd w:id="9"/>
    </w:p>
    <w:p w14:paraId="61223150"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Verificar el funcionamiento de la aplicación mediante pruebas sobre los requerimientos construidos y elaborar la documentación técnica y el manual de usuario del sistema.</w:t>
      </w:r>
    </w:p>
    <w:p w14:paraId="61223154"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61223155"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br w:type="page"/>
      </w:r>
    </w:p>
    <w:p w14:paraId="61223156" w14:textId="77777777" w:rsidR="00A53F5C" w:rsidRPr="00CB0235" w:rsidRDefault="00CC7432">
      <w:pPr>
        <w:pStyle w:val="Ttulo1"/>
        <w:rPr>
          <w:rFonts w:ascii="Calibri" w:hAnsi="Calibri" w:cs="Calibri"/>
          <w:sz w:val="22"/>
          <w:szCs w:val="22"/>
        </w:rPr>
      </w:pPr>
      <w:bookmarkStart w:id="10" w:name="_Toc242610231"/>
      <w:r w:rsidRPr="00CB0235">
        <w:rPr>
          <w:rFonts w:ascii="Calibri" w:hAnsi="Calibri" w:cs="Calibri"/>
          <w:sz w:val="22"/>
          <w:szCs w:val="22"/>
        </w:rPr>
        <w:lastRenderedPageBreak/>
        <w:t>4. Justificación</w:t>
      </w:r>
      <w:bookmarkEnd w:id="10"/>
    </w:p>
    <w:p w14:paraId="61223157"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6122315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podría dejar huecos cuando llega una auditoría.</w:t>
      </w:r>
    </w:p>
    <w:p w14:paraId="61223159"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122315A"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6122315B" w14:textId="77777777" w:rsidR="00A53F5C" w:rsidRPr="00CB0235" w:rsidRDefault="00A53F5C">
      <w:pPr>
        <w:spacing w:after="140"/>
        <w:jc w:val="both"/>
        <w:rPr>
          <w:rFonts w:ascii="Calibri" w:hAnsi="Calibri" w:cs="Calibri"/>
          <w:sz w:val="22"/>
          <w:szCs w:val="22"/>
        </w:rPr>
      </w:pPr>
    </w:p>
    <w:p w14:paraId="6122315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5D" w14:textId="77777777" w:rsidR="00A53F5C" w:rsidRPr="00CB0235" w:rsidRDefault="00CC7432">
      <w:pPr>
        <w:pStyle w:val="Ttulo1"/>
        <w:rPr>
          <w:rFonts w:ascii="Calibri" w:hAnsi="Calibri" w:cs="Calibri"/>
          <w:sz w:val="22"/>
          <w:szCs w:val="22"/>
        </w:rPr>
      </w:pPr>
      <w:bookmarkStart w:id="11" w:name="_Toc242610232"/>
      <w:r w:rsidRPr="00CB0235">
        <w:rPr>
          <w:rFonts w:ascii="Calibri" w:hAnsi="Calibri" w:cs="Calibri"/>
          <w:sz w:val="22"/>
          <w:szCs w:val="22"/>
        </w:rPr>
        <w:lastRenderedPageBreak/>
        <w:t>5. Propuesta del plan del proyecto</w:t>
      </w:r>
      <w:bookmarkEnd w:id="11"/>
    </w:p>
    <w:p w14:paraId="6122315E" w14:textId="77777777" w:rsidR="00A53F5C" w:rsidRPr="00CB0235" w:rsidRDefault="00CC7432">
      <w:pPr>
        <w:pStyle w:val="Ttulo2"/>
        <w:rPr>
          <w:rFonts w:ascii="Calibri" w:hAnsi="Calibri" w:cs="Calibri"/>
          <w:sz w:val="22"/>
          <w:szCs w:val="22"/>
        </w:rPr>
      </w:pPr>
      <w:bookmarkStart w:id="12" w:name="_Toc242610233"/>
      <w:r w:rsidRPr="00CB0235">
        <w:rPr>
          <w:rFonts w:ascii="Calibri" w:hAnsi="Calibri" w:cs="Calibri"/>
          <w:sz w:val="22"/>
          <w:szCs w:val="22"/>
        </w:rPr>
        <w:t>5.1 Metodología de desarrollo</w:t>
      </w:r>
      <w:bookmarkEnd w:id="12"/>
    </w:p>
    <w:p w14:paraId="6122315F" w14:textId="77777777" w:rsidR="00A53F5C" w:rsidRPr="00CB0235" w:rsidRDefault="00CC7432">
      <w:pPr>
        <w:spacing w:after="140"/>
        <w:ind w:left="708" w:hanging="708"/>
        <w:jc w:val="both"/>
        <w:rPr>
          <w:rFonts w:ascii="Calibri" w:hAnsi="Calibri" w:cs="Calibri"/>
          <w:sz w:val="22"/>
          <w:szCs w:val="22"/>
        </w:rPr>
      </w:pPr>
      <w:r w:rsidRPr="00CB0235">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CB0235"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Entregables de la fase</w:t>
            </w:r>
          </w:p>
        </w:tc>
      </w:tr>
      <w:tr w:rsidR="00A53F5C" w:rsidRPr="00CB0235"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Documento de propuesta, lista de requerimientos, diagrama de casos de uso con sus fichas, diagrama de dominio y definición del alcance.</w:t>
            </w:r>
          </w:p>
        </w:tc>
      </w:tr>
      <w:tr w:rsidR="00A53F5C" w:rsidRPr="00CB0235"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CB0235"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Código fuente documentado en GitHub, servicios listos para desplegar y aplicación funcionando sobre los requerimientos del alcance.</w:t>
            </w:r>
          </w:p>
        </w:tc>
      </w:tr>
      <w:tr w:rsidR="00A53F5C" w:rsidRPr="00CB0235"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Plan y casos de prueba, y registro de las pruebas ejecutadas y de los errores corregidos.</w:t>
            </w:r>
          </w:p>
        </w:tc>
      </w:tr>
      <w:tr w:rsidR="00A53F5C" w:rsidRPr="00CB0235"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Manual técnico y de usuario, artículo en formato IEEE, póster y video de demostración.</w:t>
            </w:r>
          </w:p>
        </w:tc>
      </w:tr>
    </w:tbl>
    <w:p w14:paraId="61223179" w14:textId="77777777" w:rsidR="00A53F5C" w:rsidRPr="00CB0235" w:rsidRDefault="00A53F5C">
      <w:pPr>
        <w:spacing w:after="120"/>
        <w:rPr>
          <w:rFonts w:ascii="Calibri" w:hAnsi="Calibri" w:cs="Calibri"/>
          <w:sz w:val="22"/>
          <w:szCs w:val="22"/>
        </w:rPr>
      </w:pPr>
    </w:p>
    <w:p w14:paraId="6122317A" w14:textId="77777777" w:rsidR="00A53F5C" w:rsidRPr="00CB0235" w:rsidRDefault="00CC7432">
      <w:pPr>
        <w:pStyle w:val="Ttulo2"/>
        <w:rPr>
          <w:rFonts w:ascii="Calibri" w:hAnsi="Calibri" w:cs="Calibri"/>
          <w:sz w:val="22"/>
          <w:szCs w:val="22"/>
        </w:rPr>
      </w:pPr>
      <w:bookmarkStart w:id="13" w:name="_Toc242610234"/>
      <w:r w:rsidRPr="00CB0235">
        <w:rPr>
          <w:rFonts w:ascii="Calibri" w:hAnsi="Calibri" w:cs="Calibri"/>
          <w:sz w:val="22"/>
          <w:szCs w:val="22"/>
        </w:rPr>
        <w:lastRenderedPageBreak/>
        <w:t>5.2 Cronograma</w:t>
      </w:r>
      <w:bookmarkEnd w:id="13"/>
    </w:p>
    <w:p w14:paraId="6122317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CB0235"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Hito del Proyecto Integrador</w:t>
            </w:r>
          </w:p>
        </w:tc>
      </w:tr>
      <w:tr w:rsidR="00A53F5C" w:rsidRPr="00CB0235"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Primer avance: propuesta, requerimientos, diagrama de casos de uso, diagrama de dominio, modelo entidad-relación y prototipo de mediana fidelidad.</w:t>
            </w:r>
          </w:p>
        </w:tc>
      </w:tr>
      <w:tr w:rsidR="00A53F5C" w:rsidRPr="00CB0235"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CB0235"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 xml:space="preserve">Entrega final: aplicación funcionando sobre el 100 % de los casos de uso del alcance, diagramas de componentes y de despliegue, pruebas ejecutadas, código en versión </w:t>
            </w:r>
            <w:proofErr w:type="spellStart"/>
            <w:r w:rsidRPr="00CB0235">
              <w:rPr>
                <w:rFonts w:ascii="Calibri" w:hAnsi="Calibri" w:cs="Calibri"/>
                <w:sz w:val="22"/>
                <w:szCs w:val="22"/>
              </w:rPr>
              <w:t>release</w:t>
            </w:r>
            <w:proofErr w:type="spellEnd"/>
            <w:r w:rsidRPr="00CB0235">
              <w:rPr>
                <w:rFonts w:ascii="Calibri" w:hAnsi="Calibri" w:cs="Calibri"/>
                <w:sz w:val="22"/>
                <w:szCs w:val="22"/>
              </w:rPr>
              <w:t xml:space="preserve"> y video de demostración.</w:t>
            </w:r>
          </w:p>
        </w:tc>
      </w:tr>
      <w:tr w:rsidR="00A53F5C" w:rsidRPr="00CB0235"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Sustentación: manual técnico y de usuario, artículo en formato IEEE y póster.</w:t>
            </w:r>
          </w:p>
        </w:tc>
      </w:tr>
    </w:tbl>
    <w:p w14:paraId="6122319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91" w14:textId="77777777" w:rsidR="00A53F5C" w:rsidRPr="00CB0235" w:rsidRDefault="00CC7432">
      <w:pPr>
        <w:pStyle w:val="Ttulo1"/>
        <w:rPr>
          <w:rFonts w:ascii="Calibri" w:hAnsi="Calibri" w:cs="Calibri"/>
          <w:sz w:val="22"/>
          <w:szCs w:val="22"/>
        </w:rPr>
      </w:pPr>
      <w:bookmarkStart w:id="14" w:name="_Toc242610235"/>
      <w:r w:rsidRPr="00CB0235">
        <w:rPr>
          <w:rFonts w:ascii="Calibri" w:hAnsi="Calibri" w:cs="Calibri"/>
          <w:sz w:val="22"/>
          <w:szCs w:val="22"/>
        </w:rPr>
        <w:lastRenderedPageBreak/>
        <w:t>6. Arquitectura propuesta</w:t>
      </w:r>
      <w:bookmarkEnd w:id="14"/>
    </w:p>
    <w:p w14:paraId="61223192" w14:textId="77777777" w:rsidR="00A53F5C" w:rsidRPr="00CB0235" w:rsidRDefault="00CC7432">
      <w:pPr>
        <w:pStyle w:val="Ttulo2"/>
        <w:rPr>
          <w:rFonts w:ascii="Calibri" w:hAnsi="Calibri" w:cs="Calibri"/>
          <w:sz w:val="22"/>
          <w:szCs w:val="22"/>
        </w:rPr>
      </w:pPr>
      <w:bookmarkStart w:id="15" w:name="_Toc242610236"/>
      <w:r w:rsidRPr="00CB0235">
        <w:rPr>
          <w:rFonts w:ascii="Calibri" w:hAnsi="Calibri" w:cs="Calibri"/>
          <w:sz w:val="22"/>
          <w:szCs w:val="22"/>
        </w:rPr>
        <w:t>6.1 Estilo arquitectónico</w:t>
      </w:r>
      <w:bookmarkEnd w:id="15"/>
    </w:p>
    <w:p w14:paraId="3FD9483C" w14:textId="578FD34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SIGPRA se diseñó como una aplicación orientada a servicios (SOA) y no como una aplicación monolítica. La razón principal tiene que ver con el proceso y no con la tecnología: las partes de la práctica cambian a ritmos muy distintos. La programación del periodo y los convenios se modifican una o dos veces por semestre. El reporte de actividades y la carga de soportes ocurren todos los días y son lo que más uso y espacio de almacenamiento pues generan. Los informes consolidados se piden pocas veces, pero cuando se piden requieren procesar mucha información. Separar estas partes en servicios permite modificarlas y desplegarlas sin afectar a las demás.</w:t>
      </w:r>
    </w:p>
    <w:p w14:paraId="0DB4F872" w14:textId="35468AD1"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Cada servicio ofrece sus funciones a través de una interfaz REST y se comunica con mensajes en formato JSON. SOA es la forma de organizar el sistema en servicios, cada uno con sus propias responsabilidades. REST es el medio por el que esos servicios se comunican con los clientes y entre sí.</w:t>
      </w:r>
    </w:p>
    <w:p w14:paraId="72ABEE4D" w14:textId="77777777" w:rsidR="000C7C4D" w:rsidRPr="00CB0235" w:rsidRDefault="000C7C4D" w:rsidP="000C7C4D">
      <w:pPr>
        <w:spacing w:after="140" w:line="300" w:lineRule="auto"/>
        <w:jc w:val="both"/>
        <w:rPr>
          <w:rFonts w:ascii="Calibri" w:hAnsi="Calibri" w:cs="Calibri"/>
          <w:sz w:val="22"/>
          <w:szCs w:val="22"/>
        </w:rPr>
      </w:pPr>
      <w:r w:rsidRPr="00CB0235">
        <w:rPr>
          <w:rFonts w:ascii="Calibri" w:eastAsia="Arial" w:hAnsi="Calibri" w:cs="Calibri"/>
          <w:sz w:val="22"/>
          <w:szCs w:val="22"/>
        </w:rPr>
        <w:t>Los clientes web nunca se conectan directamente con las bases de datos ni con los servicios. Todas las solicitudes pasan primero por una capa intermedia, que funciona como única entrada al sistema. Esa capa verifica quién es el usuario, revisa si su rol le permite hacer lo que pide y envía la solicitud al servicio que corresponde. También recoge los eventos de auditoría de cada operación importante y se los pasa al servicio de informes y auditoría, que es el encargado de guardarlos. Los servicios, en cambio, se comunican entre sí de forma directa a través de sus interfaces REST, porque solo hacen consultas puntuales de verificación, como confirmar si un convenio está vigente o si un estudiante tiene una asignación activa, y esas consultas no vienen de un usuario.</w:t>
      </w:r>
    </w:p>
    <w:p w14:paraId="61223196" w14:textId="77777777" w:rsidR="00A53F5C" w:rsidRPr="00CB0235" w:rsidRDefault="00CC7432">
      <w:pPr>
        <w:pStyle w:val="Ttulo2"/>
        <w:rPr>
          <w:rFonts w:ascii="Calibri" w:hAnsi="Calibri" w:cs="Calibri"/>
          <w:sz w:val="22"/>
          <w:szCs w:val="22"/>
        </w:rPr>
      </w:pPr>
      <w:bookmarkStart w:id="16" w:name="_Toc242610237"/>
      <w:r w:rsidRPr="00CB0235">
        <w:rPr>
          <w:rFonts w:ascii="Calibri" w:hAnsi="Calibri" w:cs="Calibri"/>
          <w:sz w:val="22"/>
          <w:szCs w:val="22"/>
        </w:rPr>
        <w:t>6.2 Servicios propuestos</w:t>
      </w:r>
      <w:bookmarkEnd w:id="16"/>
    </w:p>
    <w:p w14:paraId="35831C51" w14:textId="77777777" w:rsidR="00AA0B2B" w:rsidRPr="00CB0235" w:rsidRDefault="00AA0B2B" w:rsidP="00AA0B2B">
      <w:pPr>
        <w:spacing w:after="120"/>
        <w:rPr>
          <w:rFonts w:ascii="Calibri" w:hAnsi="Calibri" w:cs="Calibri"/>
          <w:sz w:val="22"/>
          <w:szCs w:val="22"/>
        </w:rPr>
      </w:pPr>
      <w:r w:rsidRPr="00CB0235">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CB0235"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Requerimientos que soporta</w:t>
            </w:r>
          </w:p>
        </w:tc>
      </w:tr>
      <w:tr w:rsidR="00A53F5C" w:rsidRPr="00CB0235"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CB0235" w:rsidRDefault="009B012E" w:rsidP="009B012E">
            <w:pPr>
              <w:rPr>
                <w:rFonts w:ascii="Calibri" w:hAnsi="Calibri" w:cs="Calibri"/>
                <w:sz w:val="22"/>
                <w:szCs w:val="22"/>
              </w:rPr>
            </w:pPr>
            <w:r w:rsidRPr="00CB0235">
              <w:rPr>
                <w:rFonts w:ascii="Calibri" w:hAnsi="Calibri" w:cs="Calibri"/>
                <w:sz w:val="22"/>
                <w:szCs w:val="22"/>
              </w:rPr>
              <w:t>Configurar el periodo de práctica y administrar las instituciones receptoras, los convenios y las plazas.</w:t>
            </w:r>
          </w:p>
          <w:p w14:paraId="6122319F" w14:textId="0C901862"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CB0235" w:rsidRDefault="0045041A" w:rsidP="0045041A">
            <w:pPr>
              <w:rPr>
                <w:rFonts w:ascii="Calibri" w:hAnsi="Calibri" w:cs="Calibri"/>
                <w:sz w:val="22"/>
                <w:szCs w:val="22"/>
              </w:rPr>
            </w:pPr>
            <w:r w:rsidRPr="00CB0235">
              <w:rPr>
                <w:rFonts w:ascii="Calibri" w:hAnsi="Calibri" w:cs="Calibri"/>
                <w:sz w:val="22"/>
                <w:szCs w:val="22"/>
              </w:rPr>
              <w:t>Periodos y sus reglas, instituciones, convenios, plazas y cupos.</w:t>
            </w:r>
          </w:p>
          <w:p w14:paraId="612231A0" w14:textId="5995ACAF"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 RF-02</w:t>
            </w:r>
          </w:p>
        </w:tc>
      </w:tr>
      <w:tr w:rsidR="00A53F5C" w:rsidRPr="00CB0235"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CB0235" w:rsidRDefault="003F46A7" w:rsidP="003F46A7">
            <w:pPr>
              <w:rPr>
                <w:rFonts w:ascii="Calibri" w:hAnsi="Calibri" w:cs="Calibri"/>
                <w:sz w:val="22"/>
                <w:szCs w:val="22"/>
              </w:rPr>
            </w:pPr>
            <w:r w:rsidRPr="00CB0235">
              <w:rPr>
                <w:rFonts w:ascii="Calibri" w:hAnsi="Calibri" w:cs="Calibri"/>
                <w:sz w:val="22"/>
                <w:szCs w:val="22"/>
              </w:rPr>
              <w:t xml:space="preserve">Asignar a cada practicante una plaza y un docente asesor, </w:t>
            </w:r>
            <w:r w:rsidRPr="00CB0235">
              <w:rPr>
                <w:rFonts w:ascii="Calibri" w:hAnsi="Calibri" w:cs="Calibri"/>
                <w:sz w:val="22"/>
                <w:szCs w:val="22"/>
              </w:rPr>
              <w:lastRenderedPageBreak/>
              <w:t>verificando que se cumplan las condiciones para hacerlo.</w:t>
            </w:r>
          </w:p>
          <w:p w14:paraId="612231A4" w14:textId="0F455C84"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CB0235" w:rsidRDefault="00F900DF" w:rsidP="00F900DF">
            <w:pPr>
              <w:rPr>
                <w:rFonts w:ascii="Calibri" w:hAnsi="Calibri" w:cs="Calibri"/>
                <w:sz w:val="22"/>
                <w:szCs w:val="22"/>
              </w:rPr>
            </w:pPr>
            <w:r w:rsidRPr="00CB0235">
              <w:rPr>
                <w:rFonts w:ascii="Calibri" w:hAnsi="Calibri" w:cs="Calibri"/>
                <w:sz w:val="22"/>
                <w:szCs w:val="22"/>
              </w:rPr>
              <w:lastRenderedPageBreak/>
              <w:t>Asignaciones, su estado y su historial.</w:t>
            </w:r>
          </w:p>
          <w:p w14:paraId="612231A5" w14:textId="0351DC17"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CB0235" w:rsidRDefault="001A5105" w:rsidP="001A5105">
            <w:pPr>
              <w:rPr>
                <w:rFonts w:ascii="Calibri" w:hAnsi="Calibri" w:cs="Calibri"/>
                <w:sz w:val="22"/>
                <w:szCs w:val="22"/>
              </w:rPr>
            </w:pPr>
            <w:r w:rsidRPr="00CB0235">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CB0235" w:rsidRDefault="008D6D62" w:rsidP="008D6D62">
            <w:pPr>
              <w:rPr>
                <w:rFonts w:ascii="Calibri" w:hAnsi="Calibri" w:cs="Calibri"/>
                <w:sz w:val="22"/>
                <w:szCs w:val="22"/>
              </w:rPr>
            </w:pPr>
            <w:r w:rsidRPr="00CB0235">
              <w:rPr>
                <w:rFonts w:ascii="Calibri" w:hAnsi="Calibri" w:cs="Calibri"/>
                <w:sz w:val="22"/>
                <w:szCs w:val="22"/>
              </w:rPr>
              <w:t>Registros de actividad, soportes, visitas, rúbricas y evaluaciones.</w:t>
            </w:r>
          </w:p>
          <w:p w14:paraId="612231AA" w14:textId="16661FAA"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 RF-05</w:t>
            </w:r>
          </w:p>
        </w:tc>
      </w:tr>
      <w:tr w:rsidR="00A53F5C" w:rsidRPr="00CB0235"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CB0235" w:rsidRDefault="00C30440" w:rsidP="00C30440">
            <w:pPr>
              <w:rPr>
                <w:rFonts w:ascii="Calibri" w:hAnsi="Calibri" w:cs="Calibri"/>
                <w:sz w:val="22"/>
                <w:szCs w:val="22"/>
              </w:rPr>
            </w:pPr>
            <w:r w:rsidRPr="00CB0235">
              <w:rPr>
                <w:rFonts w:ascii="Calibri" w:hAnsi="Calibri" w:cs="Calibri"/>
                <w:sz w:val="22"/>
                <w:szCs w:val="22"/>
              </w:rPr>
              <w:t>Consolidar el estado de las prácticas y guardar el registro de auditoría del sistema.</w:t>
            </w:r>
          </w:p>
          <w:p w14:paraId="612231AE" w14:textId="572D32E9"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CB0235" w:rsidRDefault="0097273E" w:rsidP="0097273E">
            <w:pPr>
              <w:rPr>
                <w:rFonts w:ascii="Calibri" w:hAnsi="Calibri" w:cs="Calibri"/>
                <w:sz w:val="22"/>
                <w:szCs w:val="22"/>
              </w:rPr>
            </w:pPr>
            <w:r w:rsidRPr="00CB0235">
              <w:rPr>
                <w:rFonts w:ascii="Calibri" w:hAnsi="Calibri" w:cs="Calibri"/>
                <w:sz w:val="22"/>
                <w:szCs w:val="22"/>
              </w:rPr>
              <w:t>Consultas consolidadas, indicadores y eventos de auditoría.</w:t>
            </w:r>
          </w:p>
          <w:p w14:paraId="612231AF" w14:textId="393B1F79"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 (modelado), RNF-04</w:t>
            </w:r>
          </w:p>
        </w:tc>
      </w:tr>
    </w:tbl>
    <w:p w14:paraId="612231B2" w14:textId="77777777" w:rsidR="00A53F5C" w:rsidRPr="00CB0235" w:rsidRDefault="00A53F5C">
      <w:pPr>
        <w:spacing w:after="120"/>
        <w:rPr>
          <w:rFonts w:ascii="Calibri" w:hAnsi="Calibri" w:cs="Calibri"/>
          <w:sz w:val="22"/>
          <w:szCs w:val="22"/>
        </w:rPr>
      </w:pPr>
    </w:p>
    <w:p w14:paraId="5551E227" w14:textId="245D5F2E" w:rsidR="006D4DB0" w:rsidRPr="00CB0235" w:rsidRDefault="00C95A71">
      <w:pPr>
        <w:spacing w:after="120"/>
        <w:rPr>
          <w:rFonts w:ascii="Calibri" w:hAnsi="Calibri" w:cs="Calibri"/>
          <w:sz w:val="22"/>
          <w:szCs w:val="22"/>
        </w:rPr>
      </w:pPr>
      <w:r w:rsidRPr="00CB0235">
        <w:rPr>
          <w:rFonts w:ascii="Calibri" w:eastAsia="Arial" w:hAnsi="Calibri" w:cs="Calibri"/>
          <w:sz w:val="22"/>
          <w:szCs w:val="22"/>
        </w:rPr>
        <w:t>La comunicación entre servicios se limitó a lo necesario. S2 le pregunta a S1 si el convenio está vigente y si quedan cupos antes de confirmar una asignación. S3 le pregunta a S2 si el estudiante tiene una asignación activa antes de aceptar un registro de actividad. S4 toma la información de ejecución para armar los consolidados. Ningún servicio modifica directamente la información que maneja otro</w:t>
      </w:r>
    </w:p>
    <w:p w14:paraId="612231B4" w14:textId="77777777" w:rsidR="00A53F5C" w:rsidRPr="00CB0235" w:rsidRDefault="00CC7432">
      <w:pPr>
        <w:pStyle w:val="Ttulo2"/>
        <w:rPr>
          <w:rFonts w:ascii="Calibri" w:hAnsi="Calibri" w:cs="Calibri"/>
          <w:sz w:val="22"/>
          <w:szCs w:val="22"/>
        </w:rPr>
      </w:pPr>
      <w:bookmarkStart w:id="17" w:name="_Toc242610238"/>
      <w:r w:rsidRPr="00CB0235">
        <w:rPr>
          <w:rFonts w:ascii="Calibri" w:hAnsi="Calibri" w:cs="Calibri"/>
          <w:sz w:val="22"/>
          <w:szCs w:val="22"/>
        </w:rPr>
        <w:t>6.3 Vista en capas y diagrama arquitectónico</w:t>
      </w:r>
      <w:bookmarkEnd w:id="17"/>
    </w:p>
    <w:p w14:paraId="0A3211A3" w14:textId="17A15BF7" w:rsidR="003C3D30" w:rsidRPr="00CB0235" w:rsidRDefault="003C3D30" w:rsidP="003C3D30">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La Figura muestra cómo se organizan los clientes web, la capa intermedia, los cuatro servicios y la capa de persistencia en la arquitectura propuesta. Las flechas punteadas representan las consultas de verificación entre servicios.</w:t>
      </w:r>
    </w:p>
    <w:p w14:paraId="461A9BA8" w14:textId="6A7F0BCC" w:rsidR="0037256C" w:rsidRDefault="0037256C" w:rsidP="003C3D30">
      <w:pPr>
        <w:spacing w:after="140" w:line="300" w:lineRule="auto"/>
        <w:jc w:val="both"/>
        <w:rPr>
          <w:rFonts w:ascii="Calibri" w:hAnsi="Calibri" w:cs="Calibri"/>
          <w:sz w:val="22"/>
          <w:szCs w:val="22"/>
        </w:rPr>
      </w:pPr>
      <w:r w:rsidRPr="00CB0235">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6BCC7B59" w:rsidR="001C4A99" w:rsidRPr="00CB0235" w:rsidRDefault="001C4A99" w:rsidP="003C3D30">
      <w:pPr>
        <w:spacing w:after="140" w:line="300" w:lineRule="auto"/>
        <w:jc w:val="both"/>
        <w:rPr>
          <w:rFonts w:ascii="Calibri" w:hAnsi="Calibri" w:cs="Calibri"/>
          <w:sz w:val="22"/>
          <w:szCs w:val="22"/>
        </w:rPr>
      </w:pPr>
      <w:r>
        <w:rPr>
          <w:rFonts w:ascii="Calibri" w:hAnsi="Calibri" w:cs="Calibri"/>
          <w:sz w:val="22"/>
          <w:szCs w:val="22"/>
        </w:rPr>
        <w:t>Imagen</w:t>
      </w:r>
      <w:r w:rsidR="009B5BC3">
        <w:rPr>
          <w:rFonts w:ascii="Calibri" w:hAnsi="Calibri" w:cs="Calibri"/>
          <w:sz w:val="22"/>
          <w:szCs w:val="22"/>
        </w:rPr>
        <w:t xml:space="preserve"> 1,</w:t>
      </w:r>
      <w:r>
        <w:rPr>
          <w:rFonts w:ascii="Calibri" w:hAnsi="Calibri" w:cs="Calibri"/>
          <w:sz w:val="22"/>
          <w:szCs w:val="22"/>
        </w:rPr>
        <w:t xml:space="preserve"> </w:t>
      </w:r>
      <w:r w:rsidR="00711E83">
        <w:rPr>
          <w:rFonts w:ascii="Calibri" w:hAnsi="Calibri" w:cs="Calibri"/>
          <w:sz w:val="22"/>
          <w:szCs w:val="22"/>
        </w:rPr>
        <w:t>de la arquitectura de SIGPRA, vista de los servicios y de las capas.</w:t>
      </w:r>
      <w:r w:rsidR="009A2B38">
        <w:rPr>
          <w:rFonts w:ascii="Calibri" w:hAnsi="Calibri" w:cs="Calibri"/>
          <w:sz w:val="22"/>
          <w:szCs w:val="22"/>
        </w:rPr>
        <w:br/>
      </w:r>
      <w:hyperlink r:id="rId10" w:history="1">
        <w:r w:rsidR="009A2B38" w:rsidRPr="009A2B38">
          <w:rPr>
            <w:rStyle w:val="Hipervnculo"/>
            <w:rFonts w:ascii="Calibri" w:hAnsi="Calibri" w:cs="Calibri"/>
            <w:sz w:val="22"/>
            <w:szCs w:val="22"/>
          </w:rPr>
          <w:t>https://github.com/rcarreno4-dot/Proyecto-integrador-5/blob/main/Entrega_actual/Diagramas%20UML/Arquitectura/Arquitectura_VistasServicios_Capas.jpg</w:t>
        </w:r>
      </w:hyperlink>
    </w:p>
    <w:p w14:paraId="612231B6" w14:textId="2E5E9295" w:rsidR="00A53F5C" w:rsidRPr="00CB0235" w:rsidRDefault="00A53F5C">
      <w:pPr>
        <w:spacing w:before="120" w:after="120"/>
        <w:jc w:val="center"/>
        <w:rPr>
          <w:rFonts w:ascii="Calibri" w:hAnsi="Calibri" w:cs="Calibri"/>
          <w:sz w:val="22"/>
          <w:szCs w:val="22"/>
        </w:rPr>
      </w:pPr>
    </w:p>
    <w:p w14:paraId="66166BBB" w14:textId="28B2EB2E" w:rsidR="003839AC" w:rsidRPr="00CB0235" w:rsidRDefault="003839AC" w:rsidP="003839AC">
      <w:pPr>
        <w:spacing w:after="140" w:line="300" w:lineRule="auto"/>
        <w:jc w:val="both"/>
        <w:rPr>
          <w:rFonts w:ascii="Calibri" w:hAnsi="Calibri" w:cs="Calibri"/>
          <w:sz w:val="22"/>
          <w:szCs w:val="22"/>
        </w:rPr>
      </w:pPr>
      <w:r w:rsidRPr="00CB0235">
        <w:rPr>
          <w:rFonts w:ascii="Calibri" w:eastAsia="Arial" w:hAnsi="Calibri" w:cs="Calibri"/>
          <w:sz w:val="22"/>
          <w:szCs w:val="22"/>
        </w:rPr>
        <w:t>Para guardar la información se eligieron dos bases de datos, según el tipo de dato. Los datos del proceso que deben mantener relaciones entre sí van en PostgreSQL. Allí están estudiantes, instituciones, convenios, plazas, asignaciones, periodos, registros de horas y evaluaciones. La información cuya estructura cambia de un caso a otro va en MongoDB. Ese es el caso de los metadatos de los soportes, las bitácoras de visita y los eventos de auditoría. Los archivos que suben los practicantes se guardan en un almacenamiento de archivos aparte, y la base de datos solo guarda la ruta para encontrarlos</w:t>
      </w:r>
      <w:r w:rsidR="00695E4B" w:rsidRPr="00CB0235">
        <w:rPr>
          <w:rFonts w:ascii="Calibri" w:eastAsia="Arial" w:hAnsi="Calibri" w:cs="Calibri"/>
          <w:sz w:val="22"/>
          <w:szCs w:val="22"/>
        </w:rPr>
        <w:t>.</w:t>
      </w:r>
    </w:p>
    <w:p w14:paraId="612231B9" w14:textId="77777777" w:rsidR="00A53F5C" w:rsidRPr="00CB0235" w:rsidRDefault="00CC7432">
      <w:pPr>
        <w:pStyle w:val="Ttulo2"/>
        <w:rPr>
          <w:rFonts w:ascii="Calibri" w:hAnsi="Calibri" w:cs="Calibri"/>
          <w:sz w:val="22"/>
          <w:szCs w:val="22"/>
        </w:rPr>
      </w:pPr>
      <w:bookmarkStart w:id="18" w:name="_Toc242610239"/>
      <w:r w:rsidRPr="00CB0235">
        <w:rPr>
          <w:rFonts w:ascii="Calibri" w:hAnsi="Calibri" w:cs="Calibri"/>
          <w:sz w:val="22"/>
          <w:szCs w:val="22"/>
        </w:rPr>
        <w:t>6.4 Supuestos de diseño en materia de seguridad</w:t>
      </w:r>
      <w:bookmarkEnd w:id="18"/>
    </w:p>
    <w:p w14:paraId="46B6C2AD" w14:textId="7D031304" w:rsidR="00062962" w:rsidRPr="00CB0235" w:rsidRDefault="00062962" w:rsidP="00062962">
      <w:pPr>
        <w:spacing w:after="140" w:line="300" w:lineRule="auto"/>
        <w:jc w:val="both"/>
        <w:rPr>
          <w:rFonts w:ascii="Calibri" w:hAnsi="Calibri" w:cs="Calibri"/>
          <w:sz w:val="22"/>
          <w:szCs w:val="22"/>
        </w:rPr>
      </w:pPr>
      <w:r w:rsidRPr="00CB0235">
        <w:rPr>
          <w:rFonts w:ascii="Calibri" w:eastAsia="Arial" w:hAnsi="Calibri" w:cs="Calibri"/>
          <w:sz w:val="22"/>
          <w:szCs w:val="22"/>
        </w:rPr>
        <w:t>Cualquier sistema que maneje información académica y personal debe cumplir ciertas condiciones de seguridad. Por eso no se plantearon como requerimientos no funcionales, sino como supuestos de diseño que el equipo de trabajo se compromete a respetar:</w:t>
      </w:r>
    </w:p>
    <w:p w14:paraId="6C574016"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Cada servicio verifica el rol del usuario en todas las operaciones que ofrece.</w:t>
      </w:r>
    </w:p>
    <w:p w14:paraId="1234F817" w14:textId="07893114"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Las contraseñas se guardan cifradas.</w:t>
      </w:r>
    </w:p>
    <w:p w14:paraId="151E3D29"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datos que ingresa el usuario se validan tanto en el navegador como en el servidor.</w:t>
      </w:r>
    </w:p>
    <w:p w14:paraId="441D0737"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mensajes de error no muestran detalles internos del sistema.</w:t>
      </w:r>
    </w:p>
    <w:p w14:paraId="612231BF" w14:textId="5D3EA116" w:rsidR="00A53F5C" w:rsidRPr="00CB0235" w:rsidRDefault="00A53F5C" w:rsidP="00062962">
      <w:pPr>
        <w:pStyle w:val="Prrafodelista"/>
        <w:spacing w:after="80"/>
        <w:ind w:left="480"/>
        <w:jc w:val="both"/>
        <w:rPr>
          <w:rFonts w:ascii="Calibri" w:hAnsi="Calibri" w:cs="Calibri"/>
          <w:sz w:val="22"/>
          <w:szCs w:val="22"/>
        </w:rPr>
      </w:pPr>
    </w:p>
    <w:p w14:paraId="59DB70F2" w14:textId="77777777" w:rsidR="00D41B4C" w:rsidRPr="00CB0235" w:rsidRDefault="00D41B4C" w:rsidP="00D41B4C">
      <w:pPr>
        <w:pStyle w:val="Ttulo2"/>
        <w:rPr>
          <w:rFonts w:ascii="Calibri" w:hAnsi="Calibri" w:cs="Calibri"/>
          <w:sz w:val="22"/>
          <w:szCs w:val="22"/>
        </w:rPr>
      </w:pPr>
      <w:bookmarkStart w:id="19" w:name="_Toc242610240"/>
      <w:r w:rsidRPr="00CB0235">
        <w:rPr>
          <w:rFonts w:ascii="Calibri" w:hAnsi="Calibri" w:cs="Calibri"/>
          <w:sz w:val="22"/>
          <w:szCs w:val="22"/>
        </w:rPr>
        <w:lastRenderedPageBreak/>
        <w:t>6.5 Implementación actual del prototipo</w:t>
      </w:r>
      <w:bookmarkEnd w:id="19"/>
    </w:p>
    <w:p w14:paraId="5288EB46" w14:textId="5D3DB7D3" w:rsidR="00D41B4C" w:rsidRPr="00CB0235" w:rsidRDefault="00D41B4C" w:rsidP="00D41B4C">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 xml:space="preserve">El prototipo funcional se construyó con Node.js, Express y </w:t>
      </w:r>
      <w:proofErr w:type="spellStart"/>
      <w:r w:rsidRPr="00CB0235">
        <w:rPr>
          <w:rFonts w:ascii="Calibri" w:eastAsia="Arial" w:hAnsi="Calibri" w:cs="Calibri"/>
          <w:sz w:val="22"/>
          <w:szCs w:val="22"/>
        </w:rPr>
        <w:t>TypeScript</w:t>
      </w:r>
      <w:proofErr w:type="spellEnd"/>
      <w:r w:rsidRPr="00CB0235">
        <w:rPr>
          <w:rFonts w:ascii="Calibri" w:eastAsia="Arial" w:hAnsi="Calibri" w:cs="Calibri"/>
          <w:sz w:val="22"/>
          <w:szCs w:val="22"/>
        </w:rPr>
        <w:t xml:space="preserve">, siguiendo el patrón MVC (modelo, vista, controlador). El código del servidor está organizado en rutas, controladores, servicios y modelos. Express entrega la interfaz web y además expone las rutas de la API bajo </w:t>
      </w:r>
      <w:r w:rsidRPr="00CB0235">
        <w:rPr>
          <w:rFonts w:ascii="Calibri" w:eastAsia="Consolas" w:hAnsi="Calibri" w:cs="Calibri"/>
          <w:sz w:val="22"/>
          <w:szCs w:val="22"/>
        </w:rPr>
        <w:t>/api</w:t>
      </w:r>
      <w:r w:rsidRPr="00CB0235">
        <w:rPr>
          <w:rFonts w:ascii="Calibri" w:eastAsia="Arial" w:hAnsi="Calibri" w:cs="Calibri"/>
          <w:sz w:val="22"/>
          <w:szCs w:val="22"/>
        </w:rPr>
        <w:t>.</w:t>
      </w:r>
      <w:r w:rsidR="00870938">
        <w:rPr>
          <w:rFonts w:ascii="Calibri" w:eastAsia="Arial" w:hAnsi="Calibri" w:cs="Calibri"/>
          <w:sz w:val="22"/>
          <w:szCs w:val="22"/>
        </w:rPr>
        <w:t xml:space="preserve"> </w:t>
      </w:r>
      <w:r w:rsidR="00870938" w:rsidRPr="00870938">
        <w:rPr>
          <w:rFonts w:ascii="Calibri" w:eastAsia="Arial" w:hAnsi="Calibri" w:cs="Calibri"/>
          <w:sz w:val="22"/>
          <w:szCs w:val="22"/>
        </w:rPr>
        <w:t>el prototipo cubre CU-01, CU-02, CU-03 y CU-07 (4 de 7 casos de uso, 57 %)</w:t>
      </w:r>
    </w:p>
    <w:p w14:paraId="6355E563" w14:textId="77777777" w:rsidR="00804D0E" w:rsidRPr="00CB0235" w:rsidRDefault="00804D0E" w:rsidP="00D41B4C">
      <w:pPr>
        <w:spacing w:after="140" w:line="300" w:lineRule="auto"/>
        <w:jc w:val="both"/>
        <w:rPr>
          <w:rFonts w:ascii="Calibri" w:eastAsia="Arial" w:hAnsi="Calibri" w:cs="Calibri"/>
          <w:sz w:val="22"/>
          <w:szCs w:val="22"/>
        </w:rPr>
      </w:pPr>
    </w:p>
    <w:p w14:paraId="55B8995C" w14:textId="25E02F1F" w:rsidR="00804D0E" w:rsidRDefault="00804D0E" w:rsidP="00D41B4C">
      <w:pPr>
        <w:spacing w:after="140" w:line="300" w:lineRule="auto"/>
        <w:jc w:val="both"/>
        <w:rPr>
          <w:rFonts w:ascii="Calibri" w:hAnsi="Calibri" w:cs="Calibri"/>
          <w:sz w:val="22"/>
          <w:szCs w:val="22"/>
        </w:rPr>
      </w:pPr>
      <w:r w:rsidRPr="00CB0235">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48ED52CA" w:rsidR="00587323" w:rsidRPr="00CB0235" w:rsidRDefault="00587323" w:rsidP="00D41B4C">
      <w:pPr>
        <w:spacing w:after="140" w:line="300" w:lineRule="auto"/>
        <w:jc w:val="both"/>
        <w:rPr>
          <w:rFonts w:ascii="Calibri" w:hAnsi="Calibri" w:cs="Calibri"/>
          <w:sz w:val="22"/>
          <w:szCs w:val="22"/>
        </w:rPr>
      </w:pPr>
      <w:r>
        <w:rPr>
          <w:rFonts w:ascii="Calibri" w:hAnsi="Calibri" w:cs="Calibri"/>
          <w:sz w:val="22"/>
          <w:szCs w:val="22"/>
        </w:rPr>
        <w:t>Imagen</w:t>
      </w:r>
      <w:r w:rsidR="009B5BC3">
        <w:rPr>
          <w:rFonts w:ascii="Calibri" w:hAnsi="Calibri" w:cs="Calibri"/>
          <w:sz w:val="22"/>
          <w:szCs w:val="22"/>
        </w:rPr>
        <w:t xml:space="preserve"> </w:t>
      </w:r>
      <w:proofErr w:type="gramStart"/>
      <w:r w:rsidR="009B5BC3">
        <w:rPr>
          <w:rFonts w:ascii="Calibri" w:hAnsi="Calibri" w:cs="Calibri"/>
          <w:sz w:val="22"/>
          <w:szCs w:val="22"/>
        </w:rPr>
        <w:t xml:space="preserve">2, </w:t>
      </w:r>
      <w:r>
        <w:rPr>
          <w:rFonts w:ascii="Calibri" w:hAnsi="Calibri" w:cs="Calibri"/>
          <w:sz w:val="22"/>
          <w:szCs w:val="22"/>
        </w:rPr>
        <w:t xml:space="preserve"> de</w:t>
      </w:r>
      <w:proofErr w:type="gramEnd"/>
      <w:r>
        <w:rPr>
          <w:rFonts w:ascii="Calibri" w:hAnsi="Calibri" w:cs="Calibri"/>
          <w:sz w:val="22"/>
          <w:szCs w:val="22"/>
        </w:rPr>
        <w:t xml:space="preserve"> la arquitectura del prototipo funcional de SIGPRA</w:t>
      </w:r>
      <w:r w:rsidR="00321BDC">
        <w:rPr>
          <w:rFonts w:ascii="Calibri" w:hAnsi="Calibri" w:cs="Calibri"/>
          <w:sz w:val="22"/>
          <w:szCs w:val="22"/>
        </w:rPr>
        <w:br/>
      </w:r>
      <w:hyperlink r:id="rId12" w:history="1">
        <w:r w:rsidR="00321BDC" w:rsidRPr="00321BDC">
          <w:rPr>
            <w:rStyle w:val="Hipervnculo"/>
            <w:rFonts w:ascii="Calibri" w:hAnsi="Calibri" w:cs="Calibri"/>
            <w:sz w:val="22"/>
            <w:szCs w:val="22"/>
          </w:rPr>
          <w:t>https://github.com/rcarreno4-dot/Proyecto-integrador-5/blob/main/Entrega_actual/Diagramas%20UML/Arquitectura/prototipado_funcional.jpg</w:t>
        </w:r>
      </w:hyperlink>
    </w:p>
    <w:p w14:paraId="630552AF" w14:textId="77777777" w:rsidR="00804D0E" w:rsidRPr="00CB0235" w:rsidRDefault="00804D0E" w:rsidP="00D41B4C">
      <w:pPr>
        <w:spacing w:after="140" w:line="300" w:lineRule="auto"/>
        <w:jc w:val="both"/>
        <w:rPr>
          <w:rFonts w:ascii="Calibri" w:hAnsi="Calibri" w:cs="Calibri"/>
          <w:sz w:val="22"/>
          <w:szCs w:val="22"/>
        </w:rPr>
      </w:pPr>
    </w:p>
    <w:p w14:paraId="33F55A8E"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Al iniciar, la aplicación consulta tres </w:t>
      </w:r>
      <w:proofErr w:type="spellStart"/>
      <w:r w:rsidRPr="00CB0235">
        <w:rPr>
          <w:rFonts w:ascii="Calibri" w:eastAsia="Arial" w:hAnsi="Calibri" w:cs="Calibri"/>
          <w:sz w:val="22"/>
          <w:szCs w:val="22"/>
        </w:rPr>
        <w:t>APIs</w:t>
      </w:r>
      <w:proofErr w:type="spellEnd"/>
      <w:r w:rsidRPr="00CB0235">
        <w:rPr>
          <w:rFonts w:ascii="Calibri" w:eastAsia="Arial" w:hAnsi="Calibri" w:cs="Calibri"/>
          <w:sz w:val="22"/>
          <w:szCs w:val="22"/>
        </w:rPr>
        <w:t xml:space="preserve">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CB0235"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Servicio de la arquitectura final</w:t>
            </w:r>
          </w:p>
        </w:tc>
      </w:tr>
      <w:tr w:rsidR="00574CB0" w:rsidRPr="00CB0235"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S2. Asignación de prácticas</w:t>
            </w:r>
          </w:p>
        </w:tc>
      </w:tr>
      <w:tr w:rsidR="00574CB0" w:rsidRPr="00CB0235"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w:t>
            </w:r>
            <w:proofErr w:type="spellStart"/>
            <w:r w:rsidRPr="00CB0235">
              <w:rPr>
                <w:rFonts w:ascii="Calibri" w:eastAsia="Consolas" w:hAnsi="Calibri" w:cs="Calibri"/>
                <w:sz w:val="22"/>
                <w:szCs w:val="22"/>
              </w:rPr>
              <w:t>reports</w:t>
            </w:r>
            <w:proofErr w:type="spellEnd"/>
            <w:r w:rsidRPr="00CB0235">
              <w:rPr>
                <w:rFonts w:ascii="Calibri" w:eastAsia="Consolas" w:hAnsi="Calibri" w:cs="Calibri"/>
                <w:sz w:val="22"/>
                <w:szCs w:val="22"/>
              </w:rPr>
              <w:t>/</w:t>
            </w:r>
            <w:proofErr w:type="spellStart"/>
            <w:r w:rsidRPr="00CB0235">
              <w:rPr>
                <w:rFonts w:ascii="Calibri" w:eastAsia="Consolas" w:hAnsi="Calibri" w:cs="Calibri"/>
                <w:sz w:val="22"/>
                <w:szCs w:val="22"/>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S4. Informes y auditoría</w:t>
            </w:r>
          </w:p>
        </w:tc>
      </w:tr>
    </w:tbl>
    <w:p w14:paraId="76F4DB7D"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lastRenderedPageBreak/>
        <w:t>Para la entrega final quedan pendientes los siguientes pasos:</w:t>
      </w:r>
    </w:p>
    <w:p w14:paraId="2A95333D"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Conectar la aplicación a PostgreSQL y MongoDB.</w:t>
      </w:r>
    </w:p>
    <w:p w14:paraId="38DB6322"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Hacer que cada formulario use su propia API en lugar de </w:t>
      </w:r>
      <w:r w:rsidRPr="00CB0235">
        <w:rPr>
          <w:rFonts w:ascii="Calibri" w:eastAsia="Consolas" w:hAnsi="Calibri" w:cs="Calibri"/>
          <w:sz w:val="22"/>
          <w:szCs w:val="22"/>
        </w:rPr>
        <w:t>PUT /api/</w:t>
      </w:r>
      <w:proofErr w:type="spellStart"/>
      <w:r w:rsidRPr="00CB0235">
        <w:rPr>
          <w:rFonts w:ascii="Calibri" w:eastAsia="Consolas" w:hAnsi="Calibri" w:cs="Calibri"/>
          <w:sz w:val="22"/>
          <w:szCs w:val="22"/>
        </w:rPr>
        <w:t>state</w:t>
      </w:r>
      <w:proofErr w:type="spellEnd"/>
      <w:r w:rsidRPr="00CB0235">
        <w:rPr>
          <w:rFonts w:ascii="Calibri" w:eastAsia="Arial" w:hAnsi="Calibri" w:cs="Calibri"/>
          <w:sz w:val="22"/>
          <w:szCs w:val="22"/>
        </w:rPr>
        <w:t>.</w:t>
      </w:r>
    </w:p>
    <w:p w14:paraId="5376DD20"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Crear las </w:t>
      </w:r>
      <w:proofErr w:type="spellStart"/>
      <w:r w:rsidRPr="00CB0235">
        <w:rPr>
          <w:rFonts w:ascii="Calibri" w:eastAsia="Arial" w:hAnsi="Calibri" w:cs="Calibri"/>
          <w:sz w:val="22"/>
          <w:szCs w:val="22"/>
        </w:rPr>
        <w:t>APIs</w:t>
      </w:r>
      <w:proofErr w:type="spellEnd"/>
      <w:r w:rsidRPr="00CB0235">
        <w:rPr>
          <w:rFonts w:ascii="Calibri" w:eastAsia="Arial" w:hAnsi="Calibri" w:cs="Calibri"/>
          <w:sz w:val="22"/>
          <w:szCs w:val="22"/>
        </w:rPr>
        <w:t xml:space="preserve"> del servicio S3 (actividades, soportes, visitas y evaluaciones).</w:t>
      </w:r>
    </w:p>
    <w:p w14:paraId="120E034C"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Separar los servicios según la arquitectura propuesta.</w:t>
      </w:r>
    </w:p>
    <w:p w14:paraId="231C778C" w14:textId="6BAD4040" w:rsidR="00804D0E" w:rsidRPr="00CB0235" w:rsidRDefault="00574CB0" w:rsidP="00D41B4C">
      <w:pPr>
        <w:pStyle w:val="Prrafodelista"/>
        <w:numPr>
          <w:ilvl w:val="0"/>
          <w:numId w:val="6"/>
        </w:numPr>
        <w:spacing w:after="140" w:line="300" w:lineRule="auto"/>
        <w:jc w:val="both"/>
        <w:rPr>
          <w:rFonts w:ascii="Calibri" w:hAnsi="Calibri" w:cs="Calibri"/>
          <w:sz w:val="22"/>
          <w:szCs w:val="22"/>
        </w:rPr>
      </w:pPr>
      <w:r w:rsidRPr="00CB0235">
        <w:rPr>
          <w:rFonts w:ascii="Calibri" w:eastAsia="Arial" w:hAnsi="Calibri" w:cs="Calibri"/>
          <w:sz w:val="22"/>
          <w:szCs w:val="22"/>
        </w:rPr>
        <w:t xml:space="preserve">Reemplazar las cuentas de demostración por </w:t>
      </w:r>
      <w:r w:rsidR="00E6605D" w:rsidRPr="00CB0235">
        <w:rPr>
          <w:rFonts w:ascii="Calibri" w:eastAsia="Arial" w:hAnsi="Calibri" w:cs="Calibri"/>
          <w:sz w:val="22"/>
          <w:szCs w:val="22"/>
        </w:rPr>
        <w:t>una de</w:t>
      </w:r>
      <w:r w:rsidRPr="00CB0235">
        <w:rPr>
          <w:rFonts w:ascii="Calibri" w:eastAsia="Arial" w:hAnsi="Calibri" w:cs="Calibri"/>
          <w:sz w:val="22"/>
          <w:szCs w:val="22"/>
        </w:rPr>
        <w:t xml:space="preserve"> autenticación</w:t>
      </w:r>
      <w:r w:rsidR="00E6605D" w:rsidRPr="00CB0235">
        <w:rPr>
          <w:rFonts w:ascii="Calibri" w:eastAsia="Arial" w:hAnsi="Calibri" w:cs="Calibri"/>
          <w:sz w:val="22"/>
          <w:szCs w:val="22"/>
        </w:rPr>
        <w:t>.</w:t>
      </w:r>
    </w:p>
    <w:p w14:paraId="612231C1" w14:textId="77777777" w:rsidR="00A53F5C" w:rsidRPr="00CB0235" w:rsidRDefault="00CC7432">
      <w:pPr>
        <w:pStyle w:val="Ttulo1"/>
        <w:rPr>
          <w:rFonts w:ascii="Calibri" w:hAnsi="Calibri" w:cs="Calibri"/>
          <w:sz w:val="22"/>
          <w:szCs w:val="22"/>
        </w:rPr>
      </w:pPr>
      <w:bookmarkStart w:id="20" w:name="_Toc242610241"/>
      <w:r w:rsidRPr="00CB0235">
        <w:rPr>
          <w:rFonts w:ascii="Calibri" w:hAnsi="Calibri" w:cs="Calibri"/>
          <w:sz w:val="22"/>
          <w:szCs w:val="22"/>
        </w:rPr>
        <w:t>7. Análisis de requerimientos</w:t>
      </w:r>
      <w:bookmarkEnd w:id="20"/>
    </w:p>
    <w:p w14:paraId="612231C2" w14:textId="77777777" w:rsidR="00A53F5C" w:rsidRPr="00CB0235" w:rsidRDefault="00CC7432">
      <w:pPr>
        <w:pStyle w:val="Ttulo2"/>
        <w:rPr>
          <w:rFonts w:ascii="Calibri" w:hAnsi="Calibri" w:cs="Calibri"/>
          <w:sz w:val="22"/>
          <w:szCs w:val="22"/>
        </w:rPr>
      </w:pPr>
      <w:bookmarkStart w:id="21" w:name="_Toc242610242"/>
      <w:r w:rsidRPr="00CB0235">
        <w:rPr>
          <w:rFonts w:ascii="Calibri" w:hAnsi="Calibri" w:cs="Calibri"/>
          <w:sz w:val="22"/>
          <w:szCs w:val="22"/>
        </w:rPr>
        <w:t>7.1 Actores del sistema</w:t>
      </w:r>
      <w:bookmarkEnd w:id="21"/>
    </w:p>
    <w:p w14:paraId="7AFD393A" w14:textId="77777777" w:rsidR="00D46B28" w:rsidRPr="00CB0235" w:rsidRDefault="00D46B28" w:rsidP="00D46B28">
      <w:pPr>
        <w:spacing w:after="140" w:line="300" w:lineRule="auto"/>
        <w:jc w:val="both"/>
        <w:rPr>
          <w:rFonts w:ascii="Calibri" w:hAnsi="Calibri" w:cs="Calibri"/>
          <w:sz w:val="22"/>
          <w:szCs w:val="22"/>
        </w:rPr>
      </w:pPr>
      <w:r w:rsidRPr="00CB0235">
        <w:rPr>
          <w:rFonts w:ascii="Calibri" w:eastAsia="Arial" w:hAnsi="Calibri" w:cs="Calibri"/>
          <w:sz w:val="22"/>
          <w:szCs w:val="22"/>
        </w:rPr>
        <w:t>En el proceso participan seis actores. Cuatro usan directamente la aplicación y dos son externos: intervienen en el proceso o aportan información, pero no manejan el sistema.</w:t>
      </w:r>
    </w:p>
    <w:p w14:paraId="612231C4"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CB0235"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Participación en el proceso</w:t>
            </w:r>
          </w:p>
        </w:tc>
      </w:tr>
      <w:tr w:rsidR="00A53F5C" w:rsidRPr="00CB0235"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CB0235" w:rsidRDefault="007703EF">
            <w:pPr>
              <w:spacing w:after="40"/>
              <w:rPr>
                <w:rFonts w:ascii="Calibri" w:hAnsi="Calibri" w:cs="Calibri"/>
                <w:sz w:val="22"/>
                <w:szCs w:val="22"/>
              </w:rPr>
            </w:pPr>
            <w:r w:rsidRPr="00CB0235">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CB0235"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CB0235" w:rsidRDefault="009F16E7" w:rsidP="009F16E7">
            <w:pPr>
              <w:spacing w:after="40"/>
              <w:rPr>
                <w:rFonts w:ascii="Calibri" w:hAnsi="Calibri" w:cs="Calibri"/>
                <w:sz w:val="22"/>
                <w:szCs w:val="22"/>
              </w:rPr>
            </w:pPr>
            <w:r w:rsidRPr="00CB0235">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CB0235"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CB0235" w:rsidRDefault="00811C0A" w:rsidP="00811C0A">
            <w:pPr>
              <w:spacing w:after="40"/>
              <w:rPr>
                <w:rFonts w:ascii="Calibri" w:hAnsi="Calibri" w:cs="Calibri"/>
                <w:sz w:val="22"/>
                <w:szCs w:val="22"/>
              </w:rPr>
            </w:pPr>
            <w:r w:rsidRPr="00CB0235">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CB0235"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CB0235" w:rsidRDefault="003A182B" w:rsidP="003A182B">
            <w:pPr>
              <w:spacing w:after="40"/>
              <w:rPr>
                <w:rFonts w:ascii="Calibri" w:hAnsi="Calibri" w:cs="Calibri"/>
                <w:sz w:val="22"/>
                <w:szCs w:val="22"/>
              </w:rPr>
            </w:pPr>
            <w:r w:rsidRPr="00CB0235">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CB0235"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CB0235" w:rsidRDefault="00275D99" w:rsidP="00275D99">
            <w:pPr>
              <w:spacing w:after="40"/>
              <w:rPr>
                <w:rFonts w:ascii="Calibri" w:hAnsi="Calibri" w:cs="Calibri"/>
                <w:sz w:val="22"/>
                <w:szCs w:val="22"/>
              </w:rPr>
            </w:pPr>
            <w:r w:rsidRPr="00CB0235">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CB0235"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CB0235" w:rsidRDefault="006B0F92" w:rsidP="006B0F92">
            <w:pPr>
              <w:spacing w:after="40"/>
              <w:rPr>
                <w:rFonts w:ascii="Calibri" w:hAnsi="Calibri" w:cs="Calibri"/>
                <w:sz w:val="22"/>
                <w:szCs w:val="22"/>
              </w:rPr>
            </w:pPr>
            <w:r w:rsidRPr="00CB0235">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CB0235" w:rsidRDefault="00A53F5C">
      <w:pPr>
        <w:spacing w:after="120"/>
        <w:rPr>
          <w:rFonts w:ascii="Calibri" w:hAnsi="Calibri" w:cs="Calibri"/>
          <w:sz w:val="22"/>
          <w:szCs w:val="22"/>
        </w:rPr>
      </w:pPr>
    </w:p>
    <w:p w14:paraId="612231E2" w14:textId="77777777" w:rsidR="00A53F5C" w:rsidRPr="00CB0235" w:rsidRDefault="00CC7432">
      <w:pPr>
        <w:pStyle w:val="Ttulo2"/>
        <w:rPr>
          <w:rFonts w:ascii="Calibri" w:hAnsi="Calibri" w:cs="Calibri"/>
          <w:sz w:val="22"/>
          <w:szCs w:val="22"/>
        </w:rPr>
      </w:pPr>
      <w:bookmarkStart w:id="22" w:name="_Toc242610243"/>
      <w:r w:rsidRPr="00CB0235">
        <w:rPr>
          <w:rFonts w:ascii="Calibri" w:hAnsi="Calibri" w:cs="Calibri"/>
          <w:sz w:val="22"/>
          <w:szCs w:val="22"/>
        </w:rPr>
        <w:t>7.2 Requerimientos funcionales</w:t>
      </w:r>
      <w:bookmarkEnd w:id="22"/>
    </w:p>
    <w:p w14:paraId="5B16C212" w14:textId="439B212F" w:rsidR="006F0125" w:rsidRPr="00CB0235" w:rsidRDefault="006F0125" w:rsidP="006F0125">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Los requerimientos se plantearon sobre la razón de ser del software, que es gestionar la práctica pedagógica, y no sobre el mantenimiento de datos. Registrar o actualizar estudiantes, docentes o instituciones se da por hecho: es necesario para que exista una práctica, pero no es el propósito del aplicativo web. Cada requerimiento involucra a más de un actor y describe el recorrido completo de la información, incluyendo qué datos se guardan y qué avisos se generan. </w:t>
      </w:r>
    </w:p>
    <w:p w14:paraId="612231E4" w14:textId="77777777" w:rsidR="00A53F5C" w:rsidRPr="00CB0235" w:rsidRDefault="00A53F5C">
      <w:pPr>
        <w:spacing w:after="140"/>
        <w:jc w:val="both"/>
        <w:rPr>
          <w:rFonts w:ascii="Calibri" w:hAnsi="Calibri" w:cs="Calibri"/>
          <w:sz w:val="22"/>
          <w:szCs w:val="22"/>
        </w:rPr>
      </w:pPr>
    </w:p>
    <w:p w14:paraId="612231E5"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Programación del periodo de práctica</w:t>
            </w:r>
          </w:p>
        </w:tc>
      </w:tr>
      <w:tr w:rsidR="008729F0" w:rsidRPr="00CB0235"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CB0235" w:rsidRDefault="008729F0" w:rsidP="008729F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CB0235" w:rsidRDefault="008729F0" w:rsidP="008729F0">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(consultan).</w:t>
            </w:r>
          </w:p>
        </w:tc>
      </w:tr>
      <w:tr w:rsidR="00D01F5B" w:rsidRPr="00CB0235"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CB0235" w:rsidRDefault="00D01F5B" w:rsidP="00D01F5B">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CB0235" w:rsidRDefault="00D01F5B" w:rsidP="00D01F5B">
            <w:pPr>
              <w:spacing w:after="40"/>
              <w:rPr>
                <w:rFonts w:ascii="Calibri" w:hAnsi="Calibri" w:cs="Calibri"/>
                <w:sz w:val="22"/>
                <w:szCs w:val="22"/>
              </w:rPr>
            </w:pPr>
            <w:r w:rsidRPr="00CB0235">
              <w:rPr>
                <w:rFonts w:ascii="Calibri" w:eastAsia="Arial" w:hAnsi="Calibri" w:cs="Calibri"/>
                <w:sz w:val="22"/>
                <w:szCs w:val="22"/>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rsidR="00E47767" w:rsidRPr="00CB0235"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CB0235" w:rsidRDefault="00E47767" w:rsidP="00E47767">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CB0235" w:rsidRDefault="00E47767" w:rsidP="00E47767">
            <w:pPr>
              <w:spacing w:after="40"/>
              <w:rPr>
                <w:rFonts w:ascii="Calibri" w:hAnsi="Calibri" w:cs="Calibri"/>
                <w:sz w:val="22"/>
                <w:szCs w:val="22"/>
              </w:rPr>
            </w:pPr>
            <w:r w:rsidRPr="00CB0235">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CB0235"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CB0235" w:rsidRDefault="00A12A2F" w:rsidP="00A12A2F">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1F4127BD" w:rsidR="00A12A2F" w:rsidRPr="00CB0235" w:rsidRDefault="00A12A2F" w:rsidP="00A12A2F">
            <w:pPr>
              <w:spacing w:after="40"/>
              <w:rPr>
                <w:rFonts w:ascii="Calibri" w:hAnsi="Calibri" w:cs="Calibri"/>
                <w:sz w:val="22"/>
                <w:szCs w:val="22"/>
              </w:rPr>
            </w:pPr>
            <w:r w:rsidRPr="00CB0235">
              <w:rPr>
                <w:rFonts w:ascii="Calibri" w:eastAsia="Arial" w:hAnsi="Calibri" w:cs="Calibri"/>
                <w:sz w:val="22"/>
                <w:szCs w:val="22"/>
              </w:rPr>
              <w:t>Las horas mínimas no pueden ser menores que el mínimo reglamentario del nivel de práctica. La fecha límite de reporte no puede ser posterior a la fecha de fin del periodo. Los pesos de los criterios de la rúbrica deben sumar el 100 %.</w:t>
            </w:r>
          </w:p>
        </w:tc>
      </w:tr>
      <w:tr w:rsidR="00E13013" w:rsidRPr="00CB0235"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CB0235" w:rsidRDefault="00E13013" w:rsidP="00E13013">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CB0235" w:rsidRDefault="00E13013" w:rsidP="00E13013">
            <w:pPr>
              <w:spacing w:after="40"/>
              <w:rPr>
                <w:rFonts w:ascii="Calibri" w:hAnsi="Calibri" w:cs="Calibri"/>
                <w:sz w:val="22"/>
                <w:szCs w:val="22"/>
              </w:rPr>
            </w:pPr>
            <w:r w:rsidRPr="00CB0235">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CB0235"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1F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lastRenderedPageBreak/>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Gestión de convenios y plazas de práctica</w:t>
            </w:r>
          </w:p>
        </w:tc>
      </w:tr>
      <w:tr w:rsidR="007228BF" w:rsidRPr="00CB0235"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CB0235" w:rsidRDefault="007228BF" w:rsidP="007228BF">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CB0235" w:rsidRDefault="007228BF" w:rsidP="007228BF">
            <w:pPr>
              <w:spacing w:after="40"/>
              <w:rPr>
                <w:rFonts w:ascii="Calibri" w:hAnsi="Calibri" w:cs="Calibri"/>
                <w:sz w:val="22"/>
                <w:szCs w:val="22"/>
              </w:rPr>
            </w:pPr>
            <w:r w:rsidRPr="00CB0235">
              <w:rPr>
                <w:rFonts w:ascii="Calibri" w:eastAsia="Arial" w:hAnsi="Calibri" w:cs="Calibri"/>
                <w:sz w:val="22"/>
                <w:szCs w:val="22"/>
              </w:rPr>
              <w:t>Coordinador de prácticas (lo realiza); institución receptora (actor externo que firma el convenio e informa los cupos).</w:t>
            </w:r>
          </w:p>
        </w:tc>
      </w:tr>
      <w:tr w:rsidR="008A033A" w:rsidRPr="00CB0235"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CB0235" w:rsidRDefault="008A033A" w:rsidP="008A033A">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CB0235" w:rsidRDefault="008A033A" w:rsidP="008A033A">
            <w:pPr>
              <w:spacing w:after="40"/>
              <w:rPr>
                <w:rFonts w:ascii="Calibri" w:hAnsi="Calibri" w:cs="Calibri"/>
                <w:sz w:val="22"/>
                <w:szCs w:val="22"/>
              </w:rPr>
            </w:pPr>
            <w:r w:rsidRPr="00CB0235">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CB0235"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CB0235" w:rsidRDefault="000B183A" w:rsidP="000B183A">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CB0235" w:rsidRDefault="000B183A" w:rsidP="000B183A">
            <w:pPr>
              <w:spacing w:after="40"/>
              <w:rPr>
                <w:rFonts w:ascii="Calibri" w:hAnsi="Calibri" w:cs="Calibri"/>
                <w:sz w:val="22"/>
                <w:szCs w:val="22"/>
              </w:rPr>
            </w:pPr>
            <w:r w:rsidRPr="00CB0235">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CB0235"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CB0235" w:rsidRDefault="0087025B" w:rsidP="0087025B">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CB0235" w:rsidRDefault="0087025B" w:rsidP="0087025B">
            <w:pPr>
              <w:spacing w:after="40"/>
              <w:rPr>
                <w:rFonts w:ascii="Calibri" w:hAnsi="Calibri" w:cs="Calibri"/>
                <w:sz w:val="22"/>
                <w:szCs w:val="22"/>
              </w:rPr>
            </w:pPr>
            <w:r w:rsidRPr="00CB0235">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CB023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CB0235" w:rsidRDefault="007C5475" w:rsidP="007C5475">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CB0235" w:rsidRDefault="007C5475" w:rsidP="007C5475">
            <w:pPr>
              <w:spacing w:after="40"/>
              <w:rPr>
                <w:rFonts w:ascii="Calibri" w:hAnsi="Calibri" w:cs="Calibri"/>
                <w:sz w:val="22"/>
                <w:szCs w:val="22"/>
              </w:rPr>
            </w:pPr>
            <w:r w:rsidRPr="00CB0235">
              <w:rPr>
                <w:rFonts w:ascii="Calibri" w:eastAsia="Arial" w:hAnsi="Calibri" w:cs="Calibri"/>
                <w:sz w:val="22"/>
                <w:szCs w:val="22"/>
              </w:rPr>
              <w:t>El sistema le avisa al coordinador cuando a un convenio le faltan sesenta días para vencer y cuando un convenio vence.</w:t>
            </w:r>
          </w:p>
        </w:tc>
      </w:tr>
      <w:tr w:rsidR="00EB0A82" w:rsidRPr="00CB0235"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CB0235" w:rsidRDefault="00EB0A82" w:rsidP="00EB0A8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CB0235" w:rsidRDefault="00EB0A82" w:rsidP="00EB0A82">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11"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Asignación del practicante a una plaza y a un docente asesor</w:t>
            </w:r>
          </w:p>
        </w:tc>
      </w:tr>
      <w:tr w:rsidR="00D32E98" w:rsidRPr="00CB0235"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CB0235" w:rsidRDefault="00D32E98" w:rsidP="00D32E98">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CB0235" w:rsidRDefault="00D32E98" w:rsidP="00D32E98">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CB023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CB0235" w:rsidRDefault="00361F05" w:rsidP="00361F0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CB0235" w:rsidRDefault="00361F05" w:rsidP="00361F05">
            <w:pPr>
              <w:spacing w:after="40"/>
              <w:rPr>
                <w:rFonts w:ascii="Calibri" w:hAnsi="Calibri" w:cs="Calibri"/>
                <w:sz w:val="22"/>
                <w:szCs w:val="22"/>
              </w:rPr>
            </w:pPr>
            <w:r w:rsidRPr="00CB0235">
              <w:rPr>
                <w:rFonts w:ascii="Calibri" w:eastAsia="Arial" w:hAnsi="Calibri" w:cs="Calibri"/>
                <w:sz w:val="22"/>
                <w:szCs w:val="22"/>
              </w:rPr>
              <w:t xml:space="preserve">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w:t>
            </w:r>
            <w:r w:rsidRPr="00CB0235">
              <w:rPr>
                <w:rFonts w:ascii="Calibri" w:eastAsia="Arial" w:hAnsi="Calibri" w:cs="Calibri"/>
                <w:sz w:val="22"/>
                <w:szCs w:val="22"/>
              </w:rPr>
              <w:lastRenderedPageBreak/>
              <w:t>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CB0235"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CB0235" w:rsidRDefault="00A95673" w:rsidP="00A95673">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CB0235" w:rsidRDefault="00A95673" w:rsidP="00A95673">
            <w:pPr>
              <w:spacing w:after="40"/>
              <w:rPr>
                <w:rFonts w:ascii="Calibri" w:hAnsi="Calibri" w:cs="Calibri"/>
                <w:sz w:val="22"/>
                <w:szCs w:val="22"/>
              </w:rPr>
            </w:pPr>
            <w:r w:rsidRPr="00CB0235">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CB0235"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CB0235" w:rsidRDefault="00FA2C10" w:rsidP="00FA2C10">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CB0235" w:rsidRDefault="00FA2C10" w:rsidP="00FA2C10">
            <w:pPr>
              <w:spacing w:after="40"/>
              <w:rPr>
                <w:rFonts w:ascii="Calibri" w:hAnsi="Calibri" w:cs="Calibri"/>
                <w:sz w:val="22"/>
                <w:szCs w:val="22"/>
              </w:rPr>
            </w:pPr>
            <w:r w:rsidRPr="00CB0235">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CB0235"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CB0235" w:rsidRDefault="00EB14F4" w:rsidP="00EB14F4">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CB0235" w:rsidRDefault="00EB14F4" w:rsidP="00EB14F4">
            <w:pPr>
              <w:spacing w:after="40"/>
              <w:rPr>
                <w:rFonts w:ascii="Calibri" w:hAnsi="Calibri" w:cs="Calibri"/>
                <w:sz w:val="22"/>
                <w:szCs w:val="22"/>
              </w:rPr>
            </w:pPr>
            <w:r w:rsidRPr="00CB0235">
              <w:rPr>
                <w:rFonts w:ascii="Calibri" w:eastAsia="Arial" w:hAnsi="Calibri" w:cs="Calibri"/>
                <w:sz w:val="22"/>
                <w:szCs w:val="22"/>
              </w:rPr>
              <w:t>Aviso de asignación, de reasignación y de cancelación al estudiante, al docente asesor y a la institución receptora.</w:t>
            </w:r>
          </w:p>
        </w:tc>
      </w:tr>
      <w:tr w:rsidR="00A53F5C" w:rsidRPr="00CB0235"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27"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Registro y validación de la práctica ejecutada</w:t>
            </w:r>
          </w:p>
        </w:tc>
      </w:tr>
      <w:tr w:rsidR="00DC7495" w:rsidRPr="00CB023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CB0235" w:rsidRDefault="00DC7495" w:rsidP="00DC7495">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CB0235" w:rsidRDefault="00DC7495" w:rsidP="00DC7495">
            <w:pPr>
              <w:spacing w:after="40"/>
              <w:rPr>
                <w:rFonts w:ascii="Calibri" w:hAnsi="Calibri" w:cs="Calibri"/>
                <w:sz w:val="22"/>
                <w:szCs w:val="22"/>
              </w:rPr>
            </w:pPr>
            <w:r w:rsidRPr="00CB0235">
              <w:rPr>
                <w:rFonts w:ascii="Calibri" w:eastAsia="Arial" w:hAnsi="Calibri" w:cs="Calibri"/>
                <w:sz w:val="22"/>
                <w:szCs w:val="22"/>
              </w:rPr>
              <w:t>Estudiante practicante (registra); docente asesor (aprueba o devuelve); coordinador de prácticas (recibe las novedades).</w:t>
            </w:r>
          </w:p>
        </w:tc>
      </w:tr>
      <w:tr w:rsidR="00945B71" w:rsidRPr="00CB0235"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CB0235" w:rsidRDefault="00945B71" w:rsidP="00945B71">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CB0235" w:rsidRDefault="00945B71" w:rsidP="00945B71">
            <w:pPr>
              <w:spacing w:after="40"/>
              <w:rPr>
                <w:rFonts w:ascii="Calibri" w:hAnsi="Calibri" w:cs="Calibri"/>
                <w:sz w:val="22"/>
                <w:szCs w:val="22"/>
              </w:rPr>
            </w:pPr>
            <w:r w:rsidRPr="00CB0235">
              <w:rPr>
                <w:rFonts w:ascii="Calibri" w:eastAsia="Arial" w:hAnsi="Calibri" w:cs="Calibri"/>
                <w:sz w:val="22"/>
                <w:szCs w:val="22"/>
              </w:rPr>
              <w:t xml:space="preserve">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w:t>
            </w:r>
            <w:r w:rsidRPr="00CB0235">
              <w:rPr>
                <w:rFonts w:ascii="Calibri" w:eastAsia="Arial" w:hAnsi="Calibri" w:cs="Calibri"/>
                <w:sz w:val="22"/>
                <w:szCs w:val="22"/>
              </w:rPr>
              <w:lastRenderedPageBreak/>
              <w:t>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CB0235"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CB0235" w:rsidRDefault="00AB0CAE" w:rsidP="00AB0CAE">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CB0235" w:rsidRDefault="00AB0CAE" w:rsidP="00AB0CAE">
            <w:pPr>
              <w:spacing w:after="40"/>
              <w:rPr>
                <w:rFonts w:ascii="Calibri" w:hAnsi="Calibri" w:cs="Calibri"/>
                <w:sz w:val="22"/>
                <w:szCs w:val="22"/>
              </w:rPr>
            </w:pPr>
            <w:r w:rsidRPr="00CB0235">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CB0235"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CB0235" w:rsidRDefault="006370D1" w:rsidP="006370D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CB0235" w:rsidRDefault="006370D1" w:rsidP="006370D1">
            <w:pPr>
              <w:spacing w:after="40"/>
              <w:rPr>
                <w:rFonts w:ascii="Calibri" w:hAnsi="Calibri" w:cs="Calibri"/>
                <w:sz w:val="22"/>
                <w:szCs w:val="22"/>
              </w:rPr>
            </w:pPr>
            <w:r w:rsidRPr="00CB0235">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CB0235"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CB0235" w:rsidRDefault="0099293C" w:rsidP="0099293C">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CB0235" w:rsidRDefault="0099293C" w:rsidP="0099293C">
            <w:pPr>
              <w:spacing w:after="40"/>
              <w:rPr>
                <w:rFonts w:ascii="Calibri" w:hAnsi="Calibri" w:cs="Calibri"/>
                <w:sz w:val="22"/>
                <w:szCs w:val="22"/>
              </w:rPr>
            </w:pPr>
            <w:r w:rsidRPr="00CB0235">
              <w:rPr>
                <w:rFonts w:ascii="Calibri" w:eastAsia="Arial" w:hAnsi="Calibri" w:cs="Calibri"/>
                <w:sz w:val="22"/>
                <w:szCs w:val="22"/>
              </w:rPr>
              <w:t>El docente asesor recibe aviso de las actividades pendientes de revisión. El estudiante recibe aviso cuando se aprueba, devuelve o rechaza una actividad, con la observación. El coordinador recibe aviso de los envíos extemporáneos.</w:t>
            </w:r>
          </w:p>
        </w:tc>
      </w:tr>
      <w:tr w:rsidR="00A53F5C" w:rsidRPr="00CB0235"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3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Seguimiento y evaluación del practicante</w:t>
            </w:r>
          </w:p>
        </w:tc>
      </w:tr>
      <w:tr w:rsidR="005B1827" w:rsidRPr="00CB0235"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CB0235" w:rsidRDefault="005B1827" w:rsidP="005B1827">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CB0235" w:rsidRDefault="005B1827" w:rsidP="005B1827">
            <w:pPr>
              <w:spacing w:after="40"/>
              <w:rPr>
                <w:rFonts w:ascii="Calibri" w:hAnsi="Calibri" w:cs="Calibri"/>
                <w:sz w:val="22"/>
                <w:szCs w:val="22"/>
              </w:rPr>
            </w:pPr>
            <w:r w:rsidRPr="00CB0235">
              <w:rPr>
                <w:rFonts w:ascii="Calibri" w:eastAsia="Arial" w:hAnsi="Calibri" w:cs="Calibri"/>
                <w:sz w:val="22"/>
                <w:szCs w:val="22"/>
              </w:rPr>
              <w:t>Docente asesor (lo realiza); estudiante practicante (es evaluado y consulta el resultado); coordinador de prácticas (recibe las novedades).</w:t>
            </w:r>
          </w:p>
        </w:tc>
      </w:tr>
      <w:tr w:rsidR="00BF6633" w:rsidRPr="00CB0235"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CB0235" w:rsidRDefault="00BF6633" w:rsidP="00BF6633">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CB0235" w:rsidRDefault="00BF6633" w:rsidP="00BF6633">
            <w:pPr>
              <w:spacing w:after="40"/>
              <w:rPr>
                <w:rFonts w:ascii="Calibri" w:hAnsi="Calibri" w:cs="Calibri"/>
                <w:sz w:val="22"/>
                <w:szCs w:val="22"/>
              </w:rPr>
            </w:pPr>
            <w:r w:rsidRPr="00CB0235">
              <w:rPr>
                <w:rFonts w:ascii="Calibri" w:eastAsia="Arial" w:hAnsi="Calibri" w:cs="Calibri"/>
                <w:sz w:val="22"/>
                <w:szCs w:val="22"/>
              </w:rPr>
              <w:t xml:space="preserve">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w:t>
            </w:r>
            <w:r w:rsidRPr="00CB0235">
              <w:rPr>
                <w:rFonts w:ascii="Calibri" w:eastAsia="Arial" w:hAnsi="Calibri" w:cs="Calibri"/>
                <w:sz w:val="22"/>
                <w:szCs w:val="22"/>
              </w:rPr>
              <w:lastRenderedPageBreak/>
              <w:t>sistema le avisa al coordinador, que decide qué hacer. El estudiante puede consultar el historial de sus visitas, las observaciones y sus notas por criterio.</w:t>
            </w:r>
          </w:p>
        </w:tc>
      </w:tr>
      <w:tr w:rsidR="003D7454" w:rsidRPr="00CB0235"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CB0235" w:rsidRDefault="003D7454" w:rsidP="003D7454">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CB0235" w:rsidRDefault="003D7454" w:rsidP="003D7454">
            <w:pPr>
              <w:spacing w:after="40"/>
              <w:rPr>
                <w:rFonts w:ascii="Calibri" w:hAnsi="Calibri" w:cs="Calibri"/>
                <w:sz w:val="22"/>
                <w:szCs w:val="22"/>
              </w:rPr>
            </w:pPr>
            <w:r w:rsidRPr="00CB0235">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CB0235"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CB0235" w:rsidRDefault="009E0CDE" w:rsidP="009E0CDE">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CB0235" w:rsidRDefault="009E0CDE" w:rsidP="009E0CDE">
            <w:pPr>
              <w:spacing w:after="40"/>
              <w:rPr>
                <w:rFonts w:ascii="Calibri" w:hAnsi="Calibri" w:cs="Calibri"/>
                <w:sz w:val="22"/>
                <w:szCs w:val="22"/>
              </w:rPr>
            </w:pPr>
            <w:r w:rsidRPr="00CB0235">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CB0235"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CB0235" w:rsidRDefault="007D35A1" w:rsidP="007D35A1">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CB0235" w:rsidRDefault="007D35A1" w:rsidP="007D35A1">
            <w:pPr>
              <w:spacing w:after="40"/>
              <w:rPr>
                <w:rFonts w:ascii="Calibri" w:hAnsi="Calibri" w:cs="Calibri"/>
                <w:sz w:val="22"/>
                <w:szCs w:val="22"/>
              </w:rPr>
            </w:pPr>
            <w:r w:rsidRPr="00CB0235">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CB0235"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CB0235" w:rsidRDefault="0031061B" w:rsidP="0031061B">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CB0235" w:rsidRDefault="0031061B" w:rsidP="0031061B">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53"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Consolidación del estado de las prácticas e informes de cumplimiento</w:t>
            </w:r>
          </w:p>
        </w:tc>
      </w:tr>
      <w:tr w:rsidR="00A53F5C" w:rsidRPr="00CB0235"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y director de programa (consultan).</w:t>
            </w:r>
          </w:p>
        </w:tc>
      </w:tr>
      <w:tr w:rsidR="00313CB5" w:rsidRPr="00CB023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CB0235" w:rsidRDefault="00313CB5" w:rsidP="00313CB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CB0235" w:rsidRDefault="00313CB5" w:rsidP="00313CB5">
            <w:pPr>
              <w:spacing w:after="40"/>
              <w:rPr>
                <w:rFonts w:ascii="Calibri" w:hAnsi="Calibri" w:cs="Calibri"/>
                <w:sz w:val="22"/>
                <w:szCs w:val="22"/>
              </w:rPr>
            </w:pPr>
            <w:r w:rsidRPr="00CB0235">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CB0235"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CB0235" w:rsidRDefault="008C3B62" w:rsidP="008C3B62">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CB0235" w:rsidRDefault="008C3B62" w:rsidP="008C3B62">
            <w:pPr>
              <w:spacing w:after="40"/>
              <w:rPr>
                <w:rFonts w:ascii="Calibri" w:hAnsi="Calibri" w:cs="Calibri"/>
                <w:sz w:val="22"/>
                <w:szCs w:val="22"/>
              </w:rPr>
            </w:pPr>
            <w:r w:rsidRPr="00CB0235">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CB0235"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CB0235" w:rsidRDefault="006950F1" w:rsidP="006950F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CB0235" w:rsidRDefault="006950F1" w:rsidP="006950F1">
            <w:pPr>
              <w:spacing w:after="40"/>
              <w:rPr>
                <w:rFonts w:ascii="Calibri" w:hAnsi="Calibri" w:cs="Calibri"/>
                <w:sz w:val="22"/>
                <w:szCs w:val="22"/>
              </w:rPr>
            </w:pPr>
            <w:r w:rsidRPr="00CB0235">
              <w:rPr>
                <w:rFonts w:ascii="Calibri" w:eastAsia="Arial" w:hAnsi="Calibri" w:cs="Calibri"/>
                <w:sz w:val="22"/>
                <w:szCs w:val="22"/>
              </w:rPr>
              <w:t>El resultado se marca como parcial cuando en el periodo hay actividades en estado pendiente o devuelta.</w:t>
            </w:r>
          </w:p>
        </w:tc>
      </w:tr>
      <w:tr w:rsidR="00A53F5C" w:rsidRPr="00CB0235"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lastRenderedPageBreak/>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No aplica.</w:t>
            </w:r>
          </w:p>
        </w:tc>
      </w:tr>
      <w:tr w:rsidR="0085373F" w:rsidRPr="00CB0235"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CB0235" w:rsidRDefault="0085373F" w:rsidP="0085373F">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CB0235" w:rsidRDefault="0085373F" w:rsidP="0085373F">
            <w:pPr>
              <w:spacing w:after="40"/>
              <w:rPr>
                <w:rFonts w:ascii="Calibri" w:hAnsi="Calibri" w:cs="Calibri"/>
                <w:sz w:val="22"/>
                <w:szCs w:val="22"/>
              </w:rPr>
            </w:pPr>
            <w:r w:rsidRPr="00CB0235">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CB0235" w:rsidRDefault="00A53F5C">
      <w:pPr>
        <w:spacing w:after="120"/>
        <w:rPr>
          <w:rFonts w:ascii="Calibri" w:hAnsi="Calibri" w:cs="Calibri"/>
          <w:sz w:val="22"/>
          <w:szCs w:val="22"/>
        </w:rPr>
      </w:pPr>
    </w:p>
    <w:p w14:paraId="6122326A" w14:textId="77777777" w:rsidR="00A53F5C" w:rsidRPr="00CB0235" w:rsidRDefault="00A53F5C">
      <w:pPr>
        <w:spacing w:after="120"/>
        <w:rPr>
          <w:rFonts w:ascii="Calibri" w:hAnsi="Calibri" w:cs="Calibri"/>
          <w:sz w:val="22"/>
          <w:szCs w:val="22"/>
        </w:rPr>
      </w:pPr>
    </w:p>
    <w:p w14:paraId="6122326B" w14:textId="77777777" w:rsidR="00A53F5C" w:rsidRPr="00CB0235" w:rsidRDefault="00CC7432">
      <w:pPr>
        <w:pStyle w:val="Ttulo2"/>
        <w:rPr>
          <w:rFonts w:ascii="Calibri" w:hAnsi="Calibri" w:cs="Calibri"/>
          <w:sz w:val="22"/>
          <w:szCs w:val="22"/>
        </w:rPr>
      </w:pPr>
      <w:bookmarkStart w:id="23" w:name="_Toc242610244"/>
      <w:r w:rsidRPr="00CB0235">
        <w:rPr>
          <w:rFonts w:ascii="Calibri" w:hAnsi="Calibri" w:cs="Calibri"/>
          <w:sz w:val="22"/>
          <w:szCs w:val="22"/>
        </w:rPr>
        <w:t>7.3 Requerimientos no funcionales</w:t>
      </w:r>
      <w:bookmarkEnd w:id="23"/>
    </w:p>
    <w:p w14:paraId="6122326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CB0235"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Verificación</w:t>
            </w:r>
          </w:p>
        </w:tc>
      </w:tr>
      <w:tr w:rsidR="008353D7" w:rsidRPr="00CB0235"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CB0235" w:rsidRDefault="008353D7" w:rsidP="008353D7">
            <w:pPr>
              <w:spacing w:after="40"/>
              <w:rPr>
                <w:rFonts w:ascii="Calibri" w:hAnsi="Calibri" w:cs="Calibri"/>
                <w:sz w:val="22"/>
                <w:szCs w:val="22"/>
              </w:rPr>
            </w:pPr>
            <w:r w:rsidRPr="00CB0235">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Medir el tiempo en que el sistema estuvo fuera de servicio durante el periodo y revisar el registro de caídas.</w:t>
            </w:r>
          </w:p>
        </w:tc>
      </w:tr>
      <w:tr w:rsidR="00CC0279" w:rsidRPr="00CB0235"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CB0235" w:rsidRDefault="00CC0279" w:rsidP="00CC0279">
            <w:pPr>
              <w:spacing w:after="40"/>
              <w:rPr>
                <w:rFonts w:ascii="Calibri" w:hAnsi="Calibri" w:cs="Calibri"/>
                <w:sz w:val="22"/>
                <w:szCs w:val="22"/>
              </w:rPr>
            </w:pPr>
            <w:r w:rsidRPr="00CB0235">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El sistema debe permitir que al menos 60 practicantes registren actividades al mismo tiempo durante la semana de cierre</w:t>
            </w:r>
            <w:r w:rsidR="00543BBC" w:rsidRPr="00CB0235">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La cantidad de practicantes por periodo y el hecho de que casi todos reportan en la semana de 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Prueba de carga con 60 sesiones simultáneas enviando una actividad con soportes.</w:t>
            </w:r>
          </w:p>
        </w:tc>
      </w:tr>
      <w:tr w:rsidR="00D90B0D" w:rsidRPr="00CB0235"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CB0235" w:rsidRDefault="00D90B0D" w:rsidP="00D90B0D">
            <w:pPr>
              <w:spacing w:after="40"/>
              <w:rPr>
                <w:rFonts w:ascii="Calibri" w:hAnsi="Calibri" w:cs="Calibri"/>
                <w:sz w:val="22"/>
                <w:szCs w:val="22"/>
              </w:rPr>
            </w:pPr>
            <w:r w:rsidRPr="00CB0235">
              <w:rPr>
                <w:rFonts w:ascii="Calibri" w:hAnsi="Calibri" w:cs="Calibri"/>
                <w:sz w:val="22"/>
                <w:szCs w:val="22"/>
              </w:rPr>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Prueba en un celular cortando la conexión a propósito mientras se llena la bitácora.</w:t>
            </w:r>
          </w:p>
        </w:tc>
      </w:tr>
      <w:tr w:rsidR="004A1ED8" w:rsidRPr="00CB0235"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CB0235" w:rsidRDefault="004A1ED8" w:rsidP="004A1ED8">
            <w:pPr>
              <w:spacing w:after="40"/>
              <w:rPr>
                <w:rFonts w:ascii="Calibri" w:hAnsi="Calibri" w:cs="Calibri"/>
                <w:sz w:val="22"/>
                <w:szCs w:val="22"/>
              </w:rPr>
            </w:pPr>
            <w:r w:rsidRPr="00CB0235">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 xml:space="preserve">Todo cambio en el estado de una asignación, de un convenio o en la validación de horas debe quedar registrado, de forma que se sepa qué cambió, quién lo hizo, cuándo y cuál era el </w:t>
            </w:r>
            <w:r w:rsidRPr="00CB0235">
              <w:rPr>
                <w:rFonts w:ascii="Calibri" w:eastAsia="Arial" w:hAnsi="Calibri" w:cs="Calibri"/>
                <w:sz w:val="22"/>
                <w:szCs w:val="22"/>
              </w:rPr>
              <w:lastRenderedPageBreak/>
              <w:t>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La práctica es la evidencia con la que el programa demuestra ante el MEN y los pares del CNA que se cumplió la intensidad horaria, y esas revisiones ocurren años después. Sin este registro no hay forma de demostrar quién </w:t>
            </w:r>
            <w:r w:rsidRPr="00CB0235">
              <w:rPr>
                <w:rFonts w:ascii="Calibri" w:eastAsia="Arial" w:hAnsi="Calibri" w:cs="Calibri"/>
                <w:sz w:val="22"/>
                <w:szCs w:val="22"/>
              </w:rPr>
              <w:lastRenderedPageBreak/>
              <w:t>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lastRenderedPageBreak/>
              <w:t xml:space="preserve">Comprobar que cada operación importante genera su evento, que el evento guarda el valor anterior y el nuevo, y que la aplicación no ofrece </w:t>
            </w:r>
            <w:r w:rsidRPr="00CB0235">
              <w:rPr>
                <w:rFonts w:ascii="Calibri" w:eastAsia="Arial" w:hAnsi="Calibri" w:cs="Calibri"/>
                <w:sz w:val="22"/>
                <w:szCs w:val="22"/>
              </w:rPr>
              <w:lastRenderedPageBreak/>
              <w:t>ninguna opción para editar o borrar esos registros.</w:t>
            </w:r>
          </w:p>
        </w:tc>
      </w:tr>
      <w:tr w:rsidR="00F8181C" w:rsidRPr="00CB0235"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CB0235" w:rsidRDefault="00F8181C" w:rsidP="00F8181C">
            <w:pPr>
              <w:spacing w:after="40"/>
              <w:rPr>
                <w:rFonts w:ascii="Calibri" w:hAnsi="Calibri" w:cs="Calibri"/>
                <w:sz w:val="22"/>
                <w:szCs w:val="22"/>
              </w:rPr>
            </w:pPr>
            <w:r w:rsidRPr="00CB0235">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CB0235" w:rsidRDefault="00A53F5C">
      <w:pPr>
        <w:spacing w:after="120"/>
        <w:rPr>
          <w:rFonts w:ascii="Calibri" w:hAnsi="Calibri" w:cs="Calibri"/>
          <w:sz w:val="22"/>
          <w:szCs w:val="22"/>
        </w:rPr>
      </w:pPr>
    </w:p>
    <w:p w14:paraId="6122328D" w14:textId="77777777" w:rsidR="00A53F5C" w:rsidRPr="00CB0235" w:rsidRDefault="00CC7432">
      <w:pPr>
        <w:pStyle w:val="Ttulo2"/>
        <w:rPr>
          <w:rFonts w:ascii="Calibri" w:hAnsi="Calibri" w:cs="Calibri"/>
          <w:sz w:val="22"/>
          <w:szCs w:val="22"/>
        </w:rPr>
      </w:pPr>
      <w:bookmarkStart w:id="24" w:name="_Toc242610245"/>
      <w:r w:rsidRPr="00CB0235">
        <w:rPr>
          <w:rFonts w:ascii="Calibri" w:hAnsi="Calibri" w:cs="Calibri"/>
          <w:sz w:val="22"/>
          <w:szCs w:val="22"/>
        </w:rPr>
        <w:t>7.4 Reglas de negocio</w:t>
      </w:r>
      <w:bookmarkEnd w:id="24"/>
    </w:p>
    <w:p w14:paraId="145A30D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RN-01: </w:t>
      </w:r>
      <w:r w:rsidRPr="00CB0235">
        <w:rPr>
          <w:rFonts w:ascii="Calibri" w:eastAsia="Arial" w:hAnsi="Calibri" w:cs="Calibri"/>
          <w:sz w:val="22"/>
          <w:szCs w:val="22"/>
        </w:rPr>
        <w:t>un estudiante que no esté habilitado para el periodo no puede ser asignado a una práctica.</w:t>
      </w:r>
    </w:p>
    <w:p w14:paraId="630F95EB"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RN-02: </w:t>
      </w:r>
      <w:r w:rsidRPr="00CB0235">
        <w:rPr>
          <w:rFonts w:ascii="Calibri" w:eastAsia="Arial" w:hAnsi="Calibri" w:cs="Calibri"/>
          <w:sz w:val="22"/>
          <w:szCs w:val="22"/>
        </w:rPr>
        <w:t>no se puede asignar un practicante a una plaza sin cupo o de un convenio que no esté vigente.</w:t>
      </w:r>
    </w:p>
    <w:p w14:paraId="67F749F6"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RN-03: </w:t>
      </w:r>
      <w:r w:rsidRPr="00CB0235">
        <w:rPr>
          <w:rFonts w:ascii="Calibri" w:eastAsia="Arial" w:hAnsi="Calibri" w:cs="Calibri"/>
          <w:sz w:val="22"/>
          <w:szCs w:val="22"/>
        </w:rPr>
        <w:t>las horas mínimas del periodo no pueden ser menores que el mínimo reglamentario del nivel de práctica.</w:t>
      </w:r>
    </w:p>
    <w:p w14:paraId="14DD4A4C"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RN-04: </w:t>
      </w:r>
      <w:r w:rsidRPr="00CB0235">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RN-05: </w:t>
      </w:r>
      <w:r w:rsidRPr="00CB0235">
        <w:rPr>
          <w:rFonts w:ascii="Calibri" w:eastAsia="Arial" w:hAnsi="Calibri" w:cs="Calibri"/>
          <w:sz w:val="22"/>
          <w:szCs w:val="22"/>
        </w:rPr>
        <w:t>un estudiante no puede tener más de una asignación en el mismo periodo.</w:t>
      </w:r>
    </w:p>
    <w:p w14:paraId="7D3CB6E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RN-06: </w:t>
      </w:r>
      <w:r w:rsidRPr="00CB0235">
        <w:rPr>
          <w:rFonts w:ascii="Calibri" w:eastAsia="Arial" w:hAnsi="Calibri" w:cs="Calibri"/>
          <w:sz w:val="22"/>
          <w:szCs w:val="22"/>
        </w:rPr>
        <w:t>solo el docente asesor de la asignación puede revisar las actividades y evaluar al practicante.</w:t>
      </w:r>
    </w:p>
    <w:p w14:paraId="1D42B6C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RN-07: </w:t>
      </w:r>
      <w:r w:rsidRPr="00CB0235">
        <w:rPr>
          <w:rFonts w:ascii="Calibri" w:eastAsia="Arial" w:hAnsi="Calibri" w:cs="Calibri"/>
          <w:sz w:val="22"/>
          <w:szCs w:val="22"/>
        </w:rPr>
        <w:t>solo las horas aprobadas por el docente asesor se suman al acumulado del estudiante.</w:t>
      </w:r>
    </w:p>
    <w:p w14:paraId="2369F257"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RN-08: </w:t>
      </w:r>
      <w:r w:rsidRPr="00CB0235">
        <w:rPr>
          <w:rFonts w:ascii="Calibri" w:eastAsia="Arial" w:hAnsi="Calibri" w:cs="Calibri"/>
          <w:sz w:val="22"/>
          <w:szCs w:val="22"/>
        </w:rPr>
        <w:t>una actividad devuelta conserva sus soportes para que el estudiante la corrija y la envíe otra vez.</w:t>
      </w:r>
    </w:p>
    <w:p w14:paraId="3282C07C" w14:textId="01FB83FC"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RN-09: </w:t>
      </w:r>
      <w:r w:rsidR="006962C7" w:rsidRPr="00CB0235">
        <w:rPr>
          <w:rFonts w:ascii="Calibri" w:eastAsia="Arial" w:hAnsi="Calibri" w:cs="Calibri"/>
          <w:sz w:val="22"/>
          <w:szCs w:val="22"/>
        </w:rPr>
        <w:t>no se aceptan actividades con fecha posterior a la fecha límite de reporte del periodo</w:t>
      </w:r>
      <w:r w:rsidR="00E27B6B" w:rsidRPr="00CB0235">
        <w:rPr>
          <w:rFonts w:ascii="Calibri" w:eastAsia="Arial" w:hAnsi="Calibri" w:cs="Calibri"/>
          <w:sz w:val="22"/>
          <w:szCs w:val="22"/>
        </w:rPr>
        <w:t xml:space="preserve"> </w:t>
      </w:r>
    </w:p>
    <w:p w14:paraId="5D1F1675"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RN-10: </w:t>
      </w:r>
      <w:r w:rsidRPr="00CB0235">
        <w:rPr>
          <w:rFonts w:ascii="Calibri" w:eastAsia="Arial" w:hAnsi="Calibri" w:cs="Calibri"/>
          <w:sz w:val="22"/>
          <w:szCs w:val="22"/>
        </w:rPr>
        <w:t>cuando el practicante no asiste a una visita de acompañamiento, se le avisa al coordinador de prácticas.</w:t>
      </w:r>
    </w:p>
    <w:p w14:paraId="0CAD764D"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RN-11: </w:t>
      </w:r>
      <w:r w:rsidRPr="00CB0235">
        <w:rPr>
          <w:rFonts w:ascii="Calibri" w:eastAsia="Arial" w:hAnsi="Calibri" w:cs="Calibri"/>
          <w:sz w:val="22"/>
          <w:szCs w:val="22"/>
        </w:rPr>
        <w:t>un periodo no se puede cerrar mientras haya actividades pendientes de revisión.</w:t>
      </w:r>
    </w:p>
    <w:p w14:paraId="61223299"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29A" w14:textId="77777777" w:rsidR="00A53F5C" w:rsidRPr="00CB0235" w:rsidRDefault="00CC7432">
      <w:pPr>
        <w:pStyle w:val="Ttulo1"/>
        <w:rPr>
          <w:rFonts w:ascii="Calibri" w:hAnsi="Calibri" w:cs="Calibri"/>
          <w:sz w:val="22"/>
          <w:szCs w:val="22"/>
        </w:rPr>
      </w:pPr>
      <w:bookmarkStart w:id="25" w:name="_Toc242610246"/>
      <w:r w:rsidRPr="00CB0235">
        <w:rPr>
          <w:rFonts w:ascii="Calibri" w:hAnsi="Calibri" w:cs="Calibri"/>
          <w:sz w:val="22"/>
          <w:szCs w:val="22"/>
        </w:rPr>
        <w:lastRenderedPageBreak/>
        <w:t>8. Modelado UML</w:t>
      </w:r>
      <w:bookmarkEnd w:id="25"/>
    </w:p>
    <w:p w14:paraId="6122329B" w14:textId="77777777" w:rsidR="00A53F5C" w:rsidRPr="00CB0235" w:rsidRDefault="00CC7432">
      <w:pPr>
        <w:pStyle w:val="Ttulo2"/>
        <w:rPr>
          <w:rFonts w:ascii="Calibri" w:hAnsi="Calibri" w:cs="Calibri"/>
          <w:sz w:val="22"/>
          <w:szCs w:val="22"/>
        </w:rPr>
      </w:pPr>
      <w:bookmarkStart w:id="26" w:name="_Toc242610247"/>
      <w:r w:rsidRPr="00CB0235">
        <w:rPr>
          <w:rFonts w:ascii="Calibri" w:hAnsi="Calibri" w:cs="Calibri"/>
          <w:sz w:val="22"/>
          <w:szCs w:val="22"/>
        </w:rPr>
        <w:t>8.1 Diagrama de casos de uso</w:t>
      </w:r>
      <w:bookmarkEnd w:id="26"/>
    </w:p>
    <w:p w14:paraId="6122329C"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6122329D" w14:textId="77777777" w:rsidR="00A53F5C" w:rsidRPr="00CB0235" w:rsidRDefault="00A53F5C">
      <w:pPr>
        <w:spacing w:after="140"/>
        <w:jc w:val="both"/>
        <w:rPr>
          <w:rFonts w:ascii="Calibri" w:hAnsi="Calibri" w:cs="Calibri"/>
          <w:sz w:val="22"/>
          <w:szCs w:val="22"/>
        </w:rPr>
      </w:pPr>
    </w:p>
    <w:p w14:paraId="6122329E" w14:textId="77777777" w:rsidR="00A53F5C" w:rsidRDefault="00CC7432">
      <w:pPr>
        <w:spacing w:after="140"/>
        <w:jc w:val="both"/>
        <w:rPr>
          <w:rFonts w:ascii="Calibri" w:hAnsi="Calibri" w:cs="Calibri"/>
          <w:sz w:val="22"/>
          <w:szCs w:val="22"/>
        </w:rPr>
      </w:pPr>
      <w:r w:rsidRPr="00CB0235">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513D2F22" w:rsidR="00002E12" w:rsidRPr="00CB0235" w:rsidRDefault="00002E12">
      <w:pPr>
        <w:spacing w:after="140"/>
        <w:jc w:val="both"/>
        <w:rPr>
          <w:rFonts w:ascii="Calibri" w:hAnsi="Calibri" w:cs="Calibri"/>
          <w:sz w:val="22"/>
          <w:szCs w:val="22"/>
        </w:rPr>
      </w:pPr>
      <w:r>
        <w:rPr>
          <w:rFonts w:ascii="Calibri" w:hAnsi="Calibri" w:cs="Calibri"/>
          <w:sz w:val="22"/>
          <w:szCs w:val="22"/>
        </w:rPr>
        <w:t>Imagen</w:t>
      </w:r>
      <w:r w:rsidR="00F74870">
        <w:rPr>
          <w:rFonts w:ascii="Calibri" w:hAnsi="Calibri" w:cs="Calibri"/>
          <w:sz w:val="22"/>
          <w:szCs w:val="22"/>
        </w:rPr>
        <w:t xml:space="preserve"> </w:t>
      </w:r>
      <w:proofErr w:type="gramStart"/>
      <w:r w:rsidR="00F74870">
        <w:rPr>
          <w:rFonts w:ascii="Calibri" w:hAnsi="Calibri" w:cs="Calibri"/>
          <w:sz w:val="22"/>
          <w:szCs w:val="22"/>
        </w:rPr>
        <w:t xml:space="preserve">3, </w:t>
      </w:r>
      <w:r>
        <w:rPr>
          <w:rFonts w:ascii="Calibri" w:hAnsi="Calibri" w:cs="Calibri"/>
          <w:sz w:val="22"/>
          <w:szCs w:val="22"/>
        </w:rPr>
        <w:t xml:space="preserve"> del</w:t>
      </w:r>
      <w:proofErr w:type="gramEnd"/>
      <w:r>
        <w:rPr>
          <w:rFonts w:ascii="Calibri" w:hAnsi="Calibri" w:cs="Calibri"/>
          <w:sz w:val="22"/>
          <w:szCs w:val="22"/>
        </w:rPr>
        <w:t xml:space="preserve"> diagrama de los casos de uso,</w:t>
      </w:r>
      <w:r>
        <w:rPr>
          <w:rFonts w:ascii="Calibri" w:hAnsi="Calibri" w:cs="Calibri"/>
          <w:sz w:val="22"/>
          <w:szCs w:val="22"/>
        </w:rPr>
        <w:br/>
      </w:r>
      <w:hyperlink r:id="rId14" w:history="1">
        <w:r w:rsidRPr="00002E12">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CB0235"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 asociado</w:t>
            </w:r>
          </w:p>
        </w:tc>
      </w:tr>
      <w:tr w:rsidR="00A53F5C" w:rsidRPr="00CB0235"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w:t>
            </w:r>
          </w:p>
        </w:tc>
      </w:tr>
      <w:tr w:rsidR="00A53F5C" w:rsidRPr="00CB0235"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RF-02</w:t>
            </w:r>
          </w:p>
        </w:tc>
      </w:tr>
      <w:tr w:rsidR="00A53F5C" w:rsidRPr="00CB0235"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RF-05</w:t>
            </w:r>
          </w:p>
        </w:tc>
      </w:tr>
      <w:tr w:rsidR="00A53F5C" w:rsidRPr="00CB0235"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 xml:space="preserve">Coordinador de prácticas, </w:t>
            </w:r>
            <w:proofErr w:type="gramStart"/>
            <w:r w:rsidRPr="00CB0235">
              <w:rPr>
                <w:rFonts w:ascii="Calibri" w:hAnsi="Calibri" w:cs="Calibri"/>
                <w:sz w:val="22"/>
                <w:szCs w:val="22"/>
              </w:rPr>
              <w:t>Director</w:t>
            </w:r>
            <w:proofErr w:type="gramEnd"/>
            <w:r w:rsidRPr="00CB0235">
              <w:rPr>
                <w:rFonts w:ascii="Calibri" w:hAnsi="Calibri" w:cs="Calibri"/>
                <w:sz w:val="22"/>
                <w:szCs w:val="22"/>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w:t>
            </w:r>
          </w:p>
        </w:tc>
      </w:tr>
    </w:tbl>
    <w:p w14:paraId="612232C0" w14:textId="77777777" w:rsidR="00A53F5C" w:rsidRPr="00CB0235" w:rsidRDefault="00A53F5C">
      <w:pPr>
        <w:spacing w:after="120"/>
        <w:rPr>
          <w:rFonts w:ascii="Calibri" w:hAnsi="Calibri" w:cs="Calibri"/>
          <w:sz w:val="22"/>
          <w:szCs w:val="22"/>
        </w:rPr>
      </w:pPr>
    </w:p>
    <w:p w14:paraId="612232C1" w14:textId="77777777" w:rsidR="00A53F5C" w:rsidRPr="00CB0235" w:rsidRDefault="00A53F5C">
      <w:pPr>
        <w:spacing w:after="120"/>
        <w:rPr>
          <w:rFonts w:ascii="Calibri" w:hAnsi="Calibri" w:cs="Calibri"/>
          <w:sz w:val="22"/>
          <w:szCs w:val="22"/>
        </w:rPr>
      </w:pPr>
    </w:p>
    <w:p w14:paraId="612232C2" w14:textId="60246684" w:rsidR="00A53F5C" w:rsidRPr="00CB0235" w:rsidRDefault="00FB261B">
      <w:pPr>
        <w:pStyle w:val="Ttulo3"/>
        <w:rPr>
          <w:rFonts w:ascii="Calibri" w:hAnsi="Calibri" w:cs="Calibri"/>
          <w:sz w:val="22"/>
          <w:szCs w:val="22"/>
        </w:rPr>
      </w:pPr>
      <w:bookmarkStart w:id="27" w:name="_Toc242610248"/>
      <w:r w:rsidRPr="00CB0235">
        <w:rPr>
          <w:rFonts w:ascii="Calibri" w:hAnsi="Calibri" w:cs="Calibri"/>
          <w:sz w:val="22"/>
          <w:szCs w:val="22"/>
        </w:rPr>
        <w:t xml:space="preserve">8.2 </w:t>
      </w:r>
      <w:r w:rsidR="00CC7432" w:rsidRPr="00CB0235">
        <w:rPr>
          <w:rFonts w:ascii="Calibri" w:hAnsi="Calibri" w:cs="Calibri"/>
          <w:sz w:val="22"/>
          <w:szCs w:val="22"/>
        </w:rPr>
        <w:t xml:space="preserve">Fichas </w:t>
      </w:r>
      <w:r w:rsidR="00D637B0" w:rsidRPr="00CB0235">
        <w:rPr>
          <w:rFonts w:ascii="Calibri" w:hAnsi="Calibri" w:cs="Calibri"/>
          <w:sz w:val="22"/>
          <w:szCs w:val="22"/>
        </w:rPr>
        <w:t xml:space="preserve">técnicas </w:t>
      </w:r>
      <w:r w:rsidR="00CC7432" w:rsidRPr="00CB0235">
        <w:rPr>
          <w:rFonts w:ascii="Calibri" w:hAnsi="Calibri" w:cs="Calibri"/>
          <w:sz w:val="22"/>
          <w:szCs w:val="22"/>
        </w:rPr>
        <w:t xml:space="preserve">de </w:t>
      </w:r>
      <w:r w:rsidR="00D637B0" w:rsidRPr="00CB0235">
        <w:rPr>
          <w:rFonts w:ascii="Calibri" w:hAnsi="Calibri" w:cs="Calibri"/>
          <w:sz w:val="22"/>
          <w:szCs w:val="22"/>
        </w:rPr>
        <w:t xml:space="preserve">los </w:t>
      </w:r>
      <w:r w:rsidR="00CC7432" w:rsidRPr="00CB0235">
        <w:rPr>
          <w:rFonts w:ascii="Calibri" w:hAnsi="Calibri" w:cs="Calibri"/>
          <w:sz w:val="22"/>
          <w:szCs w:val="22"/>
        </w:rPr>
        <w:t>casos de uso</w:t>
      </w:r>
      <w:bookmarkEnd w:id="27"/>
    </w:p>
    <w:p w14:paraId="172917AE" w14:textId="02DAF4D7" w:rsidR="00913E5E" w:rsidRPr="00CB0235" w:rsidRDefault="00913E5E" w:rsidP="00913E5E">
      <w:pPr>
        <w:pStyle w:val="Ttulo3"/>
        <w:ind w:left="400"/>
        <w:rPr>
          <w:rFonts w:ascii="Calibri" w:hAnsi="Calibri" w:cs="Calibri"/>
          <w:color w:val="auto"/>
          <w:sz w:val="22"/>
          <w:szCs w:val="22"/>
        </w:rPr>
      </w:pPr>
      <w:bookmarkStart w:id="28" w:name="_hyperlink4"/>
      <w:bookmarkStart w:id="29" w:name="_Toc242610249"/>
      <w:bookmarkEnd w:id="28"/>
      <w:r w:rsidRPr="00CB0235">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B0235">
        <w:rPr>
          <w:rFonts w:ascii="Calibri" w:hAnsi="Calibri" w:cs="Calibri"/>
          <w:color w:val="auto"/>
          <w:sz w:val="22"/>
          <w:szCs w:val="22"/>
        </w:rPr>
        <w:t>CU-01 Programar periodo de práctica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29"/>
    </w:p>
    <w:p w14:paraId="09E4A348"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CU-01 Programar periodo de práctica</w:t>
            </w:r>
          </w:p>
        </w:tc>
      </w:tr>
      <w:tr w:rsidR="00913E5E" w:rsidRPr="00CB0235"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CB0235"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CB0235"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CB0235"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 El coordinador selecciona la opción "Periodos de </w:t>
            </w:r>
            <w:r w:rsidRPr="00CB0235">
              <w:rPr>
                <w:rFonts w:ascii="Calibri" w:hAnsi="Calibri" w:cs="Calibri"/>
                <w:color w:val="000000"/>
                <w:sz w:val="22"/>
                <w:szCs w:val="22"/>
              </w:rPr>
              <w:lastRenderedPageBreak/>
              <w:t>práctica" en el menú de navegación.</w:t>
            </w:r>
          </w:p>
          <w:p w14:paraId="29B4EA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programación por etapas y la tabla de periodos registrados.</w:t>
            </w:r>
          </w:p>
          <w:p w14:paraId="1C8AAA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fechas e intensidad horaria, con valores de referencia precargados.</w:t>
            </w:r>
          </w:p>
          <w:p w14:paraId="173B3F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criterios de evaluación, con criterios sugeridos precargados.</w:t>
            </w:r>
          </w:p>
          <w:p w14:paraId="6A72C42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define el nombre y el peso porcentual de cada uno de los tres criterios de evaluación.</w:t>
            </w:r>
          </w:p>
          <w:p w14:paraId="4FDBCC6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"Publicar periodo".</w:t>
            </w:r>
          </w:p>
          <w:p w14:paraId="3E3C98A1" w14:textId="1EBEFE45"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9. El sistema valida que la fecha de inicio sea anterior a la fecha de fin y que la fecha límite de reporte no sea </w:t>
            </w:r>
            <w:r w:rsidR="00D2781F" w:rsidRPr="00CB0235">
              <w:rPr>
                <w:rFonts w:ascii="Calibri" w:hAnsi="Calibri" w:cs="Calibri"/>
                <w:color w:val="000000"/>
                <w:sz w:val="22"/>
                <w:szCs w:val="22"/>
              </w:rPr>
              <w:t>posteri</w:t>
            </w:r>
            <w:r w:rsidRPr="00CB0235">
              <w:rPr>
                <w:rFonts w:ascii="Calibri" w:hAnsi="Calibri" w:cs="Calibri"/>
                <w:color w:val="000000"/>
                <w:sz w:val="22"/>
                <w:szCs w:val="22"/>
              </w:rPr>
              <w:t>or a la fecha de fin.</w:t>
            </w:r>
          </w:p>
          <w:p w14:paraId="35B827D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periodo para el mismo programa, año y semestre.</w:t>
            </w:r>
          </w:p>
          <w:p w14:paraId="74DD2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intensidad horaria no sea inferior al mínimo vigente del programa.</w:t>
            </w:r>
          </w:p>
          <w:p w14:paraId="62C62C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los pesos de los criterios sumen exactamente 100%.</w:t>
            </w:r>
          </w:p>
          <w:p w14:paraId="6797FA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periodo en estado publicado.</w:t>
            </w:r>
          </w:p>
          <w:p w14:paraId="4C824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15. El sistema muestra un mensaje de confirmación </w:t>
            </w:r>
            <w:r w:rsidRPr="00CB0235">
              <w:rPr>
                <w:rFonts w:ascii="Calibri" w:hAnsi="Calibri" w:cs="Calibri"/>
                <w:color w:val="000000"/>
                <w:sz w:val="22"/>
                <w:szCs w:val="22"/>
              </w:rPr>
              <w:lastRenderedPageBreak/>
              <w:t>y actualiza la tabla de periodos registrados.</w:t>
            </w:r>
          </w:p>
        </w:tc>
      </w:tr>
      <w:tr w:rsidR="00913E5E" w:rsidRPr="00CB0235"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coordinador guarda el periodo como borrador.</w:t>
            </w:r>
          </w:p>
          <w:p w14:paraId="426DB5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coordinador selecciona "Guardar como borrador".</w:t>
            </w:r>
          </w:p>
          <w:p w14:paraId="05D0AB5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sistema valida las fechas (paso 9) y que no exista un periodo duplicado (paso 10).</w:t>
            </w:r>
          </w:p>
          <w:p w14:paraId="314A82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coordinador continúa un periodo guardado como borrador.</w:t>
            </w:r>
          </w:p>
          <w:p w14:paraId="0D3D9A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coordinador selecciona "Continuar borrador" en la tabla de periodos registrados.</w:t>
            </w:r>
          </w:p>
          <w:p w14:paraId="0F6F53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3CDE22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2a.3. El flujo continúa en el paso 3 para completar o modificar la información.</w:t>
            </w:r>
          </w:p>
        </w:tc>
      </w:tr>
      <w:tr w:rsidR="00913E5E" w:rsidRPr="00CB0235"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fechas no son coherentes.</w:t>
            </w:r>
          </w:p>
          <w:p w14:paraId="25430F9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periodo para el mismo programa, año y semestre.</w:t>
            </w:r>
          </w:p>
          <w:p w14:paraId="3BCA6E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periodo ya existe.</w:t>
            </w:r>
          </w:p>
          <w:p w14:paraId="5FEF75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La intensidad horaria es inferior al mínimo vigente del programa.</w:t>
            </w:r>
          </w:p>
          <w:p w14:paraId="008057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publicación y muestra el valor mínimo esperado.</w:t>
            </w:r>
          </w:p>
          <w:p w14:paraId="569E958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Los pesos de evaluación no suman 100%.</w:t>
            </w:r>
          </w:p>
          <w:p w14:paraId="1CDB06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12a.1. El sistema bloquea la publicación e indica </w:t>
            </w:r>
            <w:r w:rsidRPr="00CB0235">
              <w:rPr>
                <w:rFonts w:ascii="Calibri" w:hAnsi="Calibri" w:cs="Calibri"/>
                <w:color w:val="000000"/>
                <w:sz w:val="22"/>
                <w:szCs w:val="22"/>
              </w:rPr>
              <w:lastRenderedPageBreak/>
              <w:t>que los pesos deben sumar 100%.</w:t>
            </w:r>
          </w:p>
        </w:tc>
      </w:tr>
      <w:tr w:rsidR="00913E5E" w:rsidRPr="00CB0235"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B0235" w:rsidRDefault="00913E5E" w:rsidP="00913E5E">
      <w:pPr>
        <w:pStyle w:val="Ttulo3"/>
        <w:ind w:left="400"/>
        <w:rPr>
          <w:rFonts w:ascii="Calibri" w:hAnsi="Calibri" w:cs="Calibri"/>
          <w:color w:val="auto"/>
          <w:sz w:val="22"/>
          <w:szCs w:val="22"/>
        </w:rPr>
      </w:pPr>
      <w:bookmarkStart w:id="30" w:name="_Toc242610250"/>
      <w:r w:rsidRPr="00CB0235">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1" w:name="_hyperlink5"/>
      <w:bookmarkEnd w:id="31"/>
      <w:r w:rsidRPr="00CB0235">
        <w:rPr>
          <w:rFonts w:ascii="Calibri" w:hAnsi="Calibri" w:cs="Calibri"/>
          <w:color w:val="auto"/>
          <w:sz w:val="22"/>
          <w:szCs w:val="22"/>
        </w:rPr>
        <w:t>CU-02 Gestionar convenios y plazas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0"/>
    </w:p>
    <w:p w14:paraId="6AA0B471"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CU-02 Gestionar convenios y plazas</w:t>
            </w:r>
          </w:p>
        </w:tc>
      </w:tr>
      <w:tr w:rsidR="00913E5E" w:rsidRPr="00CB0235"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CB0235"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CB0235"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CB0235"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"Convenios y plazas" en el menú de navegación.</w:t>
            </w:r>
          </w:p>
          <w:p w14:paraId="55566D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las tablas de convenios y plazas registrados.</w:t>
            </w:r>
          </w:p>
          <w:p w14:paraId="6FA16B6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3. El coordinador selecciona la institución receptora </w:t>
            </w:r>
            <w:r w:rsidRPr="00CB0235">
              <w:rPr>
                <w:rFonts w:ascii="Calibri" w:hAnsi="Calibri" w:cs="Calibri"/>
                <w:color w:val="000000"/>
                <w:sz w:val="22"/>
                <w:szCs w:val="22"/>
              </w:rPr>
              <w:lastRenderedPageBreak/>
              <w:t>en la lista desplegable.</w:t>
            </w:r>
          </w:p>
          <w:p w14:paraId="1EA126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del convenio.</w:t>
            </w:r>
          </w:p>
          <w:p w14:paraId="275A7A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la plaza.</w:t>
            </w:r>
          </w:p>
          <w:p w14:paraId="0F33861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"Guardar convenio y plaza".</w:t>
            </w:r>
          </w:p>
          <w:p w14:paraId="37FE86F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 fecha de inicio del convenio sea anterior a su fecha de vencimiento.</w:t>
            </w:r>
          </w:p>
          <w:p w14:paraId="3A8BC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convenio con el mismo número.</w:t>
            </w:r>
          </w:p>
          <w:p w14:paraId="1F59A5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w:t>
            </w:r>
          </w:p>
          <w:p w14:paraId="6D399F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las tablas de convenios y plazas registrados.</w:t>
            </w:r>
          </w:p>
        </w:tc>
      </w:tr>
      <w:tr w:rsidR="00913E5E" w:rsidRPr="00CB0235"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 La institución receptora no está registrada.</w:t>
            </w:r>
          </w:p>
          <w:p w14:paraId="27A9D1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3a.1. El coordinador selecciona "Nueva institución".</w:t>
            </w:r>
          </w:p>
          <w:p w14:paraId="38E3CF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3a.2. El sistema muestra el formulario de institución.</w:t>
            </w:r>
          </w:p>
          <w:p w14:paraId="16914D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3a.3. El coordinador registra el nombre, NIT, contacto, teléfono y correo, y selecciona "Guardar institución".</w:t>
            </w:r>
          </w:p>
          <w:p w14:paraId="5F68E6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3a.5. El flujo continúa en el paso 3.</w:t>
            </w:r>
          </w:p>
        </w:tc>
      </w:tr>
      <w:tr w:rsidR="00913E5E" w:rsidRPr="00CB0235"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 fecha de inicio es posterior a la fecha de vencimiento.</w:t>
            </w:r>
          </w:p>
          <w:p w14:paraId="554F7D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la fecha de inicio debe ser anterior al vencimiento.</w:t>
            </w:r>
          </w:p>
          <w:p w14:paraId="65847D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convenio con el mismo número.</w:t>
            </w:r>
          </w:p>
          <w:p w14:paraId="26CBCD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número de convenio ya existe.</w:t>
            </w:r>
          </w:p>
          <w:p w14:paraId="738491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convenio está vencido, aún no inicia su vigencia o no tiene documento adjunto.</w:t>
            </w:r>
          </w:p>
          <w:p w14:paraId="3FCDE7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registra el convenio y la plaza en estado inactivo.</w:t>
            </w:r>
          </w:p>
          <w:p w14:paraId="593D1F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no habilita la plaza para asignación.</w:t>
            </w:r>
          </w:p>
        </w:tc>
      </w:tr>
      <w:tr w:rsidR="00913E5E" w:rsidRPr="00CB0235"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CB0235" w:rsidRDefault="00913E5E" w:rsidP="00913E5E">
      <w:pPr>
        <w:pStyle w:val="Ttulo3"/>
        <w:ind w:left="400"/>
        <w:rPr>
          <w:rFonts w:ascii="Calibri" w:hAnsi="Calibri" w:cs="Calibri"/>
          <w:color w:val="000080"/>
          <w:sz w:val="22"/>
          <w:szCs w:val="22"/>
        </w:rPr>
      </w:pPr>
      <w:bookmarkStart w:id="32" w:name="_Toc242610251"/>
      <w:r w:rsidRPr="00CB0235">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3" w:name="_hyperlink6"/>
      <w:bookmarkEnd w:id="33"/>
      <w:r w:rsidRPr="00CB0235">
        <w:rPr>
          <w:rFonts w:ascii="Calibri" w:hAnsi="Calibri" w:cs="Calibri"/>
          <w:color w:val="auto"/>
          <w:sz w:val="22"/>
          <w:szCs w:val="22"/>
        </w:rPr>
        <w:t>CU-03 Asignar practicante a plaza y docente asesor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2"/>
    </w:p>
    <w:p w14:paraId="316C4639" w14:textId="2281EDAF" w:rsidR="00913E5E" w:rsidRPr="00CB0235" w:rsidRDefault="00913E5E" w:rsidP="00913E5E">
      <w:pPr>
        <w:pStyle w:val="Ttulo4"/>
        <w:ind w:left="600"/>
        <w:rPr>
          <w:rFonts w:ascii="Calibri" w:hAnsi="Calibri" w:cs="Calibri"/>
          <w:bCs/>
          <w:sz w:val="22"/>
          <w:szCs w:val="22"/>
        </w:rPr>
      </w:pPr>
    </w:p>
    <w:p w14:paraId="6021BCA2"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CB0235"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p w14:paraId="73511C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Institución receptora</w:t>
            </w:r>
          </w:p>
        </w:tc>
      </w:tr>
      <w:tr w:rsidR="00913E5E" w:rsidRPr="00CB0235"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CB0235"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CB0235"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"Asignaciones" en el menú de navegación.</w:t>
            </w:r>
          </w:p>
          <w:p w14:paraId="1891F9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asignación con el periodo académico vigente.</w:t>
            </w:r>
          </w:p>
          <w:p w14:paraId="331E99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el estudiante practicante en la lista desplegable de estudiantes habilitados.</w:t>
            </w:r>
          </w:p>
          <w:p w14:paraId="3800B9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coordinador selecciona la plaza de práctica.</w:t>
            </w:r>
          </w:p>
          <w:p w14:paraId="06CFFF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 El coordinador selecciona el docente asesor.</w:t>
            </w:r>
          </w:p>
          <w:p w14:paraId="0F091B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coordinador selecciona "Confirmar asignación".</w:t>
            </w:r>
          </w:p>
          <w:p w14:paraId="2089CD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la asignación en estado activa.</w:t>
            </w:r>
          </w:p>
          <w:p w14:paraId="7B44DE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actualiza el cupo ocupado de la plaza.</w:t>
            </w:r>
          </w:p>
          <w:p w14:paraId="1C0D3B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muestra un mensaje de confirmación y agrega la asignación a la lista de asignaciones registradas.</w:t>
            </w:r>
          </w:p>
        </w:tc>
      </w:tr>
      <w:tr w:rsidR="00913E5E" w:rsidRPr="00CB0235"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estudiante ya tiene una asignación activa y el coordinador requiere cambiarla.</w:t>
            </w:r>
          </w:p>
          <w:p w14:paraId="33C8FE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muestra la asignación existente y solicita el motivo de la reasignación.</w:t>
            </w:r>
          </w:p>
          <w:p w14:paraId="40DB67E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4a.2. El coordinador selecciona el motivo en la lista desplegable.</w:t>
            </w:r>
          </w:p>
          <w:p w14:paraId="3C2DF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4a.3. El flujo continúa en el paso 5 para seleccionar la nueva plaza y/o docente asesor.</w:t>
            </w:r>
          </w:p>
          <w:p w14:paraId="4A801A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coordinador decide no continuar.</w:t>
            </w:r>
          </w:p>
          <w:p w14:paraId="6EFF51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11a.1. El coordinador selecciona "Limpiar </w:t>
            </w:r>
            <w:r w:rsidRPr="00CB0235">
              <w:rPr>
                <w:rFonts w:ascii="Calibri" w:hAnsi="Calibri" w:cs="Calibri"/>
                <w:color w:val="000000"/>
                <w:sz w:val="22"/>
                <w:szCs w:val="22"/>
              </w:rPr>
              <w:lastRenderedPageBreak/>
              <w:t>selección".</w:t>
            </w:r>
          </w:p>
          <w:p w14:paraId="53F05D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limpia el formulario sin registrar cambios.</w:t>
            </w:r>
          </w:p>
        </w:tc>
      </w:tr>
      <w:tr w:rsidR="00913E5E" w:rsidRPr="00CB0235"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existe un periodo de práctica publicado.</w:t>
            </w:r>
          </w:p>
          <w:p w14:paraId="49D9EC6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debe publicarse un periodo antes de crear asignaciones.</w:t>
            </w:r>
          </w:p>
          <w:p w14:paraId="485020E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 El estudiante tiene una asignación activa y el coordinador no indica el motivo de reasignación.</w:t>
            </w:r>
          </w:p>
          <w:p w14:paraId="450C5D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4b.1. El sistema bloquea la asignación y muestra la asignación existente.</w:t>
            </w:r>
          </w:p>
          <w:p w14:paraId="06596D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No hay plazas con cupo disponible y convenio vigente.</w:t>
            </w:r>
          </w:p>
          <w:p w14:paraId="2FD405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sistema informa que no hay plazas disponibles y no permite continuar.</w:t>
            </w:r>
          </w:p>
          <w:p w14:paraId="73E642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No hay docentes asesores con disponibilidad.</w:t>
            </w:r>
          </w:p>
          <w:p w14:paraId="6395C6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informa la situación y no permite continuar.</w:t>
            </w:r>
          </w:p>
          <w:p w14:paraId="03FBF47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La plaza perdió su cupo o su convenio dejó de estar vigente antes de confirmar.</w:t>
            </w:r>
          </w:p>
          <w:p w14:paraId="73DE58B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bloquea la asignación e informa la causa.</w:t>
            </w:r>
          </w:p>
          <w:p w14:paraId="33FD4183" w14:textId="7FE2B398"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12b. El docente asesor alcanzó el </w:t>
            </w:r>
            <w:r w:rsidR="00BF23B8" w:rsidRPr="00CB0235">
              <w:rPr>
                <w:rFonts w:ascii="Calibri" w:hAnsi="Calibri" w:cs="Calibri"/>
                <w:color w:val="000000"/>
                <w:sz w:val="22"/>
                <w:szCs w:val="22"/>
              </w:rPr>
              <w:t xml:space="preserve">número </w:t>
            </w:r>
            <w:r w:rsidRPr="00CB0235">
              <w:rPr>
                <w:rFonts w:ascii="Calibri" w:hAnsi="Calibri" w:cs="Calibri"/>
                <w:color w:val="000000"/>
                <w:sz w:val="22"/>
                <w:szCs w:val="22"/>
              </w:rPr>
              <w:t>máximo de estudiantes asignados.</w:t>
            </w:r>
          </w:p>
          <w:p w14:paraId="15C715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12b.1. El sistema bloquea la asignación y solicita seleccionar otro docente.</w:t>
            </w:r>
          </w:p>
        </w:tc>
      </w:tr>
      <w:tr w:rsidR="00913E5E" w:rsidRPr="00CB0235"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CB0235">
              <w:rPr>
                <w:rFonts w:ascii="Calibri" w:hAnsi="Calibri" w:cs="Calibri"/>
                <w:color w:val="000000"/>
                <w:sz w:val="22"/>
                <w:szCs w:val="22"/>
              </w:rPr>
              <w:lastRenderedPageBreak/>
              <w:t>cambios ocurridos mientras el coordinador completaba el formulario.</w:t>
            </w:r>
          </w:p>
        </w:tc>
      </w:tr>
    </w:tbl>
    <w:p w14:paraId="30C56C7B" w14:textId="6F83A757" w:rsidR="00913E5E" w:rsidRPr="00CB0235" w:rsidRDefault="00913E5E" w:rsidP="00913E5E">
      <w:pPr>
        <w:pStyle w:val="Ttulo3"/>
        <w:ind w:left="400"/>
        <w:rPr>
          <w:rFonts w:ascii="Calibri" w:hAnsi="Calibri" w:cs="Calibri"/>
          <w:color w:val="auto"/>
          <w:sz w:val="22"/>
          <w:szCs w:val="22"/>
        </w:rPr>
      </w:pPr>
      <w:bookmarkStart w:id="34" w:name="_Toc242610252"/>
      <w:r w:rsidRPr="00CB0235">
        <w:rPr>
          <w:rFonts w:ascii="Calibri" w:hAnsi="Calibri" w:cs="Calibri"/>
          <w:noProof/>
          <w:color w:val="000000"/>
          <w:sz w:val="22"/>
          <w:szCs w:val="22"/>
        </w:rPr>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5" w:name="_hyperlink7"/>
      <w:bookmarkEnd w:id="35"/>
      <w:r w:rsidRPr="00CB0235">
        <w:rPr>
          <w:rFonts w:ascii="Calibri" w:hAnsi="Calibri" w:cs="Calibri"/>
          <w:color w:val="auto"/>
          <w:sz w:val="22"/>
          <w:szCs w:val="22"/>
        </w:rPr>
        <w:t>CU-04 Registrar actividad ejecutada y soportes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4"/>
    </w:p>
    <w:p w14:paraId="20DF6A4D" w14:textId="2B5E9783" w:rsidR="00913E5E" w:rsidRPr="00CB0235" w:rsidRDefault="00913E5E" w:rsidP="00913E5E">
      <w:pPr>
        <w:pStyle w:val="Ttulo4"/>
        <w:ind w:left="600"/>
        <w:rPr>
          <w:rFonts w:ascii="Calibri" w:hAnsi="Calibri" w:cs="Calibri"/>
          <w:color w:val="auto"/>
          <w:sz w:val="22"/>
          <w:szCs w:val="22"/>
        </w:rPr>
      </w:pPr>
    </w:p>
    <w:p w14:paraId="3FD9E4D2"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CB0235"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Estudiante</w:t>
            </w:r>
          </w:p>
        </w:tc>
      </w:tr>
      <w:tr w:rsidR="00913E5E" w:rsidRPr="00CB0235"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CB0235"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CB0235"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estudiante selecciona la opción "Mi bitácora" en el menú de navegación.</w:t>
            </w:r>
          </w:p>
          <w:p w14:paraId="222425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nueva bitácora por etapas y la tabla de actividades registradas.</w:t>
            </w:r>
          </w:p>
          <w:p w14:paraId="5FB1A1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soportes y envío.</w:t>
            </w:r>
          </w:p>
          <w:p w14:paraId="45D0DB2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estudiante adjunta uno o varios archivos de soporte.</w:t>
            </w:r>
          </w:p>
          <w:p w14:paraId="7873EA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6. El estudiante selecciona "Enviar a validación".</w:t>
            </w:r>
          </w:p>
          <w:p w14:paraId="120510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valida que los campos obligatorios estén completos.</w:t>
            </w:r>
          </w:p>
          <w:p w14:paraId="674863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las horas estén entre 0,5 y 24.</w:t>
            </w:r>
          </w:p>
          <w:p w14:paraId="481DB4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tenga al menos un soporte.</w:t>
            </w:r>
          </w:p>
          <w:p w14:paraId="36B50D7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cada archivo sea PDF, JPG, PNG, DOC o DOCX y no supere 10 MB.</w:t>
            </w:r>
          </w:p>
          <w:p w14:paraId="5AD1CFD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pendiente y le asocia los soportes.</w:t>
            </w:r>
          </w:p>
          <w:p w14:paraId="3E1E53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 tabla de actividades registradas.</w:t>
            </w:r>
          </w:p>
        </w:tc>
      </w:tr>
      <w:tr w:rsidR="00913E5E" w:rsidRPr="00CB0235"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guarda la actividad como borrador.</w:t>
            </w:r>
          </w:p>
          <w:p w14:paraId="739578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estudiante selecciona "Guardar como borrador".</w:t>
            </w:r>
          </w:p>
          <w:p w14:paraId="482A1B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valida la fecha, las horas y los archivos adjuntos (pasos 8, 9 y 11), sin exigir soporte.</w:t>
            </w:r>
          </w:p>
          <w:p w14:paraId="125BB2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guarda la actividad en estado borrador, sin enviarla al docente asesor.</w:t>
            </w:r>
          </w:p>
          <w:p w14:paraId="62E886A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estudiante completa un borrador.</w:t>
            </w:r>
          </w:p>
          <w:p w14:paraId="0D8340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estudiante selecciona "Completar borrador" en la tabla de actividades registradas.</w:t>
            </w:r>
          </w:p>
          <w:p w14:paraId="7F4FAF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2F11372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2a.3. El flujo continúa en el paso 3.</w:t>
            </w:r>
          </w:p>
          <w:p w14:paraId="427DF5F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 El estudiante corrige una actividad devuelta por el docente asesor.</w:t>
            </w:r>
          </w:p>
          <w:p w14:paraId="7552B9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2b.1. El estudiante selecciona "Corregir y reenviar" en la tabla de actividades registradas.</w:t>
            </w:r>
          </w:p>
          <w:p w14:paraId="01A0BEF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2b.2. El sistema muestra el formulario con los datos guardados y la observación del docente.</w:t>
            </w:r>
          </w:p>
          <w:p w14:paraId="0ECA523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2b.3. El estudiante ajusta la información o adjunta nuevos soportes, y el flujo continúa en el paso 3.</w:t>
            </w:r>
          </w:p>
          <w:p w14:paraId="02C0A4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2b.4. Al reenviar, el sistema deja la actividad nuevamente en estado pendiente.</w:t>
            </w:r>
          </w:p>
          <w:p w14:paraId="33779C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 El estudiante agrega un soporte a una actividad ya registrada.</w:t>
            </w:r>
          </w:p>
          <w:p w14:paraId="0EAD30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1a.1. El estudiante selecciona la opción "Evidencias" en el menú de navegación.</w:t>
            </w:r>
          </w:p>
          <w:p w14:paraId="252054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1a.2. El estudiante selecciona la actividad en la lista desplegable y adjunta el archivo.</w:t>
            </w:r>
          </w:p>
          <w:p w14:paraId="644D64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1a.3. El sistema valida el formato y el tamaño del archivo, lo asocia a la actividad y registra el evento de auditoría.</w:t>
            </w:r>
          </w:p>
        </w:tc>
      </w:tr>
      <w:tr w:rsidR="00913E5E" w:rsidRPr="00CB0235"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 El estudiante no tiene una asignación activa.</w:t>
            </w:r>
          </w:p>
          <w:p w14:paraId="74CFCFB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2c.1. El sistema informa que necesita una asignación activa y no muestra el formulario.</w:t>
            </w:r>
          </w:p>
          <w:p w14:paraId="635FC9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Faltan campos obligatorios.</w:t>
            </w:r>
          </w:p>
          <w:p w14:paraId="6CB240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bloquea el envío e indica el campo que debe completarse.</w:t>
            </w:r>
          </w:p>
          <w:p w14:paraId="0D6959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La fecha está fuera del periodo vigente o es posterior a la fecha límite de reporte.</w:t>
            </w:r>
          </w:p>
          <w:p w14:paraId="1D9337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rechaza el registro y muestra las fechas permitidas.</w:t>
            </w:r>
          </w:p>
          <w:p w14:paraId="33BEB4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horas no están entre 0,5 y 24.</w:t>
            </w:r>
          </w:p>
          <w:p w14:paraId="362775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9a.1. El sistema rechaza el registro e indica el rango permitido.</w:t>
            </w:r>
          </w:p>
          <w:p w14:paraId="22C4F9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no tiene ningún soporte.</w:t>
            </w:r>
          </w:p>
          <w:p w14:paraId="799C22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envío y solicita adjuntar al menos un soporte.</w:t>
            </w:r>
          </w:p>
          <w:p w14:paraId="75F32F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Un archivo tiene formato no permitido o supera 10 MB.</w:t>
            </w:r>
          </w:p>
          <w:p w14:paraId="0D680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rechaza el registro, indica el archivo no válido y los formatos y tamaño permitidos.</w:t>
            </w:r>
          </w:p>
        </w:tc>
      </w:tr>
      <w:tr w:rsidR="00913E5E" w:rsidRPr="00CB0235"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B0235" w:rsidRDefault="00913E5E" w:rsidP="00913E5E">
      <w:pPr>
        <w:pStyle w:val="Ttulo3"/>
        <w:ind w:left="400"/>
        <w:rPr>
          <w:rFonts w:ascii="Calibri" w:hAnsi="Calibri" w:cs="Calibri"/>
          <w:color w:val="auto"/>
          <w:sz w:val="22"/>
          <w:szCs w:val="22"/>
        </w:rPr>
      </w:pPr>
      <w:bookmarkStart w:id="36" w:name="_Toc242610253"/>
      <w:r w:rsidRPr="00CB0235">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7" w:name="_hyperlink8"/>
      <w:bookmarkEnd w:id="37"/>
      <w:r w:rsidRPr="00CB0235">
        <w:rPr>
          <w:rFonts w:ascii="Calibri" w:hAnsi="Calibri" w:cs="Calibri"/>
          <w:color w:val="auto"/>
          <w:sz w:val="22"/>
          <w:szCs w:val="22"/>
        </w:rPr>
        <w:t>CU-05 Validar actividades reportadas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6"/>
    </w:p>
    <w:p w14:paraId="5B1BC246"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CU-05 Validar actividades reportadas</w:t>
            </w:r>
          </w:p>
        </w:tc>
      </w:tr>
      <w:tr w:rsidR="00913E5E" w:rsidRPr="00CB0235"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CB0235"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CB0235"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CB0235">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CB0235"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"Validar actividades" en el menú de navegación.</w:t>
            </w:r>
          </w:p>
          <w:p w14:paraId="6F53A1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"Revisar" en la actividad que desea validar.</w:t>
            </w:r>
          </w:p>
          <w:p w14:paraId="3A98A75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docente revisa la coherencia de la actividad y de sus soportes.</w:t>
            </w:r>
          </w:p>
          <w:p w14:paraId="26A8E3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marca la casilla "Confirmo que revisé los soportes disponibles para esta actividad".</w:t>
            </w:r>
          </w:p>
          <w:p w14:paraId="383E4C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decisión.</w:t>
            </w:r>
          </w:p>
          <w:p w14:paraId="491A03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validación".</w:t>
            </w:r>
          </w:p>
          <w:p w14:paraId="5D64FD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siga pendiente y pertenezca a un estudiante asignado al docente.</w:t>
            </w:r>
          </w:p>
          <w:p w14:paraId="0668484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se haya confirmado la revisión y que la actividad tenga al menos un soporte.</w:t>
            </w:r>
          </w:p>
          <w:p w14:paraId="69A8CF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recalcula las horas aprobadas del estudiante.</w:t>
            </w:r>
          </w:p>
          <w:p w14:paraId="75E7453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registra el evento de auditoría y </w:t>
            </w:r>
            <w:r w:rsidRPr="00CB0235">
              <w:rPr>
                <w:rFonts w:ascii="Calibri" w:hAnsi="Calibri" w:cs="Calibri"/>
                <w:color w:val="000000"/>
                <w:sz w:val="22"/>
                <w:szCs w:val="22"/>
              </w:rPr>
              <w:lastRenderedPageBreak/>
              <w:t>notifica al estudiante el resultado, que queda visible en su opción "Validaciones".</w:t>
            </w:r>
          </w:p>
          <w:p w14:paraId="445794D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muestra un mensaje de confirmación y retira la actividad de la tabla de pendientes.</w:t>
            </w:r>
          </w:p>
        </w:tc>
      </w:tr>
      <w:tr w:rsidR="00913E5E" w:rsidRPr="00CB0235"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docente devuelve la actividad para corrección.</w:t>
            </w:r>
          </w:p>
          <w:p w14:paraId="097292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docente selecciona "Devolver" en la lista desplegable de resultado.</w:t>
            </w:r>
          </w:p>
          <w:p w14:paraId="0B68ADE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docente registra la observación indicando qué debe corregirse.</w:t>
            </w:r>
          </w:p>
          <w:p w14:paraId="49E34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 El docente rechaza la actividad.</w:t>
            </w:r>
          </w:p>
          <w:p w14:paraId="18A4B5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8b.1. El docente selecciona "Rechazar" en la lista desplegable de resultado.</w:t>
            </w:r>
          </w:p>
          <w:p w14:paraId="01E29E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8b.2. El docente registra la justificación del rechazo.</w:t>
            </w:r>
          </w:p>
          <w:p w14:paraId="6DE9864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8b.3. El sistema registra la actividad en estado rechazada y conserva el registro y sus soportes para trazabilidad.</w:t>
            </w:r>
          </w:p>
        </w:tc>
      </w:tr>
      <w:tr w:rsidR="00913E5E" w:rsidRPr="00CB0235"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hay actividades pendientes de validación.</w:t>
            </w:r>
          </w:p>
          <w:p w14:paraId="089D17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actividades por revisar.</w:t>
            </w:r>
          </w:p>
          <w:p w14:paraId="0D9EA3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Los soportes están incompletos o no respaldan la actividad.</w:t>
            </w:r>
          </w:p>
          <w:p w14:paraId="19F8B5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docente devuelve la actividad con una observación solicitando nuevos soportes (rama 8a).</w:t>
            </w:r>
          </w:p>
          <w:p w14:paraId="756070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ya no está pendiente o no pertenece a un estudiante asignado al docente.</w:t>
            </w:r>
          </w:p>
          <w:p w14:paraId="0FCF30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la validación e informa la causa.</w:t>
            </w:r>
          </w:p>
          <w:p w14:paraId="1A8968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El docente intenta aprobar sin confirmar la </w:t>
            </w:r>
            <w:r w:rsidRPr="00CB0235">
              <w:rPr>
                <w:rFonts w:ascii="Calibri" w:hAnsi="Calibri" w:cs="Calibri"/>
                <w:color w:val="000000"/>
                <w:sz w:val="22"/>
                <w:szCs w:val="22"/>
              </w:rPr>
              <w:lastRenderedPageBreak/>
              <w:t>revisión o la actividad no tiene soportes.</w:t>
            </w:r>
          </w:p>
          <w:p w14:paraId="247BED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aprobación e indica que debe confirmar la revisión y verificar los soportes.</w:t>
            </w:r>
          </w:p>
          <w:p w14:paraId="414B1F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 El docente devuelve o rechaza la actividad sin escribir la observación.</w:t>
            </w:r>
          </w:p>
          <w:p w14:paraId="7A026A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11b.1. El sistema bloquea el registro e indica que la observación es obligatoria.</w:t>
            </w:r>
          </w:p>
        </w:tc>
      </w:tr>
      <w:tr w:rsidR="00913E5E" w:rsidRPr="00CB0235"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CB0235" w:rsidRDefault="00913E5E" w:rsidP="008B7C75">
            <w:pPr>
              <w:widowControl w:val="0"/>
              <w:adjustRightInd w:val="0"/>
              <w:spacing w:line="320" w:lineRule="atLeast"/>
              <w:ind w:left="708" w:hanging="708"/>
              <w:rPr>
                <w:rFonts w:ascii="Calibri" w:hAnsi="Calibri" w:cs="Calibri"/>
                <w:color w:val="000000"/>
                <w:sz w:val="22"/>
                <w:szCs w:val="22"/>
              </w:rPr>
            </w:pPr>
            <w:r w:rsidRPr="00CB0235">
              <w:rPr>
                <w:rFonts w:ascii="Calibri" w:hAnsi="Calibri" w:cs="Calibri"/>
                <w:color w:val="000000"/>
                <w:sz w:val="22"/>
                <w:szCs w:val="22"/>
              </w:rPr>
              <w:t>Este caso de uso corresponde al requerimiento RF-0</w:t>
            </w:r>
            <w:r w:rsidR="00E771C3" w:rsidRPr="00CB0235">
              <w:rPr>
                <w:rFonts w:ascii="Calibri" w:hAnsi="Calibri" w:cs="Calibri"/>
                <w:color w:val="000000"/>
                <w:sz w:val="22"/>
                <w:szCs w:val="22"/>
              </w:rPr>
              <w:t>4</w:t>
            </w:r>
            <w:r w:rsidRPr="00CB0235">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B0235" w:rsidRDefault="00913E5E" w:rsidP="00913E5E">
      <w:pPr>
        <w:pStyle w:val="Ttulo3"/>
        <w:ind w:left="400"/>
        <w:rPr>
          <w:rFonts w:ascii="Calibri" w:hAnsi="Calibri" w:cs="Calibri"/>
          <w:color w:val="auto"/>
          <w:sz w:val="22"/>
          <w:szCs w:val="22"/>
        </w:rPr>
      </w:pPr>
      <w:bookmarkStart w:id="38" w:name="_Toc242610254"/>
      <w:r w:rsidRPr="00CB0235">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9" w:name="_hyperlink9"/>
      <w:bookmarkEnd w:id="39"/>
      <w:r w:rsidRPr="00CB0235">
        <w:rPr>
          <w:rFonts w:ascii="Calibri" w:hAnsi="Calibri" w:cs="Calibri"/>
          <w:color w:val="auto"/>
          <w:sz w:val="22"/>
          <w:szCs w:val="22"/>
        </w:rPr>
        <w:t>CU-06 Realizar visita de acompañamiento y evaluar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38"/>
    </w:p>
    <w:p w14:paraId="3AE07C01"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CU-06 Realizar visita de acompañamiento y evaluar</w:t>
            </w:r>
          </w:p>
        </w:tc>
      </w:tr>
      <w:tr w:rsidR="00913E5E" w:rsidRPr="00CB0235"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CB0235"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CB0235"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CB0235">
              <w:rPr>
                <w:rFonts w:ascii="Calibri" w:hAnsi="Calibri" w:cs="Calibri"/>
                <w:color w:val="000000"/>
                <w:sz w:val="22"/>
                <w:szCs w:val="22"/>
              </w:rPr>
              <w:lastRenderedPageBreak/>
              <w:t>para el seguimiento y el consolidado de prácticas (CU-07).</w:t>
            </w:r>
          </w:p>
        </w:tc>
      </w:tr>
      <w:tr w:rsidR="00913E5E" w:rsidRPr="00CB0235"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"Visitas y evaluación" en el menú de navegación.</w:t>
            </w:r>
          </w:p>
          <w:p w14:paraId="6E8B0E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 tabla de visitas registradas.</w:t>
            </w:r>
          </w:p>
          <w:p w14:paraId="67C506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el estudiante en la lista desplegable de estudiantes con asignación activa.</w:t>
            </w:r>
          </w:p>
          <w:p w14:paraId="0C983A5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habilita la etapa de datos de la visita.</w:t>
            </w:r>
          </w:p>
          <w:p w14:paraId="5804C2C8" w14:textId="1813AAA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6. El docente registra la fecha, selecciona la modalidad (presencial, </w:t>
            </w:r>
            <w:r w:rsidR="00A63838">
              <w:rPr>
                <w:rFonts w:ascii="Calibri" w:hAnsi="Calibri" w:cs="Calibri"/>
                <w:color w:val="000000"/>
                <w:sz w:val="22"/>
                <w:szCs w:val="22"/>
              </w:rPr>
              <w:t>virtual</w:t>
            </w:r>
            <w:r w:rsidRPr="00CB0235">
              <w:rPr>
                <w:rFonts w:ascii="Calibri" w:hAnsi="Calibri" w:cs="Calibri"/>
                <w:color w:val="000000"/>
                <w:sz w:val="22"/>
                <w:szCs w:val="22"/>
              </w:rPr>
              <w:t xml:space="preserve"> o mixta), escribe las observaciones de la visita e indica si el estudiante asistió.</w:t>
            </w:r>
          </w:p>
          <w:p w14:paraId="49B162E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evaluación con los criterios y pesos de la rúbrica del periodo.</w:t>
            </w:r>
          </w:p>
          <w:p w14:paraId="352BEF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visita y evaluación".</w:t>
            </w:r>
          </w:p>
          <w:p w14:paraId="25359E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el estudiante tenga una asignación activa con el docente.</w:t>
            </w:r>
          </w:p>
          <w:p w14:paraId="151666C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fecha de la visita esté dentro del periodo de práctica.</w:t>
            </w:r>
          </w:p>
          <w:p w14:paraId="17720F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la rúbrica esté configurada y que todos los criterios tengan puntaje.</w:t>
            </w:r>
          </w:p>
          <w:p w14:paraId="0DC888BA" w14:textId="0B9084C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 El sistema valida que, si la visita es </w:t>
            </w:r>
            <w:r w:rsidR="00494795" w:rsidRPr="00CB0235">
              <w:rPr>
                <w:rFonts w:ascii="Calibri" w:hAnsi="Calibri" w:cs="Calibri"/>
                <w:color w:val="000000"/>
                <w:sz w:val="22"/>
                <w:szCs w:val="22"/>
              </w:rPr>
              <w:t>virtual</w:t>
            </w:r>
            <w:r w:rsidRPr="00CB0235">
              <w:rPr>
                <w:rFonts w:ascii="Calibri" w:hAnsi="Calibri" w:cs="Calibri"/>
                <w:color w:val="000000"/>
                <w:sz w:val="22"/>
                <w:szCs w:val="22"/>
              </w:rPr>
              <w:t>, tenga un soporte adjunto en formato permitido.</w:t>
            </w:r>
          </w:p>
          <w:p w14:paraId="6131ED0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calcula el puntaje ponderado según </w:t>
            </w:r>
            <w:r w:rsidRPr="00CB0235">
              <w:rPr>
                <w:rFonts w:ascii="Calibri" w:hAnsi="Calibri" w:cs="Calibri"/>
                <w:color w:val="000000"/>
                <w:sz w:val="22"/>
                <w:szCs w:val="22"/>
              </w:rPr>
              <w:lastRenderedPageBreak/>
              <w:t>los pesos de la rúbrica y asigna el concepto final.</w:t>
            </w:r>
          </w:p>
          <w:p w14:paraId="535F45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la visita y la evaluación.</w:t>
            </w:r>
          </w:p>
          <w:p w14:paraId="08EF2B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registra el evento de auditoría y notifica al estudiante el resultado y las observaciones.</w:t>
            </w:r>
          </w:p>
          <w:p w14:paraId="5A6DEC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17. El sistema muestra un mensaje de confirmación y actualiza la tabla de visitas registradas.</w:t>
            </w:r>
          </w:p>
        </w:tc>
      </w:tr>
      <w:tr w:rsidR="00913E5E" w:rsidRPr="00CB0235"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no asiste a la visita programada.</w:t>
            </w:r>
          </w:p>
          <w:p w14:paraId="5D0F28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docente desmarca la casilla "El estudiante asistió a la visita programada".</w:t>
            </w:r>
          </w:p>
          <w:p w14:paraId="299BEA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Al guardar, el sistema registra la inasistencia en auditoría.</w:t>
            </w:r>
          </w:p>
          <w:p w14:paraId="5D8AAC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notifica al coordinador de prácticas para reprogramar la visita.</w:t>
            </w:r>
          </w:p>
          <w:p w14:paraId="2C0DA29D" w14:textId="3F97CF6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6b. La visita se realiza de forma </w:t>
            </w:r>
            <w:r w:rsidR="003E3DAD">
              <w:rPr>
                <w:rFonts w:ascii="Calibri" w:hAnsi="Calibri" w:cs="Calibri"/>
                <w:color w:val="000000"/>
                <w:sz w:val="22"/>
                <w:szCs w:val="22"/>
              </w:rPr>
              <w:t>virtual</w:t>
            </w:r>
            <w:r w:rsidRPr="00CB0235">
              <w:rPr>
                <w:rFonts w:ascii="Calibri" w:hAnsi="Calibri" w:cs="Calibri"/>
                <w:color w:val="000000"/>
                <w:sz w:val="22"/>
                <w:szCs w:val="22"/>
              </w:rPr>
              <w:t>.</w:t>
            </w:r>
          </w:p>
          <w:p w14:paraId="222419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6b.1. El docente selecciona la modalidad "Remota".</w:t>
            </w:r>
          </w:p>
          <w:p w14:paraId="5DFCEE3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6b.2. El docente adjunta el soporte de la visita, como acta o captura de la reunión.</w:t>
            </w:r>
          </w:p>
          <w:p w14:paraId="4B4B53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6b.3. El flujo continúa en el paso 7.</w:t>
            </w:r>
          </w:p>
        </w:tc>
      </w:tr>
      <w:tr w:rsidR="00913E5E" w:rsidRPr="00CB0235"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docente no tiene estudiantes asignados.</w:t>
            </w:r>
          </w:p>
          <w:p w14:paraId="05BF03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estudiantes asignados y no muestra el formulario.</w:t>
            </w:r>
          </w:p>
          <w:p w14:paraId="0C0391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No existe rúbrica configurada para el periodo.</w:t>
            </w:r>
          </w:p>
          <w:p w14:paraId="7FFEE8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estudiante no tiene una asignación activa con el docente.</w:t>
            </w:r>
          </w:p>
          <w:p w14:paraId="2B06B4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la causa.</w:t>
            </w:r>
          </w:p>
          <w:p w14:paraId="3B3EC6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La fecha de la visita está fuera del periodo de </w:t>
            </w:r>
            <w:r w:rsidRPr="00CB0235">
              <w:rPr>
                <w:rFonts w:ascii="Calibri" w:hAnsi="Calibri" w:cs="Calibri"/>
                <w:color w:val="000000"/>
                <w:sz w:val="22"/>
                <w:szCs w:val="22"/>
              </w:rPr>
              <w:lastRenderedPageBreak/>
              <w:t>práctica.</w:t>
            </w:r>
          </w:p>
          <w:p w14:paraId="725DC3D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el registro e indica que la fecha debe estar dentro del periodo.</w:t>
            </w:r>
          </w:p>
          <w:p w14:paraId="122E3A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Faltan criterios por calificar.</w:t>
            </w:r>
          </w:p>
          <w:p w14:paraId="127C0B4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impide guardar la evaluación hasta completar todos los criterios.</w:t>
            </w:r>
          </w:p>
          <w:p w14:paraId="3BC863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 La visita es remota y no tiene soporte adjunto.</w:t>
            </w:r>
          </w:p>
          <w:p w14:paraId="11A6A9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13a.1. El sistema bloquea el registro y solicita adjuntar el soporte.</w:t>
            </w:r>
          </w:p>
          <w:p w14:paraId="41BC49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 El soporte tiene formato no permitido o supera 10 MB.</w:t>
            </w:r>
          </w:p>
          <w:p w14:paraId="6F6EB2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13b.1. El sistema rechaza el archivo e indica los formatos (PDF, JPG, PNG, DOC, DOCX) y el </w:t>
            </w:r>
            <w:proofErr w:type="gramStart"/>
            <w:r w:rsidRPr="00CB0235">
              <w:rPr>
                <w:rFonts w:ascii="Calibri" w:hAnsi="Calibri" w:cs="Calibri"/>
                <w:color w:val="000000"/>
                <w:sz w:val="22"/>
                <w:szCs w:val="22"/>
              </w:rPr>
              <w:t>tamaño permitidos</w:t>
            </w:r>
            <w:proofErr w:type="gramEnd"/>
            <w:r w:rsidRPr="00CB0235">
              <w:rPr>
                <w:rFonts w:ascii="Calibri" w:hAnsi="Calibri" w:cs="Calibri"/>
                <w:color w:val="000000"/>
                <w:sz w:val="22"/>
                <w:szCs w:val="22"/>
              </w:rPr>
              <w:t>.</w:t>
            </w:r>
          </w:p>
        </w:tc>
      </w:tr>
      <w:tr w:rsidR="00913E5E" w:rsidRPr="00CB0235"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B0235" w:rsidRDefault="00913E5E" w:rsidP="00913E5E">
      <w:pPr>
        <w:pStyle w:val="Ttulo3"/>
        <w:ind w:left="400"/>
        <w:rPr>
          <w:rFonts w:ascii="Calibri" w:hAnsi="Calibri" w:cs="Calibri"/>
          <w:color w:val="auto"/>
          <w:sz w:val="22"/>
          <w:szCs w:val="22"/>
        </w:rPr>
      </w:pPr>
      <w:bookmarkStart w:id="40" w:name="_Toc242610255"/>
      <w:r w:rsidRPr="00CB0235">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1" w:name="_hyperlink10"/>
      <w:bookmarkEnd w:id="41"/>
      <w:r w:rsidRPr="00CB0235">
        <w:rPr>
          <w:rFonts w:ascii="Calibri" w:hAnsi="Calibri" w:cs="Calibri"/>
          <w:color w:val="auto"/>
          <w:sz w:val="22"/>
          <w:szCs w:val="22"/>
        </w:rPr>
        <w:t>CU-07 Consultar estado consolidado de prácticas [</w:t>
      </w:r>
      <w:proofErr w:type="spellStart"/>
      <w:r w:rsidRPr="00CB0235">
        <w:rPr>
          <w:rFonts w:ascii="Calibri" w:hAnsi="Calibri" w:cs="Calibri"/>
          <w:color w:val="auto"/>
          <w:sz w:val="22"/>
          <w:szCs w:val="22"/>
        </w:rPr>
        <w:t>UseCase</w:t>
      </w:r>
      <w:proofErr w:type="spellEnd"/>
      <w:r w:rsidRPr="00CB0235">
        <w:rPr>
          <w:rFonts w:ascii="Calibri" w:hAnsi="Calibri" w:cs="Calibri"/>
          <w:color w:val="auto"/>
          <w:sz w:val="22"/>
          <w:szCs w:val="22"/>
        </w:rPr>
        <w:t>]</w:t>
      </w:r>
      <w:bookmarkEnd w:id="40"/>
    </w:p>
    <w:p w14:paraId="75456189" w14:textId="77777777" w:rsidR="00913E5E" w:rsidRPr="00CB0235" w:rsidRDefault="00913E5E" w:rsidP="00913E5E">
      <w:pPr>
        <w:pStyle w:val="Ttulo4"/>
        <w:ind w:left="600"/>
        <w:rPr>
          <w:rFonts w:ascii="Calibri" w:hAnsi="Calibri" w:cs="Calibri"/>
          <w:bCs/>
          <w:color w:val="auto"/>
          <w:sz w:val="22"/>
          <w:szCs w:val="22"/>
        </w:rPr>
      </w:pPr>
      <w:proofErr w:type="spellStart"/>
      <w:r w:rsidRPr="00CB0235">
        <w:rPr>
          <w:rFonts w:ascii="Calibri" w:hAnsi="Calibri" w:cs="Calibri"/>
          <w:b/>
          <w:color w:val="auto"/>
          <w:sz w:val="22"/>
          <w:szCs w:val="22"/>
        </w:rPr>
        <w:t>UseCase</w:t>
      </w:r>
      <w:proofErr w:type="spellEnd"/>
      <w:r w:rsidRPr="00CB0235">
        <w:rPr>
          <w:rFonts w:ascii="Calibri" w:hAnsi="Calibri" w:cs="Calibri"/>
          <w:b/>
          <w:color w:val="auto"/>
          <w:sz w:val="22"/>
          <w:szCs w:val="22"/>
        </w:rPr>
        <w:t xml:space="preserve"> </w:t>
      </w:r>
      <w:proofErr w:type="spellStart"/>
      <w:r w:rsidRPr="00CB0235">
        <w:rPr>
          <w:rFonts w:ascii="Calibri" w:hAnsi="Calibri" w:cs="Calibri"/>
          <w:b/>
          <w:color w:val="auto"/>
          <w:sz w:val="22"/>
          <w:szCs w:val="22"/>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CB0235" w:rsidRDefault="00913E5E" w:rsidP="00534067">
            <w:pPr>
              <w:widowControl w:val="0"/>
              <w:adjustRightInd w:val="0"/>
              <w:spacing w:line="320" w:lineRule="atLeast"/>
              <w:rPr>
                <w:rFonts w:ascii="Calibri" w:hAnsi="Calibri" w:cs="Calibri"/>
                <w:sz w:val="22"/>
                <w:szCs w:val="22"/>
              </w:rPr>
            </w:pPr>
            <w:proofErr w:type="spellStart"/>
            <w:r w:rsidRPr="00CB0235">
              <w:rPr>
                <w:rFonts w:ascii="Calibri" w:hAnsi="Calibri" w:cs="Calibri"/>
                <w:b/>
                <w:sz w:val="22"/>
                <w:szCs w:val="22"/>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CB0235"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Director del programa,</w:t>
            </w:r>
          </w:p>
          <w:p w14:paraId="2ED10E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actor ha iniciado sesión en SIGPRA con el rol </w:t>
            </w:r>
            <w:proofErr w:type="gramStart"/>
            <w:r w:rsidRPr="00CB0235">
              <w:rPr>
                <w:rFonts w:ascii="Calibri" w:hAnsi="Calibri" w:cs="Calibri"/>
                <w:color w:val="000000"/>
                <w:sz w:val="22"/>
                <w:szCs w:val="22"/>
              </w:rPr>
              <w:t>Director</w:t>
            </w:r>
            <w:proofErr w:type="gramEnd"/>
            <w:r w:rsidRPr="00CB0235">
              <w:rPr>
                <w:rFonts w:ascii="Calibri" w:hAnsi="Calibri" w:cs="Calibri"/>
                <w:color w:val="000000"/>
                <w:sz w:val="22"/>
                <w:szCs w:val="22"/>
              </w:rPr>
              <w:t xml:space="preserve"> del programa o Coordinador de Prácticas, y existe al menos un periodo con asignaciones activas.</w:t>
            </w:r>
          </w:p>
        </w:tc>
      </w:tr>
      <w:tr w:rsidR="00913E5E" w:rsidRPr="00CB0235"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CB0235"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Base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la opción "Consolidado" en el menú de navegación.</w:t>
            </w:r>
          </w:p>
          <w:p w14:paraId="114BB0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muestra el formulario de periodo y filtros, y el consolidado de todas las prácticas activas.</w:t>
            </w:r>
          </w:p>
          <w:p w14:paraId="1FCFA9F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el periodo académico en la lista desplegable.</w:t>
            </w:r>
          </w:p>
          <w:p w14:paraId="7CB7A30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si lo desea, filtros adicionales por programa, institución receptora y docente asesor.</w:t>
            </w:r>
          </w:p>
          <w:p w14:paraId="2BF6E00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"Aplicar filtros".</w:t>
            </w:r>
          </w:p>
          <w:p w14:paraId="38FDFA5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registra la consulta en auditoría con los filtros aplicados.</w:t>
            </w:r>
          </w:p>
          <w:p w14:paraId="5EEAB2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sistema presenta las métricas, el consolidado por institución y el detalle de prácticas con su barra de </w:t>
            </w:r>
            <w:r w:rsidRPr="00CB0235">
              <w:rPr>
                <w:rFonts w:ascii="Calibri" w:hAnsi="Calibri" w:cs="Calibri"/>
                <w:color w:val="000000"/>
                <w:sz w:val="22"/>
                <w:szCs w:val="22"/>
              </w:rPr>
              <w:lastRenderedPageBreak/>
              <w:t>avance.</w:t>
            </w:r>
          </w:p>
          <w:p w14:paraId="6CD10E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revisa el resultado.</w:t>
            </w:r>
          </w:p>
        </w:tc>
      </w:tr>
      <w:tr w:rsidR="00913E5E" w:rsidRPr="00CB0235"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Branch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actor consulta sin filtros adicionales.</w:t>
            </w:r>
          </w:p>
          <w:p w14:paraId="47958E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genera el consolidado completo del periodo seleccionado.</w:t>
            </w:r>
          </w:p>
          <w:p w14:paraId="4F8CFCF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actor exporta el consolidado en CSV.</w:t>
            </w:r>
          </w:p>
          <w:p w14:paraId="6ED096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actor selecciona "Exportar CSV".</w:t>
            </w:r>
          </w:p>
          <w:p w14:paraId="532D43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10a.3. El sistema registra la exportación en auditoría con los filtros aplicados.</w:t>
            </w:r>
          </w:p>
          <w:p w14:paraId="2EA7E0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 El actor imprime o guarda el consolidado en PDF.</w:t>
            </w:r>
          </w:p>
          <w:p w14:paraId="7951019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10b.1. El actor selecciona "Imprimir / guardar como PDF".</w:t>
            </w:r>
          </w:p>
          <w:p w14:paraId="33B6910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10b.2. El sistema registra la acción en auditoría y abre el diálogo de impresión del navegador.</w:t>
            </w:r>
          </w:p>
          <w:p w14:paraId="7DE6F3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 El actor exporta los datos en JSON.</w:t>
            </w:r>
          </w:p>
          <w:p w14:paraId="201042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10c.1. El actor selecciona "Exportar JSON".</w:t>
            </w:r>
          </w:p>
          <w:p w14:paraId="2ADD13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10c.2. El sistema genera el archivo con los datos y lo deja disponible para descarga.</w:t>
            </w:r>
          </w:p>
          <w:p w14:paraId="7E2F6FC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10c.3. El sistema registra la exportación en auditoría.</w:t>
            </w:r>
          </w:p>
        </w:tc>
      </w:tr>
      <w:tr w:rsidR="00913E5E" w:rsidRPr="00CB0235"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CB0235" w:rsidRDefault="00913E5E" w:rsidP="00534067">
            <w:pPr>
              <w:widowControl w:val="0"/>
              <w:adjustRightInd w:val="0"/>
              <w:spacing w:line="320" w:lineRule="atLeast"/>
              <w:rPr>
                <w:rFonts w:ascii="Calibri" w:hAnsi="Calibri" w:cs="Calibri"/>
                <w:color w:val="000000"/>
                <w:sz w:val="22"/>
                <w:szCs w:val="22"/>
              </w:rPr>
            </w:pPr>
            <w:proofErr w:type="spellStart"/>
            <w:r w:rsidRPr="00CB0235">
              <w:rPr>
                <w:rFonts w:ascii="Calibri" w:hAnsi="Calibri" w:cs="Calibri"/>
                <w:b/>
                <w:color w:val="000000"/>
                <w:sz w:val="22"/>
                <w:szCs w:val="22"/>
              </w:rPr>
              <w:t>Exception</w:t>
            </w:r>
            <w:proofErr w:type="spellEnd"/>
            <w:r w:rsidRPr="00CB0235">
              <w:rPr>
                <w:rFonts w:ascii="Calibri" w:hAnsi="Calibri" w:cs="Calibri"/>
                <w:b/>
                <w:color w:val="000000"/>
                <w:sz w:val="22"/>
                <w:szCs w:val="22"/>
              </w:rPr>
              <w:t xml:space="preserve"> </w:t>
            </w:r>
            <w:proofErr w:type="spellStart"/>
            <w:r w:rsidRPr="00CB0235">
              <w:rPr>
                <w:rFonts w:ascii="Calibri" w:hAnsi="Calibri" w:cs="Calibri"/>
                <w:b/>
                <w:color w:val="000000"/>
                <w:sz w:val="22"/>
                <w:szCs w:val="22"/>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No existe información para los filtros seleccionados.</w:t>
            </w:r>
          </w:p>
          <w:p w14:paraId="05CBEF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sistema informa que no hay datos disponibles y solicita ajustar los filtros.</w:t>
            </w:r>
          </w:p>
          <w:p w14:paraId="7BB35C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no genera el consolidado.</w:t>
            </w:r>
          </w:p>
          <w:p w14:paraId="2AF75D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Existen actividades pendientes de validación.</w:t>
            </w:r>
          </w:p>
          <w:p w14:paraId="6EC9B1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7a.1. El sistema muestra el consolidado como información parcial.</w:t>
            </w:r>
          </w:p>
          <w:p w14:paraId="4ABB38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7a.2. El sistema indica cuántas actividades esperan validación.</w:t>
            </w:r>
          </w:p>
        </w:tc>
      </w:tr>
      <w:tr w:rsidR="00913E5E" w:rsidRPr="00CB0235"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 xml:space="preserve">Sub </w:t>
            </w:r>
            <w:proofErr w:type="spellStart"/>
            <w:r w:rsidRPr="00CB0235">
              <w:rPr>
                <w:rFonts w:ascii="Calibri" w:hAnsi="Calibri" w:cs="Calibri"/>
                <w:b/>
                <w:color w:val="000000"/>
                <w:sz w:val="22"/>
                <w:szCs w:val="22"/>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sidRPr="00CB0235">
              <w:rPr>
                <w:rFonts w:ascii="Calibri" w:hAnsi="Calibri" w:cs="Calibri"/>
                <w:color w:val="000000"/>
                <w:sz w:val="22"/>
                <w:szCs w:val="22"/>
              </w:rPr>
              <w:t>include</w:t>
            </w:r>
            <w:proofErr w:type="spellEnd"/>
            <w:r w:rsidRPr="00CB0235">
              <w:rPr>
                <w:rFonts w:ascii="Calibri" w:hAnsi="Calibri" w:cs="Calibri"/>
                <w:color w:val="000000"/>
                <w:sz w:val="22"/>
                <w:szCs w:val="22"/>
              </w:rPr>
              <w:t xml:space="preserve"> o </w:t>
            </w:r>
            <w:proofErr w:type="spellStart"/>
            <w:r w:rsidRPr="00CB0235">
              <w:rPr>
                <w:rFonts w:ascii="Calibri" w:hAnsi="Calibri" w:cs="Calibri"/>
                <w:color w:val="000000"/>
                <w:sz w:val="22"/>
                <w:szCs w:val="22"/>
              </w:rPr>
              <w:t>extend</w:t>
            </w:r>
            <w:proofErr w:type="spellEnd"/>
            <w:r w:rsidRPr="00CB0235">
              <w:rPr>
                <w:rFonts w:ascii="Calibri" w:hAnsi="Calibri" w:cs="Calibri"/>
                <w:color w:val="000000"/>
                <w:sz w:val="22"/>
                <w:szCs w:val="22"/>
              </w:rPr>
              <w:t>, sino como una consulta consolidada. Solo se contabilizan las horas aprobadas y las asignaciones activas.</w:t>
            </w:r>
          </w:p>
        </w:tc>
      </w:tr>
    </w:tbl>
    <w:p w14:paraId="61223437" w14:textId="77777777" w:rsidR="00A53F5C" w:rsidRDefault="00A53F5C">
      <w:pPr>
        <w:pStyle w:val="Ttulo2"/>
        <w:rPr>
          <w:rFonts w:ascii="Calibri" w:hAnsi="Calibri" w:cs="Calibri"/>
          <w:sz w:val="22"/>
          <w:szCs w:val="22"/>
        </w:rPr>
      </w:pPr>
    </w:p>
    <w:p w14:paraId="6C29C295" w14:textId="77777777" w:rsidR="004A4E01" w:rsidRDefault="004A4E01" w:rsidP="004A4E01"/>
    <w:p w14:paraId="303D14BC" w14:textId="77777777" w:rsidR="004A4E01" w:rsidRPr="004A4E01" w:rsidRDefault="004A4E01" w:rsidP="004A4E01"/>
    <w:p w14:paraId="61223438" w14:textId="77777777" w:rsidR="00A53F5C" w:rsidRPr="00CB0235" w:rsidRDefault="00A53F5C">
      <w:pPr>
        <w:pStyle w:val="Ttulo2"/>
        <w:rPr>
          <w:rFonts w:ascii="Calibri" w:hAnsi="Calibri" w:cs="Calibri"/>
          <w:sz w:val="22"/>
          <w:szCs w:val="22"/>
        </w:rPr>
      </w:pPr>
    </w:p>
    <w:p w14:paraId="61223439" w14:textId="4615562A" w:rsidR="00A53F5C" w:rsidRPr="00CB0235" w:rsidRDefault="00CC7432">
      <w:pPr>
        <w:pStyle w:val="Ttulo2"/>
        <w:rPr>
          <w:rFonts w:ascii="Calibri" w:hAnsi="Calibri" w:cs="Calibri"/>
          <w:sz w:val="22"/>
          <w:szCs w:val="22"/>
        </w:rPr>
      </w:pPr>
      <w:bookmarkStart w:id="42" w:name="_Toc242610256"/>
      <w:r w:rsidRPr="00CB0235">
        <w:rPr>
          <w:rFonts w:ascii="Calibri" w:hAnsi="Calibri" w:cs="Calibri"/>
          <w:sz w:val="22"/>
          <w:szCs w:val="22"/>
        </w:rPr>
        <w:t>8.</w:t>
      </w:r>
      <w:r w:rsidR="00D637B0" w:rsidRPr="00CB0235">
        <w:rPr>
          <w:rFonts w:ascii="Calibri" w:hAnsi="Calibri" w:cs="Calibri"/>
          <w:sz w:val="22"/>
          <w:szCs w:val="22"/>
        </w:rPr>
        <w:t>3</w:t>
      </w:r>
      <w:r w:rsidRPr="00CB0235">
        <w:rPr>
          <w:rFonts w:ascii="Calibri" w:hAnsi="Calibri" w:cs="Calibri"/>
          <w:sz w:val="22"/>
          <w:szCs w:val="22"/>
        </w:rPr>
        <w:t xml:space="preserve"> Diagrama de dominio</w:t>
      </w:r>
      <w:bookmarkEnd w:id="42"/>
    </w:p>
    <w:p w14:paraId="6CD9DAB0" w14:textId="18330D9D" w:rsidR="00CE5CA0" w:rsidRPr="00CB0235" w:rsidRDefault="00CE5CA0" w:rsidP="00CE5CA0">
      <w:pPr>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60288" behindDoc="0" locked="0" layoutInCell="1" allowOverlap="1" wp14:anchorId="3AA87D40" wp14:editId="5272F70E">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5C3B636F" w:rsidR="004A4E01" w:rsidRDefault="00D774C2" w:rsidP="004A4E01">
      <w:pPr>
        <w:rPr>
          <w:rFonts w:ascii="Calibri" w:hAnsi="Calibri" w:cs="Calibri"/>
          <w:sz w:val="22"/>
          <w:szCs w:val="22"/>
        </w:rPr>
      </w:pPr>
      <w:r>
        <w:rPr>
          <w:rFonts w:ascii="Calibri" w:hAnsi="Calibri" w:cs="Calibri"/>
          <w:sz w:val="22"/>
          <w:szCs w:val="22"/>
        </w:rPr>
        <w:t xml:space="preserve">Imagen </w:t>
      </w:r>
      <w:r w:rsidR="00C34F7A">
        <w:rPr>
          <w:rFonts w:ascii="Calibri" w:hAnsi="Calibri" w:cs="Calibri"/>
          <w:sz w:val="22"/>
          <w:szCs w:val="22"/>
        </w:rPr>
        <w:t xml:space="preserve">5 </w:t>
      </w:r>
      <w:r>
        <w:rPr>
          <w:rFonts w:ascii="Calibri" w:hAnsi="Calibri" w:cs="Calibri"/>
          <w:sz w:val="22"/>
          <w:szCs w:val="22"/>
        </w:rPr>
        <w:t>del diagrama de dominio de SIGPRA</w:t>
      </w:r>
      <w:r>
        <w:rPr>
          <w:rFonts w:ascii="Calibri" w:hAnsi="Calibri" w:cs="Calibri"/>
          <w:sz w:val="22"/>
          <w:szCs w:val="22"/>
        </w:rPr>
        <w:br/>
      </w:r>
      <w:hyperlink r:id="rId16" w:history="1">
        <w:r w:rsidR="00FE55A3" w:rsidRPr="00FE55A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Default="004A4E01" w:rsidP="004A4E01">
      <w:pPr>
        <w:rPr>
          <w:rFonts w:ascii="Calibri" w:hAnsi="Calibri" w:cs="Calibri"/>
          <w:sz w:val="22"/>
          <w:szCs w:val="22"/>
        </w:rPr>
      </w:pPr>
    </w:p>
    <w:p w14:paraId="4BDD66F3" w14:textId="77777777" w:rsidR="008A7DC2" w:rsidRDefault="008A7DC2" w:rsidP="004A4E01">
      <w:pPr>
        <w:rPr>
          <w:rFonts w:ascii="Calibri" w:hAnsi="Calibri" w:cs="Calibri"/>
          <w:sz w:val="22"/>
          <w:szCs w:val="22"/>
        </w:rPr>
      </w:pPr>
    </w:p>
    <w:p w14:paraId="6912D303" w14:textId="77777777" w:rsidR="008A7DC2" w:rsidRDefault="008A7DC2" w:rsidP="004A4E01">
      <w:pPr>
        <w:rPr>
          <w:rFonts w:ascii="Calibri" w:hAnsi="Calibri" w:cs="Calibri"/>
          <w:sz w:val="22"/>
          <w:szCs w:val="22"/>
        </w:rPr>
      </w:pPr>
    </w:p>
    <w:p w14:paraId="3C880FDD" w14:textId="77777777" w:rsidR="008A7DC2" w:rsidRDefault="008A7DC2" w:rsidP="004A4E01">
      <w:pPr>
        <w:rPr>
          <w:rFonts w:ascii="Calibri" w:hAnsi="Calibri" w:cs="Calibri"/>
          <w:sz w:val="22"/>
          <w:szCs w:val="22"/>
        </w:rPr>
      </w:pPr>
    </w:p>
    <w:p w14:paraId="78619D75" w14:textId="77777777" w:rsidR="008A7DC2" w:rsidRDefault="008A7DC2" w:rsidP="004A4E01">
      <w:pPr>
        <w:rPr>
          <w:rFonts w:ascii="Calibri" w:hAnsi="Calibri" w:cs="Calibri"/>
          <w:sz w:val="22"/>
          <w:szCs w:val="22"/>
        </w:rPr>
      </w:pPr>
    </w:p>
    <w:p w14:paraId="35BA8167" w14:textId="77777777" w:rsidR="008A7DC2" w:rsidRDefault="008A7DC2" w:rsidP="004A4E01">
      <w:pPr>
        <w:rPr>
          <w:rFonts w:ascii="Calibri" w:hAnsi="Calibri" w:cs="Calibri"/>
          <w:sz w:val="22"/>
          <w:szCs w:val="22"/>
        </w:rPr>
      </w:pPr>
    </w:p>
    <w:p w14:paraId="43C34779" w14:textId="77777777" w:rsidR="008A7DC2" w:rsidRDefault="008A7DC2" w:rsidP="004A4E01">
      <w:pPr>
        <w:rPr>
          <w:rFonts w:ascii="Calibri" w:hAnsi="Calibri" w:cs="Calibri"/>
          <w:sz w:val="22"/>
          <w:szCs w:val="22"/>
        </w:rPr>
      </w:pPr>
    </w:p>
    <w:p w14:paraId="65F3C2B9" w14:textId="77777777" w:rsidR="008A7DC2" w:rsidRDefault="008A7DC2" w:rsidP="004A4E01">
      <w:pPr>
        <w:rPr>
          <w:rFonts w:ascii="Calibri" w:hAnsi="Calibri" w:cs="Calibri"/>
          <w:sz w:val="22"/>
          <w:szCs w:val="22"/>
        </w:rPr>
      </w:pPr>
    </w:p>
    <w:p w14:paraId="3F947306" w14:textId="77777777" w:rsidR="008A7DC2" w:rsidRDefault="008A7DC2" w:rsidP="004A4E01">
      <w:pPr>
        <w:rPr>
          <w:rFonts w:ascii="Calibri" w:hAnsi="Calibri" w:cs="Calibri"/>
          <w:sz w:val="22"/>
          <w:szCs w:val="22"/>
        </w:rPr>
      </w:pPr>
    </w:p>
    <w:p w14:paraId="490A931F" w14:textId="77777777" w:rsidR="008A7DC2" w:rsidRDefault="008A7DC2" w:rsidP="004A4E01">
      <w:pPr>
        <w:rPr>
          <w:rFonts w:ascii="Calibri" w:hAnsi="Calibri" w:cs="Calibri"/>
          <w:sz w:val="22"/>
          <w:szCs w:val="22"/>
        </w:rPr>
      </w:pPr>
    </w:p>
    <w:p w14:paraId="5CE0F336" w14:textId="77777777" w:rsidR="008A7DC2" w:rsidRDefault="008A7DC2" w:rsidP="004A4E01">
      <w:pPr>
        <w:rPr>
          <w:rFonts w:ascii="Calibri" w:hAnsi="Calibri" w:cs="Calibri"/>
          <w:sz w:val="22"/>
          <w:szCs w:val="22"/>
        </w:rPr>
      </w:pPr>
    </w:p>
    <w:p w14:paraId="5E87E401" w14:textId="35D0988E" w:rsidR="008A7DC2" w:rsidRPr="008A7DC2" w:rsidRDefault="008A7DC2" w:rsidP="008A7DC2">
      <w:pPr>
        <w:pStyle w:val="Ttulo1"/>
        <w:rPr>
          <w:rFonts w:ascii="Calibri" w:hAnsi="Calibri" w:cs="Calibri"/>
          <w:sz w:val="22"/>
          <w:szCs w:val="22"/>
        </w:rPr>
      </w:pPr>
      <w:bookmarkStart w:id="43" w:name="_Toc242610257"/>
      <w:r>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8A7DC2">
        <w:rPr>
          <w:rFonts w:ascii="Calibri" w:hAnsi="Calibri" w:cs="Calibri"/>
          <w:sz w:val="22"/>
          <w:szCs w:val="22"/>
        </w:rPr>
        <w:t>8.4 Diagrama de secuencias</w:t>
      </w:r>
      <w:bookmarkEnd w:id="43"/>
    </w:p>
    <w:p w14:paraId="6A70585D" w14:textId="5EC32E50" w:rsidR="008A7DC2" w:rsidRDefault="008A7DC2" w:rsidP="004A4E01">
      <w:pPr>
        <w:rPr>
          <w:rFonts w:ascii="Calibri" w:hAnsi="Calibri" w:cs="Calibri"/>
          <w:noProof/>
          <w:sz w:val="22"/>
          <w:szCs w:val="22"/>
        </w:rPr>
      </w:pPr>
    </w:p>
    <w:p w14:paraId="6ACEE315" w14:textId="34DEF38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Default="004A4E01" w:rsidP="004A4E01">
      <w:pPr>
        <w:rPr>
          <w:rFonts w:ascii="Calibri" w:hAnsi="Calibri" w:cs="Calibri"/>
          <w:sz w:val="22"/>
          <w:szCs w:val="22"/>
        </w:rPr>
      </w:pPr>
    </w:p>
    <w:p w14:paraId="08A2E0B8" w14:textId="4BE07222" w:rsidR="004A4E01"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Default="004A4E01" w:rsidP="004A4E01">
      <w:pPr>
        <w:rPr>
          <w:rFonts w:ascii="Calibri" w:hAnsi="Calibri" w:cs="Calibri"/>
          <w:sz w:val="22"/>
          <w:szCs w:val="22"/>
        </w:rPr>
      </w:pPr>
    </w:p>
    <w:p w14:paraId="41522305" w14:textId="69443C3F" w:rsidR="004A4E01" w:rsidRDefault="004A4E01" w:rsidP="004A4E01">
      <w:pPr>
        <w:rPr>
          <w:rFonts w:ascii="Calibri" w:hAnsi="Calibri" w:cs="Calibri"/>
          <w:sz w:val="22"/>
          <w:szCs w:val="22"/>
        </w:rPr>
      </w:pPr>
    </w:p>
    <w:p w14:paraId="2C240A39" w14:textId="73022722" w:rsidR="00FE55A3" w:rsidRDefault="00FE55A3" w:rsidP="004A4E01">
      <w:pPr>
        <w:rPr>
          <w:rFonts w:ascii="Calibri" w:hAnsi="Calibri" w:cs="Calibri"/>
          <w:sz w:val="22"/>
          <w:szCs w:val="22"/>
        </w:rPr>
      </w:pPr>
    </w:p>
    <w:p w14:paraId="58BA970A" w14:textId="48BE3AA4" w:rsidR="00FE55A3" w:rsidRDefault="00FE55A3" w:rsidP="004A4E01">
      <w:pPr>
        <w:rPr>
          <w:rFonts w:ascii="Calibri" w:hAnsi="Calibri" w:cs="Calibri"/>
          <w:sz w:val="22"/>
          <w:szCs w:val="22"/>
        </w:rPr>
      </w:pPr>
    </w:p>
    <w:p w14:paraId="260B11AF" w14:textId="43BB7B26" w:rsidR="00FE55A3" w:rsidRDefault="00FE55A3" w:rsidP="004A4E01">
      <w:pPr>
        <w:rPr>
          <w:rFonts w:ascii="Calibri" w:hAnsi="Calibri" w:cs="Calibri"/>
          <w:sz w:val="22"/>
          <w:szCs w:val="22"/>
        </w:rPr>
      </w:pPr>
    </w:p>
    <w:p w14:paraId="78E3334A" w14:textId="7EB3CABA" w:rsidR="00FE55A3" w:rsidRDefault="00FE55A3" w:rsidP="004A4E01">
      <w:pPr>
        <w:rPr>
          <w:rFonts w:ascii="Calibri" w:hAnsi="Calibri" w:cs="Calibri"/>
          <w:sz w:val="22"/>
          <w:szCs w:val="22"/>
        </w:rPr>
      </w:pPr>
    </w:p>
    <w:p w14:paraId="36E06ACC" w14:textId="77777777" w:rsidR="00FE55A3" w:rsidRDefault="00FE55A3" w:rsidP="004A4E01">
      <w:pPr>
        <w:rPr>
          <w:rFonts w:ascii="Calibri" w:hAnsi="Calibri" w:cs="Calibri"/>
          <w:sz w:val="22"/>
          <w:szCs w:val="22"/>
        </w:rPr>
      </w:pPr>
    </w:p>
    <w:p w14:paraId="44124EAF" w14:textId="47B300BD" w:rsidR="00FE55A3" w:rsidRDefault="00FE55A3" w:rsidP="004A4E01">
      <w:pPr>
        <w:rPr>
          <w:rFonts w:ascii="Calibri" w:hAnsi="Calibri" w:cs="Calibri"/>
          <w:sz w:val="22"/>
          <w:szCs w:val="22"/>
        </w:rPr>
      </w:pPr>
    </w:p>
    <w:p w14:paraId="2E043A96" w14:textId="77777777" w:rsidR="008A7DC2" w:rsidRDefault="008A7DC2" w:rsidP="004A4E01">
      <w:pPr>
        <w:rPr>
          <w:rFonts w:ascii="Calibri" w:hAnsi="Calibri" w:cs="Calibri"/>
          <w:sz w:val="22"/>
          <w:szCs w:val="22"/>
        </w:rPr>
      </w:pPr>
    </w:p>
    <w:p w14:paraId="37D6073B" w14:textId="3FD43875" w:rsidR="008A7DC2" w:rsidRDefault="008A7DC2" w:rsidP="004A4E01">
      <w:pPr>
        <w:rPr>
          <w:rFonts w:ascii="Calibri" w:hAnsi="Calibri" w:cs="Calibri"/>
          <w:sz w:val="22"/>
          <w:szCs w:val="22"/>
        </w:rPr>
      </w:pPr>
    </w:p>
    <w:p w14:paraId="3A394059" w14:textId="04A0E35F"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Default="008A7DC2" w:rsidP="004A4E01">
      <w:pPr>
        <w:rPr>
          <w:rFonts w:ascii="Calibri" w:hAnsi="Calibri" w:cs="Calibri"/>
          <w:sz w:val="22"/>
          <w:szCs w:val="22"/>
        </w:rPr>
      </w:pPr>
    </w:p>
    <w:p w14:paraId="2BBFE4C2" w14:textId="77777777" w:rsidR="008A7DC2" w:rsidRDefault="008A7DC2" w:rsidP="004A4E01">
      <w:pPr>
        <w:rPr>
          <w:rFonts w:ascii="Calibri" w:hAnsi="Calibri" w:cs="Calibri"/>
          <w:sz w:val="22"/>
          <w:szCs w:val="22"/>
        </w:rPr>
      </w:pPr>
    </w:p>
    <w:p w14:paraId="4E51EF09" w14:textId="28D69A0B" w:rsidR="008A7DC2" w:rsidRDefault="008A7DC2" w:rsidP="004A4E01">
      <w:pPr>
        <w:rPr>
          <w:rFonts w:ascii="Calibri" w:hAnsi="Calibri" w:cs="Calibri"/>
          <w:sz w:val="22"/>
          <w:szCs w:val="22"/>
        </w:rPr>
      </w:pPr>
    </w:p>
    <w:p w14:paraId="583FAA15" w14:textId="77777777" w:rsidR="008A7DC2" w:rsidRDefault="008A7DC2" w:rsidP="004A4E01">
      <w:pPr>
        <w:rPr>
          <w:rFonts w:ascii="Calibri" w:hAnsi="Calibri" w:cs="Calibri"/>
          <w:sz w:val="22"/>
          <w:szCs w:val="22"/>
        </w:rPr>
      </w:pPr>
    </w:p>
    <w:p w14:paraId="7366064F" w14:textId="2E009410" w:rsidR="008A7DC2" w:rsidRDefault="008A7DC2" w:rsidP="004A4E01">
      <w:pPr>
        <w:rPr>
          <w:rFonts w:ascii="Calibri" w:hAnsi="Calibri" w:cs="Calibri"/>
          <w:sz w:val="22"/>
          <w:szCs w:val="22"/>
        </w:rPr>
      </w:pPr>
    </w:p>
    <w:p w14:paraId="0B39DB64" w14:textId="77777777" w:rsidR="008A7DC2" w:rsidRDefault="008A7DC2" w:rsidP="004A4E01">
      <w:pPr>
        <w:rPr>
          <w:rFonts w:ascii="Calibri" w:hAnsi="Calibri" w:cs="Calibri"/>
          <w:sz w:val="22"/>
          <w:szCs w:val="22"/>
        </w:rPr>
      </w:pPr>
    </w:p>
    <w:p w14:paraId="7E0242FA" w14:textId="77777777" w:rsidR="008A7DC2" w:rsidRDefault="008A7DC2" w:rsidP="004A4E01">
      <w:pPr>
        <w:rPr>
          <w:rFonts w:ascii="Calibri" w:hAnsi="Calibri" w:cs="Calibri"/>
          <w:sz w:val="22"/>
          <w:szCs w:val="22"/>
        </w:rPr>
      </w:pPr>
    </w:p>
    <w:p w14:paraId="5136B43E" w14:textId="77777777" w:rsidR="008A7DC2" w:rsidRDefault="008A7DC2" w:rsidP="004A4E01">
      <w:pPr>
        <w:rPr>
          <w:rFonts w:ascii="Calibri" w:hAnsi="Calibri" w:cs="Calibri"/>
          <w:sz w:val="22"/>
          <w:szCs w:val="22"/>
        </w:rPr>
      </w:pPr>
    </w:p>
    <w:p w14:paraId="2D04D897" w14:textId="77777777" w:rsidR="008A7DC2" w:rsidRDefault="008A7DC2" w:rsidP="004A4E01">
      <w:pPr>
        <w:rPr>
          <w:rFonts w:ascii="Calibri" w:hAnsi="Calibri" w:cs="Calibri"/>
          <w:sz w:val="22"/>
          <w:szCs w:val="22"/>
        </w:rPr>
      </w:pPr>
    </w:p>
    <w:p w14:paraId="4CDFE5B1" w14:textId="77777777" w:rsidR="008A7DC2" w:rsidRDefault="008A7DC2" w:rsidP="004A4E01">
      <w:pPr>
        <w:rPr>
          <w:rFonts w:ascii="Calibri" w:hAnsi="Calibri" w:cs="Calibri"/>
          <w:sz w:val="22"/>
          <w:szCs w:val="22"/>
        </w:rPr>
      </w:pPr>
    </w:p>
    <w:p w14:paraId="55A0EB0C" w14:textId="77777777" w:rsidR="008A7DC2" w:rsidRDefault="008A7DC2" w:rsidP="004A4E01">
      <w:pPr>
        <w:rPr>
          <w:rFonts w:ascii="Calibri" w:hAnsi="Calibri" w:cs="Calibri"/>
          <w:sz w:val="22"/>
          <w:szCs w:val="22"/>
        </w:rPr>
      </w:pPr>
    </w:p>
    <w:p w14:paraId="7C970807" w14:textId="77777777" w:rsidR="008A7DC2" w:rsidRDefault="008A7DC2" w:rsidP="004A4E01">
      <w:pPr>
        <w:rPr>
          <w:rFonts w:ascii="Calibri" w:hAnsi="Calibri" w:cs="Calibri"/>
          <w:sz w:val="22"/>
          <w:szCs w:val="22"/>
        </w:rPr>
      </w:pPr>
    </w:p>
    <w:p w14:paraId="511BAE9D" w14:textId="77777777" w:rsidR="008A7DC2" w:rsidRDefault="008A7DC2" w:rsidP="004A4E01">
      <w:pPr>
        <w:rPr>
          <w:rFonts w:ascii="Calibri" w:hAnsi="Calibri" w:cs="Calibri"/>
          <w:sz w:val="22"/>
          <w:szCs w:val="22"/>
        </w:rPr>
      </w:pPr>
    </w:p>
    <w:p w14:paraId="4D1C0974" w14:textId="37736B3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Default="008A7DC2" w:rsidP="004A4E01">
      <w:pPr>
        <w:rPr>
          <w:rFonts w:ascii="Calibri" w:hAnsi="Calibri" w:cs="Calibri"/>
          <w:sz w:val="22"/>
          <w:szCs w:val="22"/>
        </w:rPr>
      </w:pPr>
    </w:p>
    <w:p w14:paraId="5A8B2576" w14:textId="654C274F" w:rsidR="008A7DC2" w:rsidRDefault="008A7DC2" w:rsidP="004A4E01">
      <w:pPr>
        <w:rPr>
          <w:rFonts w:ascii="Calibri" w:hAnsi="Calibri" w:cs="Calibri"/>
          <w:sz w:val="22"/>
          <w:szCs w:val="22"/>
        </w:rPr>
      </w:pPr>
    </w:p>
    <w:p w14:paraId="6A11A5A6" w14:textId="77777777" w:rsidR="008A7DC2" w:rsidRDefault="008A7DC2" w:rsidP="004A4E01">
      <w:pPr>
        <w:rPr>
          <w:rFonts w:ascii="Calibri" w:hAnsi="Calibri" w:cs="Calibri"/>
          <w:sz w:val="22"/>
          <w:szCs w:val="22"/>
        </w:rPr>
      </w:pPr>
    </w:p>
    <w:p w14:paraId="7D086559" w14:textId="77777777" w:rsidR="008A7DC2" w:rsidRDefault="008A7DC2" w:rsidP="004A4E01">
      <w:pPr>
        <w:rPr>
          <w:rFonts w:ascii="Calibri" w:hAnsi="Calibri" w:cs="Calibri"/>
          <w:sz w:val="22"/>
          <w:szCs w:val="22"/>
        </w:rPr>
      </w:pPr>
    </w:p>
    <w:p w14:paraId="16179F16" w14:textId="77777777" w:rsidR="008A7DC2" w:rsidRDefault="008A7DC2" w:rsidP="004A4E01">
      <w:pPr>
        <w:rPr>
          <w:rFonts w:ascii="Calibri" w:hAnsi="Calibri" w:cs="Calibri"/>
          <w:sz w:val="22"/>
          <w:szCs w:val="22"/>
        </w:rPr>
      </w:pPr>
    </w:p>
    <w:p w14:paraId="68CD9501" w14:textId="77777777" w:rsidR="008A7DC2" w:rsidRDefault="008A7DC2" w:rsidP="004A4E01">
      <w:pPr>
        <w:rPr>
          <w:rFonts w:ascii="Calibri" w:hAnsi="Calibri" w:cs="Calibri"/>
          <w:sz w:val="22"/>
          <w:szCs w:val="22"/>
        </w:rPr>
      </w:pPr>
    </w:p>
    <w:p w14:paraId="2FDCA0D9" w14:textId="77777777" w:rsidR="008A7DC2" w:rsidRDefault="008A7DC2" w:rsidP="004A4E01">
      <w:pPr>
        <w:rPr>
          <w:rFonts w:ascii="Calibri" w:hAnsi="Calibri" w:cs="Calibri"/>
          <w:sz w:val="22"/>
          <w:szCs w:val="22"/>
        </w:rPr>
      </w:pPr>
    </w:p>
    <w:p w14:paraId="09350919" w14:textId="77777777" w:rsidR="008A7DC2" w:rsidRDefault="008A7DC2" w:rsidP="004A4E01">
      <w:pPr>
        <w:rPr>
          <w:rFonts w:ascii="Calibri" w:hAnsi="Calibri" w:cs="Calibri"/>
          <w:sz w:val="22"/>
          <w:szCs w:val="22"/>
        </w:rPr>
      </w:pPr>
    </w:p>
    <w:p w14:paraId="785111A3" w14:textId="77777777" w:rsidR="008A7DC2" w:rsidRDefault="008A7DC2" w:rsidP="004A4E01">
      <w:pPr>
        <w:rPr>
          <w:rFonts w:ascii="Calibri" w:hAnsi="Calibri" w:cs="Calibri"/>
          <w:sz w:val="22"/>
          <w:szCs w:val="22"/>
        </w:rPr>
      </w:pPr>
    </w:p>
    <w:p w14:paraId="06B7C561" w14:textId="77777777" w:rsidR="008A7DC2" w:rsidRDefault="008A7DC2" w:rsidP="004A4E01">
      <w:pPr>
        <w:rPr>
          <w:rFonts w:ascii="Calibri" w:hAnsi="Calibri" w:cs="Calibri"/>
          <w:sz w:val="22"/>
          <w:szCs w:val="22"/>
        </w:rPr>
      </w:pPr>
    </w:p>
    <w:p w14:paraId="6D92CCEF" w14:textId="54D0F831"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Default="008A7DC2" w:rsidP="004A4E01">
      <w:pPr>
        <w:rPr>
          <w:rFonts w:ascii="Calibri" w:hAnsi="Calibri" w:cs="Calibri"/>
          <w:sz w:val="22"/>
          <w:szCs w:val="22"/>
        </w:rPr>
      </w:pPr>
    </w:p>
    <w:p w14:paraId="4EB25C47" w14:textId="3DD08C3D" w:rsidR="008A7DC2" w:rsidRDefault="008A7DC2" w:rsidP="004A4E01">
      <w:pPr>
        <w:rPr>
          <w:rFonts w:ascii="Calibri" w:hAnsi="Calibri" w:cs="Calibri"/>
          <w:sz w:val="22"/>
          <w:szCs w:val="22"/>
        </w:rPr>
      </w:pPr>
    </w:p>
    <w:p w14:paraId="09771171" w14:textId="1F461DF1" w:rsidR="008A7DC2" w:rsidRDefault="008A7DC2" w:rsidP="004A4E01">
      <w:pPr>
        <w:rPr>
          <w:rFonts w:ascii="Calibri" w:hAnsi="Calibri" w:cs="Calibri"/>
          <w:sz w:val="22"/>
          <w:szCs w:val="22"/>
        </w:rPr>
      </w:pPr>
    </w:p>
    <w:p w14:paraId="63081C89" w14:textId="77777777" w:rsidR="008A7DC2" w:rsidRDefault="008A7DC2" w:rsidP="004A4E01">
      <w:pPr>
        <w:rPr>
          <w:rFonts w:ascii="Calibri" w:hAnsi="Calibri" w:cs="Calibri"/>
          <w:sz w:val="22"/>
          <w:szCs w:val="22"/>
        </w:rPr>
      </w:pPr>
    </w:p>
    <w:p w14:paraId="2119575E" w14:textId="77777777" w:rsidR="008A7DC2" w:rsidRDefault="008A7DC2" w:rsidP="004A4E01">
      <w:pPr>
        <w:rPr>
          <w:rFonts w:ascii="Calibri" w:hAnsi="Calibri" w:cs="Calibri"/>
          <w:sz w:val="22"/>
          <w:szCs w:val="22"/>
        </w:rPr>
      </w:pPr>
    </w:p>
    <w:p w14:paraId="0C0C3AD0" w14:textId="77777777" w:rsidR="008A7DC2" w:rsidRDefault="008A7DC2" w:rsidP="004A4E01">
      <w:pPr>
        <w:rPr>
          <w:rFonts w:ascii="Calibri" w:hAnsi="Calibri" w:cs="Calibri"/>
          <w:sz w:val="22"/>
          <w:szCs w:val="22"/>
        </w:rPr>
      </w:pPr>
    </w:p>
    <w:p w14:paraId="410ACCB7" w14:textId="77777777" w:rsidR="008A7DC2" w:rsidRDefault="008A7DC2" w:rsidP="004A4E01">
      <w:pPr>
        <w:rPr>
          <w:rFonts w:ascii="Calibri" w:hAnsi="Calibri" w:cs="Calibri"/>
          <w:sz w:val="22"/>
          <w:szCs w:val="22"/>
        </w:rPr>
      </w:pPr>
    </w:p>
    <w:p w14:paraId="33625C5F" w14:textId="77777777" w:rsidR="008A7DC2" w:rsidRDefault="008A7DC2" w:rsidP="004A4E01">
      <w:pPr>
        <w:rPr>
          <w:rFonts w:ascii="Calibri" w:hAnsi="Calibri" w:cs="Calibri"/>
          <w:sz w:val="22"/>
          <w:szCs w:val="22"/>
        </w:rPr>
      </w:pPr>
    </w:p>
    <w:p w14:paraId="1435FE8B" w14:textId="77777777" w:rsidR="008A7DC2" w:rsidRDefault="008A7DC2" w:rsidP="004A4E01">
      <w:pPr>
        <w:rPr>
          <w:rFonts w:ascii="Calibri" w:hAnsi="Calibri" w:cs="Calibri"/>
          <w:sz w:val="22"/>
          <w:szCs w:val="22"/>
        </w:rPr>
      </w:pPr>
    </w:p>
    <w:p w14:paraId="2C51E6C5" w14:textId="77777777" w:rsidR="008A7DC2" w:rsidRDefault="008A7DC2" w:rsidP="004A4E01">
      <w:pPr>
        <w:rPr>
          <w:rFonts w:ascii="Calibri" w:hAnsi="Calibri" w:cs="Calibri"/>
          <w:sz w:val="22"/>
          <w:szCs w:val="22"/>
        </w:rPr>
      </w:pPr>
    </w:p>
    <w:p w14:paraId="1EBC9738" w14:textId="77777777" w:rsidR="008A7DC2" w:rsidRDefault="008A7DC2" w:rsidP="004A4E01">
      <w:pPr>
        <w:rPr>
          <w:rFonts w:ascii="Calibri" w:hAnsi="Calibri" w:cs="Calibri"/>
          <w:sz w:val="22"/>
          <w:szCs w:val="22"/>
        </w:rPr>
      </w:pPr>
    </w:p>
    <w:p w14:paraId="1931FAF2" w14:textId="78E81EC0"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Default="008A7DC2" w:rsidP="004A4E01">
      <w:pPr>
        <w:rPr>
          <w:rFonts w:ascii="Calibri" w:hAnsi="Calibri" w:cs="Calibri"/>
          <w:sz w:val="22"/>
          <w:szCs w:val="22"/>
        </w:rPr>
      </w:pPr>
    </w:p>
    <w:p w14:paraId="0CA612E9" w14:textId="5AF8EDDC" w:rsidR="008A7DC2" w:rsidRDefault="008A7DC2" w:rsidP="004A4E01">
      <w:pPr>
        <w:rPr>
          <w:rFonts w:ascii="Calibri" w:hAnsi="Calibri" w:cs="Calibri"/>
          <w:sz w:val="22"/>
          <w:szCs w:val="22"/>
        </w:rPr>
      </w:pPr>
      <w:r>
        <w:rPr>
          <w:rFonts w:ascii="Calibri" w:hAnsi="Calibri" w:cs="Calibri"/>
          <w:sz w:val="22"/>
          <w:szCs w:val="22"/>
        </w:rPr>
        <w:t>Imagen</w:t>
      </w:r>
      <w:r w:rsidR="002F682D">
        <w:rPr>
          <w:rFonts w:ascii="Calibri" w:hAnsi="Calibri" w:cs="Calibri"/>
          <w:sz w:val="22"/>
          <w:szCs w:val="22"/>
        </w:rPr>
        <w:t xml:space="preserve"> 6-12 </w:t>
      </w:r>
      <w:proofErr w:type="gramStart"/>
      <w:r w:rsidR="002F682D">
        <w:rPr>
          <w:rFonts w:ascii="Calibri" w:hAnsi="Calibri" w:cs="Calibri"/>
          <w:sz w:val="22"/>
          <w:szCs w:val="22"/>
        </w:rPr>
        <w:t xml:space="preserve">del </w:t>
      </w:r>
      <w:r>
        <w:rPr>
          <w:rFonts w:ascii="Calibri" w:hAnsi="Calibri" w:cs="Calibri"/>
          <w:sz w:val="22"/>
          <w:szCs w:val="22"/>
        </w:rPr>
        <w:t xml:space="preserve"> diagrama</w:t>
      </w:r>
      <w:proofErr w:type="gramEnd"/>
      <w:r>
        <w:rPr>
          <w:rFonts w:ascii="Calibri" w:hAnsi="Calibri" w:cs="Calibri"/>
          <w:sz w:val="22"/>
          <w:szCs w:val="22"/>
        </w:rPr>
        <w:t xml:space="preserve"> de secuencia</w:t>
      </w:r>
      <w:r>
        <w:rPr>
          <w:rFonts w:ascii="Calibri" w:hAnsi="Calibri" w:cs="Calibri"/>
          <w:sz w:val="22"/>
          <w:szCs w:val="22"/>
        </w:rPr>
        <w:br/>
      </w:r>
      <w:hyperlink r:id="rId24" w:history="1">
        <w:r w:rsidR="009F383C" w:rsidRPr="009F383C">
          <w:rPr>
            <w:rStyle w:val="Hipervnculo"/>
            <w:rFonts w:ascii="Calibri" w:hAnsi="Calibri" w:cs="Calibri"/>
            <w:sz w:val="22"/>
            <w:szCs w:val="22"/>
          </w:rPr>
          <w:t>https://github.com/rcarreno4-dot/Proyecto-integrador-5/tree/main/Entrega_actual/Diagramas%20UML/Secuencia</w:t>
        </w:r>
      </w:hyperlink>
    </w:p>
    <w:p w14:paraId="0343CD2A" w14:textId="77777777" w:rsidR="008A7DC2" w:rsidRDefault="008A7DC2" w:rsidP="004A4E01">
      <w:pPr>
        <w:rPr>
          <w:rFonts w:ascii="Calibri" w:hAnsi="Calibri" w:cs="Calibri"/>
          <w:sz w:val="22"/>
          <w:szCs w:val="22"/>
        </w:rPr>
      </w:pPr>
    </w:p>
    <w:p w14:paraId="5338C5E7" w14:textId="77777777" w:rsidR="008A7DC2" w:rsidRDefault="008A7DC2" w:rsidP="004A4E01">
      <w:pPr>
        <w:rPr>
          <w:rFonts w:ascii="Calibri" w:hAnsi="Calibri" w:cs="Calibri"/>
          <w:sz w:val="22"/>
          <w:szCs w:val="22"/>
        </w:rPr>
      </w:pPr>
    </w:p>
    <w:p w14:paraId="44FB964B" w14:textId="77777777" w:rsidR="008A7DC2" w:rsidRDefault="008A7DC2" w:rsidP="004A4E01">
      <w:pPr>
        <w:rPr>
          <w:rFonts w:ascii="Calibri" w:hAnsi="Calibri" w:cs="Calibri"/>
          <w:sz w:val="22"/>
          <w:szCs w:val="22"/>
        </w:rPr>
      </w:pPr>
    </w:p>
    <w:p w14:paraId="568CE9A8" w14:textId="77777777" w:rsidR="008A7DC2" w:rsidRDefault="008A7DC2" w:rsidP="004A4E01">
      <w:pPr>
        <w:rPr>
          <w:rFonts w:ascii="Calibri" w:hAnsi="Calibri" w:cs="Calibri"/>
          <w:sz w:val="22"/>
          <w:szCs w:val="22"/>
        </w:rPr>
      </w:pPr>
    </w:p>
    <w:p w14:paraId="7139CACC" w14:textId="77777777" w:rsidR="008A7DC2" w:rsidRDefault="008A7DC2" w:rsidP="004A4E01">
      <w:pPr>
        <w:rPr>
          <w:rFonts w:ascii="Calibri" w:hAnsi="Calibri" w:cs="Calibri"/>
          <w:sz w:val="22"/>
          <w:szCs w:val="22"/>
        </w:rPr>
      </w:pPr>
    </w:p>
    <w:p w14:paraId="3385A793" w14:textId="77777777" w:rsidR="008A7DC2" w:rsidRDefault="008A7DC2" w:rsidP="004A4E01">
      <w:pPr>
        <w:rPr>
          <w:rFonts w:ascii="Calibri" w:hAnsi="Calibri" w:cs="Calibri"/>
          <w:sz w:val="22"/>
          <w:szCs w:val="22"/>
        </w:rPr>
      </w:pPr>
    </w:p>
    <w:p w14:paraId="5D601853" w14:textId="77777777" w:rsidR="008A7DC2" w:rsidRDefault="008A7DC2" w:rsidP="004A4E01">
      <w:pPr>
        <w:rPr>
          <w:rFonts w:ascii="Calibri" w:hAnsi="Calibri" w:cs="Calibri"/>
          <w:sz w:val="22"/>
          <w:szCs w:val="22"/>
        </w:rPr>
      </w:pPr>
    </w:p>
    <w:p w14:paraId="5EF0189B" w14:textId="77777777" w:rsidR="008A7DC2" w:rsidRDefault="008A7DC2" w:rsidP="004A4E01">
      <w:pPr>
        <w:rPr>
          <w:rFonts w:ascii="Calibri" w:hAnsi="Calibri" w:cs="Calibri"/>
          <w:sz w:val="22"/>
          <w:szCs w:val="22"/>
        </w:rPr>
      </w:pPr>
    </w:p>
    <w:p w14:paraId="0A8B0F80" w14:textId="77777777" w:rsidR="008A7DC2" w:rsidRDefault="008A7DC2" w:rsidP="004A4E01">
      <w:pPr>
        <w:rPr>
          <w:rFonts w:ascii="Calibri" w:hAnsi="Calibri" w:cs="Calibri"/>
          <w:sz w:val="22"/>
          <w:szCs w:val="22"/>
        </w:rPr>
      </w:pPr>
    </w:p>
    <w:p w14:paraId="54352391" w14:textId="77777777" w:rsidR="008A7DC2" w:rsidRDefault="008A7DC2" w:rsidP="004A4E01">
      <w:pPr>
        <w:rPr>
          <w:rFonts w:ascii="Calibri" w:hAnsi="Calibri" w:cs="Calibri"/>
          <w:sz w:val="22"/>
          <w:szCs w:val="22"/>
        </w:rPr>
      </w:pPr>
    </w:p>
    <w:p w14:paraId="1187D27A" w14:textId="77777777" w:rsidR="008A7DC2" w:rsidRDefault="008A7DC2" w:rsidP="004A4E01">
      <w:pPr>
        <w:rPr>
          <w:rFonts w:ascii="Calibri" w:hAnsi="Calibri" w:cs="Calibri"/>
          <w:sz w:val="22"/>
          <w:szCs w:val="22"/>
        </w:rPr>
      </w:pPr>
    </w:p>
    <w:p w14:paraId="4D26C1B3" w14:textId="5DC52ECC" w:rsidR="007E7D69" w:rsidRDefault="009F7BD6" w:rsidP="00FE55A3">
      <w:pPr>
        <w:pStyle w:val="Ttulo1"/>
        <w:rPr>
          <w:rFonts w:ascii="Calibri" w:hAnsi="Calibri" w:cs="Calibri"/>
          <w:sz w:val="22"/>
          <w:szCs w:val="22"/>
        </w:rPr>
      </w:pPr>
      <w:bookmarkStart w:id="44" w:name="_Toc242610258"/>
      <w:r>
        <w:rPr>
          <w:noProof/>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Pr>
          <w:rFonts w:ascii="Calibri" w:hAnsi="Calibri" w:cs="Calibri"/>
          <w:sz w:val="22"/>
          <w:szCs w:val="22"/>
        </w:rPr>
        <w:t>8.5 Diagrama de clases</w:t>
      </w:r>
      <w:bookmarkEnd w:id="44"/>
    </w:p>
    <w:p w14:paraId="026780BE" w14:textId="0AACE231" w:rsidR="007E7D69" w:rsidRDefault="007E7D69" w:rsidP="007E7D69"/>
    <w:p w14:paraId="5A368263" w14:textId="0CC7FA9B" w:rsidR="009F7BD6" w:rsidRDefault="009F7BD6" w:rsidP="009F7BD6">
      <w:r>
        <w:t xml:space="preserve">Imagen </w:t>
      </w:r>
      <w:r w:rsidR="002F682D">
        <w:t xml:space="preserve">13 del </w:t>
      </w:r>
      <w:r>
        <w:t>diagrama de clases</w:t>
      </w:r>
      <w:r w:rsidR="0069395A">
        <w:br/>
      </w:r>
      <w:hyperlink r:id="rId26" w:history="1">
        <w:r w:rsidR="0069395A" w:rsidRPr="0069395A">
          <w:rPr>
            <w:rStyle w:val="Hipervnculo"/>
          </w:rPr>
          <w:t>https://github.com/rcarreno4-dot/Proyecto-integrador-5/blob/main/Entrega_actual/Diagramas%20UML/Clases%20y%20modelos%20editables/Diagrama_De_Clases.png</w:t>
        </w:r>
      </w:hyperlink>
    </w:p>
    <w:p w14:paraId="23F1335E" w14:textId="4B7AFE40" w:rsidR="009F7BD6" w:rsidRDefault="009F7BD6" w:rsidP="009F7BD6"/>
    <w:p w14:paraId="1B04DA10" w14:textId="12D3ADF4" w:rsidR="007E7D69" w:rsidRPr="009F7BD6" w:rsidRDefault="007E7D69" w:rsidP="009F7BD6"/>
    <w:p w14:paraId="213E8E36" w14:textId="77777777" w:rsidR="007E7D69" w:rsidRDefault="007E7D69" w:rsidP="00FE55A3">
      <w:pPr>
        <w:pStyle w:val="Ttulo1"/>
        <w:rPr>
          <w:rFonts w:ascii="Calibri" w:hAnsi="Calibri" w:cs="Calibri"/>
          <w:sz w:val="22"/>
          <w:szCs w:val="22"/>
        </w:rPr>
      </w:pPr>
    </w:p>
    <w:p w14:paraId="6122343B" w14:textId="242E59FA" w:rsidR="00A53F5C" w:rsidRPr="00FE55A3" w:rsidRDefault="00CC7432" w:rsidP="00FE55A3">
      <w:pPr>
        <w:pStyle w:val="Ttulo1"/>
        <w:rPr>
          <w:rFonts w:ascii="Calibri" w:hAnsi="Calibri" w:cs="Calibri"/>
          <w:sz w:val="22"/>
          <w:szCs w:val="22"/>
        </w:rPr>
      </w:pPr>
      <w:bookmarkStart w:id="45" w:name="_Toc242610259"/>
      <w:r w:rsidRPr="00FE55A3">
        <w:rPr>
          <w:rFonts w:ascii="Calibri" w:hAnsi="Calibri" w:cs="Calibri"/>
          <w:sz w:val="22"/>
          <w:szCs w:val="22"/>
        </w:rPr>
        <w:t>9. Modelado de la base de datos</w:t>
      </w:r>
      <w:bookmarkEnd w:id="45"/>
    </w:p>
    <w:p w14:paraId="6122343C" w14:textId="71D5AFF1" w:rsidR="00A53F5C" w:rsidRPr="00CB0235" w:rsidRDefault="00AE3F1D">
      <w:pPr>
        <w:pStyle w:val="Ttulo2"/>
        <w:rPr>
          <w:rFonts w:ascii="Calibri" w:hAnsi="Calibri" w:cs="Calibri"/>
          <w:sz w:val="22"/>
          <w:szCs w:val="22"/>
        </w:rPr>
      </w:pPr>
      <w:bookmarkStart w:id="46" w:name="_Toc242610260"/>
      <w:r w:rsidRPr="00CB0235">
        <w:rPr>
          <w:noProof/>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t>9.1 Modelo entidad-relación</w:t>
      </w:r>
      <w:bookmarkEnd w:id="46"/>
    </w:p>
    <w:p w14:paraId="0EB6CF0F" w14:textId="13FD9042" w:rsidR="00AE3F1D" w:rsidRDefault="00AE3F1D" w:rsidP="002604A1"/>
    <w:p w14:paraId="1FE8241D" w14:textId="0E36F793" w:rsidR="00AE3F1D" w:rsidRDefault="00A9063B" w:rsidP="002604A1">
      <w:r>
        <w:t>Imagen</w:t>
      </w:r>
      <w:r w:rsidR="002F682D">
        <w:t xml:space="preserve"> 14</w:t>
      </w:r>
      <w:r>
        <w:t xml:space="preserve"> del diagrama entidad relación.</w:t>
      </w:r>
    </w:p>
    <w:p w14:paraId="3F726BAF" w14:textId="1DCB9132" w:rsidR="00964DCB" w:rsidRPr="00CB0235" w:rsidRDefault="005151EC" w:rsidP="002604A1">
      <w:hyperlink r:id="rId28" w:history="1">
        <w:r w:rsidRPr="005151EC">
          <w:rPr>
            <w:rStyle w:val="Hipervnculo"/>
          </w:rPr>
          <w:t>https://github.com/rcarreno4-dot/Proyecto-integrador-5/blob/main/Base_de_datos_SIGPRA/imagenes/Modelo_Entidad_Relacion_SIGPRA.png</w:t>
        </w:r>
      </w:hyperlink>
    </w:p>
    <w:p w14:paraId="2548149A" w14:textId="77777777" w:rsidR="00AF3130" w:rsidRDefault="00AF3130">
      <w:pPr>
        <w:pStyle w:val="Ttulo2"/>
        <w:rPr>
          <w:rFonts w:ascii="Calibri" w:hAnsi="Calibri" w:cs="Calibri"/>
          <w:sz w:val="22"/>
          <w:szCs w:val="22"/>
        </w:rPr>
      </w:pPr>
    </w:p>
    <w:p w14:paraId="6122344C" w14:textId="19B73A66" w:rsidR="00A53F5C" w:rsidRPr="00CB0235" w:rsidRDefault="00CC7432">
      <w:pPr>
        <w:pStyle w:val="Ttulo2"/>
        <w:rPr>
          <w:rFonts w:ascii="Calibri" w:hAnsi="Calibri" w:cs="Calibri"/>
          <w:sz w:val="22"/>
          <w:szCs w:val="22"/>
        </w:rPr>
      </w:pPr>
      <w:bookmarkStart w:id="47" w:name="_Toc242610261"/>
      <w:r w:rsidRPr="00CB0235">
        <w:rPr>
          <w:rFonts w:ascii="Calibri" w:hAnsi="Calibri" w:cs="Calibri"/>
          <w:sz w:val="22"/>
          <w:szCs w:val="22"/>
        </w:rPr>
        <w:t>9.2 Modelo relacional</w:t>
      </w:r>
      <w:bookmarkEnd w:id="47"/>
    </w:p>
    <w:p w14:paraId="6122344D" w14:textId="016CF584" w:rsidR="00A53F5C" w:rsidRPr="00CB0235" w:rsidRDefault="00A53F5C">
      <w:pPr>
        <w:spacing w:before="120" w:after="120"/>
        <w:jc w:val="center"/>
        <w:rPr>
          <w:rFonts w:ascii="Calibri" w:hAnsi="Calibri" w:cs="Calibri"/>
          <w:sz w:val="22"/>
          <w:szCs w:val="22"/>
        </w:rPr>
      </w:pPr>
    </w:p>
    <w:p w14:paraId="4D33AE1F" w14:textId="2C061FED" w:rsidR="00964DCB" w:rsidRPr="00CB0235" w:rsidRDefault="00964DCB" w:rsidP="00964DCB">
      <w:pPr>
        <w:spacing w:after="120"/>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2099224B" w:rsidR="00A53F5C" w:rsidRPr="00CB0235" w:rsidRDefault="00931EA2">
      <w:pPr>
        <w:spacing w:after="120"/>
        <w:rPr>
          <w:rFonts w:ascii="Calibri" w:hAnsi="Calibri" w:cs="Calibri"/>
          <w:sz w:val="22"/>
          <w:szCs w:val="22"/>
        </w:rPr>
      </w:pPr>
      <w:r>
        <w:rPr>
          <w:rFonts w:ascii="Calibri" w:hAnsi="Calibri" w:cs="Calibri"/>
          <w:sz w:val="22"/>
          <w:szCs w:val="22"/>
        </w:rPr>
        <w:t xml:space="preserve">Imagen </w:t>
      </w:r>
      <w:r w:rsidR="002F682D">
        <w:rPr>
          <w:rFonts w:ascii="Calibri" w:hAnsi="Calibri" w:cs="Calibri"/>
          <w:sz w:val="22"/>
          <w:szCs w:val="22"/>
        </w:rPr>
        <w:t xml:space="preserve">15 </w:t>
      </w:r>
      <w:r w:rsidR="00FE55A3">
        <w:rPr>
          <w:rFonts w:ascii="Calibri" w:hAnsi="Calibri" w:cs="Calibri"/>
          <w:sz w:val="22"/>
          <w:szCs w:val="22"/>
        </w:rPr>
        <w:t xml:space="preserve">del </w:t>
      </w:r>
      <w:r>
        <w:rPr>
          <w:rFonts w:ascii="Calibri" w:hAnsi="Calibri" w:cs="Calibri"/>
          <w:sz w:val="22"/>
          <w:szCs w:val="22"/>
        </w:rPr>
        <w:t>modelo relacional</w:t>
      </w:r>
      <w:r w:rsidR="00FE55A3">
        <w:rPr>
          <w:rFonts w:ascii="Calibri" w:hAnsi="Calibri" w:cs="Calibri"/>
          <w:sz w:val="22"/>
          <w:szCs w:val="22"/>
        </w:rPr>
        <w:t xml:space="preserve"> de SIGPRA</w:t>
      </w:r>
      <w:r>
        <w:rPr>
          <w:rFonts w:ascii="Calibri" w:hAnsi="Calibri" w:cs="Calibri"/>
          <w:sz w:val="22"/>
          <w:szCs w:val="22"/>
        </w:rPr>
        <w:br/>
      </w:r>
      <w:hyperlink r:id="rId30" w:history="1">
        <w:r w:rsidRPr="00931EA2">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CB0235" w:rsidRDefault="00CC7432" w:rsidP="00AF3130">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9.3 Diccionario de datos</w:t>
      </w:r>
    </w:p>
    <w:p w14:paraId="61223453"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CB0235" w:rsidRDefault="00A53F5C">
      <w:pPr>
        <w:spacing w:after="120"/>
        <w:jc w:val="both"/>
        <w:rPr>
          <w:rFonts w:ascii="Calibri" w:hAnsi="Calibri" w:cs="Calibri"/>
          <w:sz w:val="22"/>
          <w:szCs w:val="22"/>
        </w:rPr>
      </w:pPr>
    </w:p>
    <w:p w14:paraId="61223456" w14:textId="77777777" w:rsidR="00A53F5C" w:rsidRPr="00CB0235" w:rsidRDefault="00CC7432">
      <w:pPr>
        <w:pStyle w:val="Ttulo3"/>
        <w:rPr>
          <w:rFonts w:ascii="Calibri" w:hAnsi="Calibri" w:cs="Calibri"/>
          <w:sz w:val="22"/>
          <w:szCs w:val="22"/>
        </w:rPr>
      </w:pPr>
      <w:bookmarkStart w:id="48" w:name="_Toc242610262"/>
      <w:r w:rsidRPr="00CB0235">
        <w:rPr>
          <w:rFonts w:ascii="Calibri" w:hAnsi="Calibri" w:cs="Calibri"/>
          <w:sz w:val="22"/>
          <w:szCs w:val="22"/>
        </w:rPr>
        <w:t>9.3.1 Diccionario relacional PostgreSQL</w:t>
      </w:r>
      <w:bookmarkEnd w:id="48"/>
    </w:p>
    <w:p w14:paraId="61223457"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CB0235"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Cardinalidad</w:t>
            </w:r>
          </w:p>
        </w:tc>
      </w:tr>
      <w:tr w:rsidR="00A53F5C" w:rsidRPr="00CB0235"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FK </w:t>
            </w:r>
            <w:proofErr w:type="spellStart"/>
            <w:r w:rsidRPr="00CB0235">
              <w:rPr>
                <w:rFonts w:ascii="Calibri" w:eastAsia="Arial" w:hAnsi="Calibri" w:cs="Calibri"/>
                <w:sz w:val="22"/>
                <w:szCs w:val="22"/>
              </w:rPr>
              <w:t>id_usuario</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unica</w:t>
            </w:r>
            <w:proofErr w:type="spellEnd"/>
          </w:p>
        </w:tc>
      </w:tr>
      <w:tr w:rsidR="00A53F5C" w:rsidRPr="00CB0235"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1 a </w:t>
            </w:r>
            <w:proofErr w:type="gramStart"/>
            <w:r w:rsidRPr="00CB0235">
              <w:rPr>
                <w:rFonts w:ascii="Calibri" w:eastAsia="Arial" w:hAnsi="Calibri" w:cs="Calibri"/>
                <w:sz w:val="22"/>
                <w:szCs w:val="22"/>
              </w:rPr>
              <w:t>0..</w:t>
            </w:r>
            <w:proofErr w:type="gramEnd"/>
            <w:r w:rsidRPr="00CB0235">
              <w:rPr>
                <w:rFonts w:ascii="Calibri" w:eastAsia="Arial" w:hAnsi="Calibri" w:cs="Calibri"/>
                <w:sz w:val="22"/>
                <w:szCs w:val="22"/>
              </w:rPr>
              <w:t xml:space="preserve">1; </w:t>
            </w:r>
            <w:proofErr w:type="spellStart"/>
            <w:r w:rsidRPr="00CB0235">
              <w:rPr>
                <w:rFonts w:ascii="Calibri" w:eastAsia="Arial" w:hAnsi="Calibri" w:cs="Calibri"/>
                <w:sz w:val="22"/>
                <w:szCs w:val="22"/>
              </w:rPr>
              <w:t>id_visita</w:t>
            </w:r>
            <w:proofErr w:type="spellEnd"/>
            <w:r w:rsidRPr="00CB0235">
              <w:rPr>
                <w:rFonts w:ascii="Calibri" w:eastAsia="Arial" w:hAnsi="Calibri" w:cs="Calibri"/>
                <w:sz w:val="22"/>
                <w:szCs w:val="22"/>
              </w:rPr>
              <w:t xml:space="preserve"> es </w:t>
            </w:r>
            <w:proofErr w:type="spellStart"/>
            <w:r w:rsidRPr="00CB0235">
              <w:rPr>
                <w:rFonts w:ascii="Calibri" w:eastAsia="Arial" w:hAnsi="Calibri" w:cs="Calibri"/>
                <w:sz w:val="22"/>
                <w:szCs w:val="22"/>
              </w:rPr>
              <w:t>nullable</w:t>
            </w:r>
            <w:proofErr w:type="spellEnd"/>
            <w:r w:rsidRPr="00CB0235">
              <w:rPr>
                <w:rFonts w:ascii="Calibri" w:eastAsia="Arial" w:hAnsi="Calibri" w:cs="Calibri"/>
                <w:sz w:val="22"/>
                <w:szCs w:val="22"/>
              </w:rPr>
              <w:t xml:space="preserve"> y </w:t>
            </w:r>
            <w:proofErr w:type="spellStart"/>
            <w:r w:rsidRPr="00CB0235">
              <w:rPr>
                <w:rFonts w:ascii="Calibri" w:eastAsia="Arial" w:hAnsi="Calibri" w:cs="Calibri"/>
                <w:sz w:val="22"/>
                <w:szCs w:val="22"/>
              </w:rPr>
              <w:t>unico</w:t>
            </w:r>
            <w:proofErr w:type="spellEnd"/>
          </w:p>
        </w:tc>
      </w:tr>
      <w:tr w:rsidR="00A53F5C" w:rsidRPr="00CB0235"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1 a N</w:t>
            </w:r>
          </w:p>
        </w:tc>
      </w:tr>
    </w:tbl>
    <w:p w14:paraId="612234B0" w14:textId="77777777" w:rsidR="00A53F5C" w:rsidRPr="00CB0235" w:rsidRDefault="00CC7432">
      <w:pPr>
        <w:spacing w:before="160" w:after="120"/>
        <w:jc w:val="both"/>
        <w:rPr>
          <w:rFonts w:ascii="Calibri" w:hAnsi="Calibri" w:cs="Calibri"/>
          <w:sz w:val="22"/>
          <w:szCs w:val="22"/>
        </w:rPr>
      </w:pPr>
      <w:r w:rsidRPr="00CB0235">
        <w:rPr>
          <w:rFonts w:ascii="Calibri" w:eastAsia="Arial" w:hAnsi="Calibri" w:cs="Calibri"/>
          <w:sz w:val="22"/>
          <w:szCs w:val="22"/>
        </w:rPr>
        <w:lastRenderedPageBreak/>
        <w:t>Cada asignación pertenece a un estudiante, una plaza, un docente asesor y un periodo. La restricción UNIQUE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 impide que un mismo estudiante tenga más de una asignación dentro del mismo periodo.</w:t>
      </w:r>
    </w:p>
    <w:p w14:paraId="612234B1"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 Tabla usuario</w:t>
      </w:r>
    </w:p>
    <w:p w14:paraId="612234B2"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CB0235"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cuenta de usuario</w:t>
            </w:r>
          </w:p>
        </w:tc>
      </w:tr>
      <w:tr w:rsidR="00A53F5C" w:rsidRPr="00CB0235"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 del usuario</w:t>
            </w:r>
          </w:p>
        </w:tc>
      </w:tr>
      <w:tr w:rsidR="00A53F5C" w:rsidRPr="00CB0235"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 del usuario</w:t>
            </w:r>
          </w:p>
        </w:tc>
      </w:tr>
      <w:tr w:rsidR="00A53F5C" w:rsidRPr="00CB0235"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de acceso</w:t>
            </w:r>
          </w:p>
        </w:tc>
      </w:tr>
      <w:tr w:rsidR="00A53F5C" w:rsidRPr="00CB0235"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la contraseña de acceso</w:t>
            </w:r>
          </w:p>
        </w:tc>
      </w:tr>
      <w:tr w:rsidR="00A53F5C" w:rsidRPr="00CB0235"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asignado al usuario</w:t>
            </w:r>
          </w:p>
        </w:tc>
      </w:tr>
      <w:tr w:rsidR="00A53F5C" w:rsidRPr="00CB0235"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actual del usuario</w:t>
            </w:r>
          </w:p>
        </w:tc>
      </w:tr>
      <w:tr w:rsidR="00A53F5C" w:rsidRPr="00CB0235"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4FB" w14:textId="77777777" w:rsidR="00A53F5C" w:rsidRPr="00CB0235" w:rsidRDefault="00A53F5C">
      <w:pPr>
        <w:rPr>
          <w:rFonts w:ascii="Calibri" w:hAnsi="Calibri" w:cs="Calibri"/>
          <w:sz w:val="22"/>
          <w:szCs w:val="22"/>
        </w:rPr>
      </w:pPr>
    </w:p>
    <w:p w14:paraId="612234F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2. Tabla estudiante</w:t>
      </w:r>
    </w:p>
    <w:p w14:paraId="612234F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CB0235"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estudiante</w:t>
            </w:r>
          </w:p>
        </w:tc>
      </w:tr>
      <w:tr w:rsidR="00A53F5C" w:rsidRPr="00CB0235"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institucional del estudiante</w:t>
            </w:r>
          </w:p>
        </w:tc>
      </w:tr>
      <w:tr w:rsidR="00A53F5C" w:rsidRPr="00CB0235"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documento de identidad</w:t>
            </w:r>
          </w:p>
        </w:tc>
      </w:tr>
      <w:tr w:rsidR="00A53F5C" w:rsidRPr="00CB0235"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al que pertenece</w:t>
            </w:r>
          </w:p>
        </w:tc>
      </w:tr>
      <w:tr w:rsidR="00A53F5C" w:rsidRPr="00CB0235"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actual</w:t>
            </w:r>
          </w:p>
        </w:tc>
      </w:tr>
      <w:tr w:rsidR="00A53F5C" w:rsidRPr="00CB0235"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matrícula académica</w:t>
            </w:r>
          </w:p>
        </w:tc>
      </w:tr>
    </w:tbl>
    <w:p w14:paraId="6122353E" w14:textId="77777777" w:rsidR="00A53F5C" w:rsidRPr="00CB0235" w:rsidRDefault="00A53F5C">
      <w:pPr>
        <w:rPr>
          <w:rFonts w:ascii="Calibri" w:hAnsi="Calibri" w:cs="Calibri"/>
          <w:sz w:val="22"/>
          <w:szCs w:val="22"/>
        </w:rPr>
      </w:pPr>
    </w:p>
    <w:p w14:paraId="612235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3. Tabla </w:t>
      </w:r>
      <w:proofErr w:type="spellStart"/>
      <w:r w:rsidRPr="00CB0235">
        <w:rPr>
          <w:rFonts w:ascii="Calibri" w:hAnsi="Calibri" w:cs="Calibri"/>
          <w:sz w:val="22"/>
          <w:szCs w:val="22"/>
        </w:rPr>
        <w:t>docente_asesor</w:t>
      </w:r>
      <w:proofErr w:type="spellEnd"/>
    </w:p>
    <w:p w14:paraId="612235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CB0235"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docente asesor</w:t>
            </w:r>
          </w:p>
        </w:tc>
      </w:tr>
      <w:tr w:rsidR="00A53F5C" w:rsidRPr="00CB0235"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Profesión o área de especialidad</w:t>
            </w:r>
          </w:p>
        </w:tc>
      </w:tr>
      <w:tr w:rsidR="00A53F5C" w:rsidRPr="00CB0235"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Capacidad máxima de estudiantes acompañados</w:t>
            </w:r>
          </w:p>
        </w:tc>
      </w:tr>
      <w:tr w:rsidR="00A53F5C" w:rsidRPr="00CB0235"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docente se encuentra activo</w:t>
            </w:r>
          </w:p>
        </w:tc>
      </w:tr>
    </w:tbl>
    <w:p w14:paraId="61223571" w14:textId="77777777" w:rsidR="00A53F5C" w:rsidRPr="00CB0235" w:rsidRDefault="00A53F5C">
      <w:pPr>
        <w:rPr>
          <w:rFonts w:ascii="Calibri" w:hAnsi="Calibri" w:cs="Calibri"/>
          <w:sz w:val="22"/>
          <w:szCs w:val="22"/>
        </w:rPr>
      </w:pPr>
    </w:p>
    <w:p w14:paraId="6122357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 xml:space="preserve">4. Tabla </w:t>
      </w:r>
      <w:proofErr w:type="spellStart"/>
      <w:r w:rsidRPr="00CB0235">
        <w:rPr>
          <w:rFonts w:ascii="Calibri" w:hAnsi="Calibri" w:cs="Calibri"/>
          <w:sz w:val="22"/>
          <w:szCs w:val="22"/>
        </w:rPr>
        <w:t>coordinador_practicas</w:t>
      </w:r>
      <w:proofErr w:type="spellEnd"/>
    </w:p>
    <w:p w14:paraId="6122357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CB0235"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coordinador</w:t>
            </w:r>
          </w:p>
        </w:tc>
      </w:tr>
      <w:tr w:rsidR="00A53F5C" w:rsidRPr="00CB0235"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que coordina</w:t>
            </w:r>
          </w:p>
        </w:tc>
      </w:tr>
      <w:tr w:rsidR="00A53F5C" w:rsidRPr="00CB0235"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coordinador está activo</w:t>
            </w:r>
          </w:p>
        </w:tc>
      </w:tr>
    </w:tbl>
    <w:p w14:paraId="6122359C" w14:textId="77777777" w:rsidR="00A53F5C" w:rsidRPr="00CB0235" w:rsidRDefault="00A53F5C">
      <w:pPr>
        <w:rPr>
          <w:rFonts w:ascii="Calibri" w:hAnsi="Calibri" w:cs="Calibri"/>
          <w:sz w:val="22"/>
          <w:szCs w:val="22"/>
        </w:rPr>
      </w:pPr>
    </w:p>
    <w:p w14:paraId="6122359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5. Tabla </w:t>
      </w:r>
      <w:proofErr w:type="spellStart"/>
      <w:r w:rsidRPr="00CB0235">
        <w:rPr>
          <w:rFonts w:ascii="Calibri" w:hAnsi="Calibri" w:cs="Calibri"/>
          <w:sz w:val="22"/>
          <w:szCs w:val="22"/>
        </w:rPr>
        <w:t>institucion</w:t>
      </w:r>
      <w:proofErr w:type="spellEnd"/>
    </w:p>
    <w:p w14:paraId="6122359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CB0235"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institución receptora</w:t>
            </w:r>
          </w:p>
        </w:tc>
      </w:tr>
      <w:tr w:rsidR="00A53F5C" w:rsidRPr="00CB0235"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institución</w:t>
            </w:r>
          </w:p>
        </w:tc>
      </w:tr>
      <w:tr w:rsidR="00A53F5C" w:rsidRPr="00CB0235"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Identificación Tributaria (NIT)</w:t>
            </w:r>
          </w:p>
        </w:tc>
      </w:tr>
      <w:tr w:rsidR="00A53F5C" w:rsidRPr="00CB0235"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de la sede</w:t>
            </w:r>
          </w:p>
        </w:tc>
      </w:tr>
      <w:tr w:rsidR="00A53F5C" w:rsidRPr="00CB0235"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Teléfono de contacto</w:t>
            </w:r>
          </w:p>
        </w:tc>
      </w:tr>
      <w:tr w:rsidR="00A53F5C" w:rsidRPr="00CB0235"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institucional de contacto</w:t>
            </w:r>
          </w:p>
        </w:tc>
      </w:tr>
      <w:tr w:rsidR="00A53F5C" w:rsidRPr="00CB0235"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persona encargada en la institución</w:t>
            </w:r>
          </w:p>
        </w:tc>
      </w:tr>
      <w:tr w:rsidR="00A53F5C" w:rsidRPr="00CB0235"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CB0235"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disponibilidad de la institución</w:t>
            </w:r>
          </w:p>
        </w:tc>
      </w:tr>
    </w:tbl>
    <w:p w14:paraId="612235E7" w14:textId="77777777" w:rsidR="00A53F5C" w:rsidRPr="00CB0235" w:rsidRDefault="00A53F5C">
      <w:pPr>
        <w:rPr>
          <w:rFonts w:ascii="Calibri" w:hAnsi="Calibri" w:cs="Calibri"/>
          <w:sz w:val="22"/>
          <w:szCs w:val="22"/>
        </w:rPr>
      </w:pPr>
    </w:p>
    <w:p w14:paraId="612235E8"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6. Tabla convenio</w:t>
      </w:r>
    </w:p>
    <w:p w14:paraId="612235E9"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CB0235"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convenio</w:t>
            </w:r>
          </w:p>
        </w:tc>
      </w:tr>
      <w:tr w:rsidR="00A53F5C" w:rsidRPr="00CB0235"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la tabla </w:t>
            </w:r>
            <w:proofErr w:type="spellStart"/>
            <w:r w:rsidRPr="00CB0235">
              <w:rPr>
                <w:rFonts w:ascii="Calibri" w:eastAsia="Arial" w:hAnsi="Calibri" w:cs="Calibri"/>
                <w:sz w:val="22"/>
                <w:szCs w:val="22"/>
              </w:rPr>
              <w:t>institucion</w:t>
            </w:r>
            <w:proofErr w:type="spellEnd"/>
          </w:p>
        </w:tc>
      </w:tr>
      <w:tr w:rsidR="00A53F5C" w:rsidRPr="00CB0235"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o número oficial del convenio</w:t>
            </w:r>
          </w:p>
        </w:tc>
      </w:tr>
      <w:tr w:rsidR="00A53F5C" w:rsidRPr="00CB0235"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inicio de vigencia</w:t>
            </w:r>
          </w:p>
        </w:tc>
      </w:tr>
      <w:tr w:rsidR="00A53F5C" w:rsidRPr="00CB0235"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Igual o posterior a </w:t>
            </w:r>
            <w:proofErr w:type="spellStart"/>
            <w:r w:rsidRPr="00CB0235">
              <w:rPr>
                <w:rFonts w:ascii="Calibri" w:eastAsia="Arial" w:hAnsi="Calibri" w:cs="Calibri"/>
                <w:sz w:val="22"/>
                <w:szCs w:val="22"/>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vencimiento del convenio</w:t>
            </w:r>
          </w:p>
        </w:tc>
      </w:tr>
      <w:tr w:rsidR="00A53F5C" w:rsidRPr="00CB0235"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documento escaneado</w:t>
            </w:r>
          </w:p>
        </w:tc>
      </w:tr>
      <w:tr w:rsidR="00A53F5C" w:rsidRPr="00CB0235"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actual del convenio</w:t>
            </w:r>
          </w:p>
        </w:tc>
      </w:tr>
    </w:tbl>
    <w:p w14:paraId="6122362A" w14:textId="77777777" w:rsidR="00A53F5C" w:rsidRPr="00CB0235" w:rsidRDefault="00A53F5C">
      <w:pPr>
        <w:rPr>
          <w:rFonts w:ascii="Calibri" w:hAnsi="Calibri" w:cs="Calibri"/>
          <w:sz w:val="22"/>
          <w:szCs w:val="22"/>
        </w:rPr>
      </w:pPr>
    </w:p>
    <w:p w14:paraId="6122362B"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7. Tabla </w:t>
      </w:r>
      <w:proofErr w:type="spellStart"/>
      <w:r w:rsidRPr="00CB0235">
        <w:rPr>
          <w:rFonts w:ascii="Calibri" w:hAnsi="Calibri" w:cs="Calibri"/>
          <w:sz w:val="22"/>
          <w:szCs w:val="22"/>
        </w:rPr>
        <w:t>plaza_practica</w:t>
      </w:r>
      <w:proofErr w:type="spellEnd"/>
    </w:p>
    <w:p w14:paraId="6122362C"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CB0235"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plaza de práctica</w:t>
            </w:r>
          </w:p>
        </w:tc>
      </w:tr>
      <w:tr w:rsidR="00A53F5C" w:rsidRPr="00CB0235"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convenio</w:t>
            </w:r>
          </w:p>
        </w:tc>
      </w:tr>
      <w:tr w:rsidR="00A53F5C" w:rsidRPr="00CB0235"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o módulo de la práctica</w:t>
            </w:r>
          </w:p>
        </w:tc>
      </w:tr>
      <w:tr w:rsidR="00A53F5C" w:rsidRPr="00CB0235"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 horaria ofrecida</w:t>
            </w:r>
          </w:p>
        </w:tc>
      </w:tr>
      <w:tr w:rsidR="00A53F5C" w:rsidRPr="00CB0235"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Total</w:t>
            </w:r>
            <w:proofErr w:type="gramEnd"/>
            <w:r w:rsidRPr="00CB0235">
              <w:rPr>
                <w:rFonts w:ascii="Calibri" w:eastAsia="Arial" w:hAnsi="Calibri" w:cs="Calibri"/>
                <w:sz w:val="22"/>
                <w:szCs w:val="22"/>
              </w:rPr>
              <w:t xml:space="preserve"> de plazas disponibles inicialmente</w:t>
            </w:r>
          </w:p>
        </w:tc>
      </w:tr>
      <w:tr w:rsidR="00A53F5C" w:rsidRPr="00CB0235"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Default 0; Entre 0 y </w:t>
            </w:r>
            <w:proofErr w:type="spellStart"/>
            <w:r w:rsidRPr="00CB0235">
              <w:rPr>
                <w:rFonts w:ascii="Calibri" w:eastAsia="Arial" w:hAnsi="Calibri" w:cs="Calibri"/>
                <w:sz w:val="22"/>
                <w:szCs w:val="22"/>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Plazas actualmente asignadas</w:t>
            </w:r>
          </w:p>
        </w:tc>
      </w:tr>
      <w:tr w:rsidR="00A53F5C" w:rsidRPr="00CB0235"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 titular asignado en la institución</w:t>
            </w:r>
          </w:p>
        </w:tc>
      </w:tr>
      <w:tr w:rsidR="00A53F5C" w:rsidRPr="00CB0235"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Disponibilidad de la plaza</w:t>
            </w:r>
          </w:p>
        </w:tc>
      </w:tr>
    </w:tbl>
    <w:p w14:paraId="61223675" w14:textId="77777777" w:rsidR="00A53F5C" w:rsidRPr="00CB0235" w:rsidRDefault="00A53F5C">
      <w:pPr>
        <w:rPr>
          <w:rFonts w:ascii="Calibri" w:hAnsi="Calibri" w:cs="Calibri"/>
          <w:sz w:val="22"/>
          <w:szCs w:val="22"/>
        </w:rPr>
      </w:pPr>
    </w:p>
    <w:p w14:paraId="61223676"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8.Tabla </w:t>
      </w:r>
      <w:proofErr w:type="spellStart"/>
      <w:r w:rsidRPr="00CB0235">
        <w:rPr>
          <w:rFonts w:ascii="Calibri" w:hAnsi="Calibri" w:cs="Calibri"/>
          <w:sz w:val="22"/>
          <w:szCs w:val="22"/>
        </w:rPr>
        <w:t>periodo_practica</w:t>
      </w:r>
      <w:proofErr w:type="spellEnd"/>
    </w:p>
    <w:p w14:paraId="61223677"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CB0235"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período académico</w:t>
            </w:r>
          </w:p>
        </w:tc>
      </w:tr>
      <w:tr w:rsidR="00A53F5C" w:rsidRPr="00CB0235"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coordinador_practicas</w:t>
            </w:r>
            <w:proofErr w:type="spellEnd"/>
          </w:p>
        </w:tc>
      </w:tr>
      <w:tr w:rsidR="00A53F5C" w:rsidRPr="00CB0235"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asociado al período</w:t>
            </w:r>
          </w:p>
        </w:tc>
      </w:tr>
      <w:tr w:rsidR="00A53F5C" w:rsidRPr="00CB0235"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académico de la práctica</w:t>
            </w:r>
          </w:p>
        </w:tc>
      </w:tr>
      <w:tr w:rsidR="00A53F5C" w:rsidRPr="00CB0235"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Año lectivo</w:t>
            </w:r>
          </w:p>
        </w:tc>
      </w:tr>
      <w:tr w:rsidR="00A53F5C" w:rsidRPr="00CB0235"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del año</w:t>
            </w:r>
          </w:p>
        </w:tc>
      </w:tr>
      <w:tr w:rsidR="00A53F5C" w:rsidRPr="00CB0235"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inicial del período</w:t>
            </w:r>
          </w:p>
        </w:tc>
      </w:tr>
      <w:tr w:rsidR="00A53F5C" w:rsidRPr="00CB0235"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Igual o posterior a </w:t>
            </w:r>
            <w:proofErr w:type="spellStart"/>
            <w:r w:rsidRPr="00CB0235">
              <w:rPr>
                <w:rFonts w:ascii="Calibri" w:eastAsia="Arial" w:hAnsi="Calibri" w:cs="Calibri"/>
                <w:sz w:val="22"/>
                <w:szCs w:val="22"/>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final del período</w:t>
            </w:r>
          </w:p>
        </w:tc>
      </w:tr>
      <w:tr w:rsidR="00A53F5C" w:rsidRPr="00CB0235"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No posterior a </w:t>
            </w:r>
            <w:proofErr w:type="spellStart"/>
            <w:r w:rsidRPr="00CB0235">
              <w:rPr>
                <w:rFonts w:ascii="Calibri" w:eastAsia="Arial" w:hAnsi="Calibri" w:cs="Calibri"/>
                <w:sz w:val="22"/>
                <w:szCs w:val="22"/>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límite para entrega de reportes</w:t>
            </w:r>
          </w:p>
        </w:tc>
      </w:tr>
      <w:tr w:rsidR="00A53F5C" w:rsidRPr="00CB0235"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requeridas para aprobar el período</w:t>
            </w:r>
          </w:p>
        </w:tc>
      </w:tr>
      <w:tr w:rsidR="00A53F5C" w:rsidRPr="00CB0235"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CB0235"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del proceso de prácticas</w:t>
            </w:r>
          </w:p>
        </w:tc>
      </w:tr>
    </w:tbl>
    <w:p w14:paraId="612236D8" w14:textId="77777777" w:rsidR="00A53F5C" w:rsidRPr="00CB0235" w:rsidRDefault="00A53F5C">
      <w:pPr>
        <w:rPr>
          <w:rFonts w:ascii="Calibri" w:hAnsi="Calibri" w:cs="Calibri"/>
          <w:sz w:val="22"/>
          <w:szCs w:val="22"/>
        </w:rPr>
      </w:pPr>
    </w:p>
    <w:p w14:paraId="612236D9"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9. Tabla rubrica</w:t>
      </w:r>
    </w:p>
    <w:p w14:paraId="612236DA"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CB0235"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rúbrica</w:t>
            </w:r>
          </w:p>
        </w:tc>
      </w:tr>
      <w:tr w:rsidR="00A53F5C" w:rsidRPr="00CB0235"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periodo_practica</w:t>
            </w:r>
            <w:proofErr w:type="spellEnd"/>
          </w:p>
        </w:tc>
      </w:tr>
      <w:tr w:rsidR="00A53F5C" w:rsidRPr="00CB0235"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instrumento de evaluación</w:t>
            </w:r>
          </w:p>
        </w:tc>
      </w:tr>
      <w:tr w:rsidR="00A53F5C" w:rsidRPr="00CB0235"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u objetivos de la rúbrica</w:t>
            </w:r>
          </w:p>
        </w:tc>
      </w:tr>
      <w:tr w:rsidR="00A53F5C" w:rsidRPr="00CB0235"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está activa para ser usada</w:t>
            </w:r>
          </w:p>
        </w:tc>
      </w:tr>
    </w:tbl>
    <w:p w14:paraId="6122370B" w14:textId="77777777" w:rsidR="00A53F5C" w:rsidRPr="00CB0235" w:rsidRDefault="00A53F5C">
      <w:pPr>
        <w:rPr>
          <w:rFonts w:ascii="Calibri" w:hAnsi="Calibri" w:cs="Calibri"/>
          <w:sz w:val="22"/>
          <w:szCs w:val="22"/>
        </w:rPr>
      </w:pPr>
    </w:p>
    <w:p w14:paraId="6122370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 xml:space="preserve">10. Tabla </w:t>
      </w:r>
      <w:proofErr w:type="spellStart"/>
      <w:r w:rsidRPr="00CB0235">
        <w:rPr>
          <w:rFonts w:ascii="Calibri" w:hAnsi="Calibri" w:cs="Calibri"/>
          <w:sz w:val="22"/>
          <w:szCs w:val="22"/>
        </w:rPr>
        <w:t>criterio_rubrica</w:t>
      </w:r>
      <w:proofErr w:type="spellEnd"/>
    </w:p>
    <w:p w14:paraId="6122370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CB0235"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criterio</w:t>
            </w:r>
          </w:p>
        </w:tc>
      </w:tr>
      <w:tr w:rsidR="00A53F5C" w:rsidRPr="00CB0235"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rubrica</w:t>
            </w:r>
          </w:p>
        </w:tc>
      </w:tr>
      <w:tr w:rsidR="00A53F5C" w:rsidRPr="00CB0235"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criterio a evaluar</w:t>
            </w:r>
          </w:p>
        </w:tc>
      </w:tr>
      <w:tr w:rsidR="00A53F5C" w:rsidRPr="00CB0235"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del criterio</w:t>
            </w:r>
          </w:p>
        </w:tc>
      </w:tr>
      <w:tr w:rsidR="00A53F5C" w:rsidRPr="00CB0235"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Porcentaje de ponderación en la nota</w:t>
            </w:r>
          </w:p>
        </w:tc>
      </w:tr>
    </w:tbl>
    <w:p w14:paraId="6122373E" w14:textId="77777777" w:rsidR="00A53F5C" w:rsidRPr="00CB0235" w:rsidRDefault="00A53F5C">
      <w:pPr>
        <w:rPr>
          <w:rFonts w:ascii="Calibri" w:hAnsi="Calibri" w:cs="Calibri"/>
          <w:sz w:val="22"/>
          <w:szCs w:val="22"/>
        </w:rPr>
      </w:pPr>
    </w:p>
    <w:p w14:paraId="612237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11. Tabla </w:t>
      </w:r>
      <w:proofErr w:type="spellStart"/>
      <w:r w:rsidRPr="00CB0235">
        <w:rPr>
          <w:rFonts w:ascii="Calibri" w:hAnsi="Calibri" w:cs="Calibri"/>
          <w:sz w:val="22"/>
          <w:szCs w:val="22"/>
        </w:rPr>
        <w:t>asignacion</w:t>
      </w:r>
      <w:proofErr w:type="spellEnd"/>
    </w:p>
    <w:p w14:paraId="612237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CB0235"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asignación</w:t>
            </w:r>
          </w:p>
        </w:tc>
      </w:tr>
      <w:tr w:rsidR="00A53F5C" w:rsidRPr="00CB0235"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estudiante</w:t>
            </w:r>
          </w:p>
        </w:tc>
      </w:tr>
      <w:tr w:rsidR="00A53F5C" w:rsidRPr="00CB0235"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plaza_practica</w:t>
            </w:r>
            <w:proofErr w:type="spellEnd"/>
          </w:p>
        </w:tc>
      </w:tr>
      <w:tr w:rsidR="00A53F5C" w:rsidRPr="00CB0235"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docente_asesor</w:t>
            </w:r>
            <w:proofErr w:type="spellEnd"/>
          </w:p>
        </w:tc>
      </w:tr>
      <w:tr w:rsidR="00A53F5C" w:rsidRPr="00CB0235"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id_estudiante</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id_periodo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periodo_practica</w:t>
            </w:r>
            <w:proofErr w:type="spellEnd"/>
          </w:p>
        </w:tc>
      </w:tr>
      <w:tr w:rsidR="00A53F5C" w:rsidRPr="00CB0235"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registro de la asignación</w:t>
            </w:r>
          </w:p>
        </w:tc>
      </w:tr>
      <w:tr w:rsidR="00A53F5C" w:rsidRPr="00CB0235"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del vínculo de práctica</w:t>
            </w:r>
          </w:p>
        </w:tc>
      </w:tr>
      <w:tr w:rsidR="00A53F5C" w:rsidRPr="00CB0235"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CB0235" w:rsidRDefault="00CC7432">
            <w:pPr>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Acumulado de horas validadas</w:t>
            </w:r>
          </w:p>
        </w:tc>
      </w:tr>
    </w:tbl>
    <w:p w14:paraId="61223789" w14:textId="77777777" w:rsidR="00A53F5C" w:rsidRPr="00CB0235" w:rsidRDefault="00A53F5C">
      <w:pPr>
        <w:rPr>
          <w:rFonts w:ascii="Calibri" w:hAnsi="Calibri" w:cs="Calibri"/>
          <w:sz w:val="22"/>
          <w:szCs w:val="22"/>
        </w:rPr>
      </w:pPr>
    </w:p>
    <w:p w14:paraId="6122378A"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12. Tabla </w:t>
      </w:r>
      <w:proofErr w:type="spellStart"/>
      <w:r w:rsidRPr="00CB0235">
        <w:rPr>
          <w:rFonts w:ascii="Calibri" w:hAnsi="Calibri" w:cs="Calibri"/>
          <w:sz w:val="22"/>
          <w:szCs w:val="22"/>
        </w:rPr>
        <w:t>registro_actividad</w:t>
      </w:r>
      <w:proofErr w:type="spellEnd"/>
    </w:p>
    <w:p w14:paraId="6122378B"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CB0235"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registro de actividad</w:t>
            </w:r>
          </w:p>
        </w:tc>
      </w:tr>
      <w:tr w:rsidR="00A53F5C" w:rsidRPr="00CB0235"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realizó la actividad</w:t>
            </w:r>
          </w:p>
        </w:tc>
      </w:tr>
      <w:tr w:rsidR="00A53F5C" w:rsidRPr="00CB0235"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Categoría o tipo de tarea</w:t>
            </w:r>
          </w:p>
        </w:tc>
      </w:tr>
      <w:tr w:rsidR="00A53F5C" w:rsidRPr="00CB0235"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Descripción detallada de las tareas</w:t>
            </w:r>
          </w:p>
        </w:tc>
      </w:tr>
      <w:tr w:rsidR="00A53F5C" w:rsidRPr="00CB0235"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invertidas en la actividad</w:t>
            </w:r>
          </w:p>
        </w:tc>
      </w:tr>
      <w:tr w:rsidR="00A53F5C" w:rsidRPr="00CB0235"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revisión de la bitácora</w:t>
            </w:r>
          </w:p>
        </w:tc>
      </w:tr>
      <w:tr w:rsidR="00A53F5C" w:rsidRPr="00CB0235"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Retroalimentación dada por el evaluador</w:t>
            </w:r>
          </w:p>
        </w:tc>
      </w:tr>
      <w:tr w:rsidR="00A53F5C" w:rsidRPr="00CB0235"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7DC" w14:textId="77777777" w:rsidR="00A53F5C" w:rsidRPr="00CB0235" w:rsidRDefault="00A53F5C">
      <w:pPr>
        <w:rPr>
          <w:rFonts w:ascii="Calibri" w:hAnsi="Calibri" w:cs="Calibri"/>
          <w:sz w:val="22"/>
          <w:szCs w:val="22"/>
        </w:rPr>
      </w:pPr>
    </w:p>
    <w:p w14:paraId="612237D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13.Tabla evidencia</w:t>
      </w:r>
    </w:p>
    <w:p w14:paraId="612237D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CB0235"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evidencia</w:t>
            </w:r>
          </w:p>
        </w:tc>
      </w:tr>
      <w:tr w:rsidR="00A53F5C" w:rsidRPr="00CB0235"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registro_actividad</w:t>
            </w:r>
            <w:proofErr w:type="spellEnd"/>
          </w:p>
        </w:tc>
      </w:tr>
      <w:tr w:rsidR="00A53F5C" w:rsidRPr="00CB0235"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documento en MongoDB</w:t>
            </w:r>
          </w:p>
        </w:tc>
      </w:tr>
      <w:tr w:rsidR="00A53F5C" w:rsidRPr="00CB0235"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o extensión del archivo</w:t>
            </w:r>
          </w:p>
        </w:tc>
      </w:tr>
      <w:tr w:rsidR="00A53F5C" w:rsidRPr="00CB0235"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completa o enlace de almacenamiento</w:t>
            </w:r>
          </w:p>
        </w:tc>
      </w:tr>
      <w:tr w:rsidR="00A53F5C" w:rsidRPr="00CB0235"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verificación del archivo</w:t>
            </w:r>
          </w:p>
        </w:tc>
      </w:tr>
      <w:tr w:rsidR="00A53F5C" w:rsidRPr="00CB0235"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validación del archivo</w:t>
            </w:r>
          </w:p>
        </w:tc>
      </w:tr>
      <w:tr w:rsidR="00A53F5C" w:rsidRPr="00CB0235"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CB0235"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carga de la evidencia</w:t>
            </w:r>
          </w:p>
        </w:tc>
      </w:tr>
    </w:tbl>
    <w:p w14:paraId="6122382F" w14:textId="77777777" w:rsidR="00A53F5C" w:rsidRPr="00CB0235" w:rsidRDefault="00A53F5C">
      <w:pPr>
        <w:rPr>
          <w:rFonts w:ascii="Calibri" w:hAnsi="Calibri" w:cs="Calibri"/>
          <w:sz w:val="22"/>
          <w:szCs w:val="22"/>
        </w:rPr>
      </w:pPr>
    </w:p>
    <w:p w14:paraId="61223830"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14.Tabla </w:t>
      </w:r>
      <w:proofErr w:type="spellStart"/>
      <w:r w:rsidRPr="00CB0235">
        <w:rPr>
          <w:rFonts w:ascii="Calibri" w:hAnsi="Calibri" w:cs="Calibri"/>
          <w:sz w:val="22"/>
          <w:szCs w:val="22"/>
        </w:rPr>
        <w:t>visita_seguimiento</w:t>
      </w:r>
      <w:proofErr w:type="spellEnd"/>
    </w:p>
    <w:p w14:paraId="61223831"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CB0235"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visita</w:t>
            </w:r>
          </w:p>
        </w:tc>
      </w:tr>
      <w:tr w:rsidR="00A53F5C" w:rsidRPr="00CB0235"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docente_asesor</w:t>
            </w:r>
            <w:proofErr w:type="spellEnd"/>
          </w:p>
        </w:tc>
      </w:tr>
      <w:tr w:rsidR="00A53F5C" w:rsidRPr="00CB0235"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bitácora en MongoDB</w:t>
            </w:r>
          </w:p>
        </w:tc>
      </w:tr>
      <w:tr w:rsidR="00A53F5C" w:rsidRPr="00CB0235"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llevó a cabo la visita</w:t>
            </w:r>
          </w:p>
        </w:tc>
      </w:tr>
      <w:tr w:rsidR="00A53F5C" w:rsidRPr="00CB0235"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 de acompañamiento</w:t>
            </w:r>
          </w:p>
        </w:tc>
      </w:tr>
      <w:tr w:rsidR="00A53F5C" w:rsidRPr="00CB0235"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Indica si las partes asistieron a la reunión</w:t>
            </w:r>
          </w:p>
        </w:tc>
      </w:tr>
      <w:tr w:rsidR="00A53F5C" w:rsidRPr="00CB0235"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Resumen y compromisos de la visita</w:t>
            </w:r>
          </w:p>
        </w:tc>
      </w:tr>
      <w:tr w:rsidR="00A53F5C" w:rsidRPr="00CB0235"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CB0235"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registro</w:t>
            </w:r>
          </w:p>
        </w:tc>
      </w:tr>
    </w:tbl>
    <w:p w14:paraId="61223882" w14:textId="77777777" w:rsidR="00A53F5C" w:rsidRPr="00CB0235" w:rsidRDefault="00A53F5C">
      <w:pPr>
        <w:rPr>
          <w:rFonts w:ascii="Calibri" w:hAnsi="Calibri" w:cs="Calibri"/>
          <w:sz w:val="22"/>
          <w:szCs w:val="22"/>
        </w:rPr>
      </w:pPr>
    </w:p>
    <w:p w14:paraId="61223883"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15.Tabla </w:t>
      </w:r>
      <w:proofErr w:type="spellStart"/>
      <w:r w:rsidRPr="00CB0235">
        <w:rPr>
          <w:rFonts w:ascii="Calibri" w:hAnsi="Calibri" w:cs="Calibri"/>
          <w:sz w:val="22"/>
          <w:szCs w:val="22"/>
        </w:rPr>
        <w:t>evaluacion</w:t>
      </w:r>
      <w:proofErr w:type="spellEnd"/>
    </w:p>
    <w:p w14:paraId="61223884"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CB0235"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evaluación</w:t>
            </w:r>
          </w:p>
        </w:tc>
      </w:tr>
      <w:tr w:rsidR="00A53F5C" w:rsidRPr="00CB0235"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visita_seguimiento</w:t>
            </w:r>
            <w:proofErr w:type="spellEnd"/>
          </w:p>
        </w:tc>
      </w:tr>
      <w:tr w:rsidR="00A53F5C" w:rsidRPr="00CB0235"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asignacion</w:t>
            </w:r>
            <w:proofErr w:type="spellEnd"/>
          </w:p>
        </w:tc>
      </w:tr>
      <w:tr w:rsidR="00A53F5C" w:rsidRPr="00CB0235"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rubrica</w:t>
            </w:r>
          </w:p>
        </w:tc>
      </w:tr>
      <w:tr w:rsidR="00A53F5C" w:rsidRPr="00CB0235"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Calificación final calculada</w:t>
            </w:r>
          </w:p>
        </w:tc>
      </w:tr>
      <w:tr w:rsidR="00A53F5C" w:rsidRPr="00CB0235"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VARCHAR(</w:t>
            </w:r>
            <w:proofErr w:type="gramEnd"/>
            <w:r w:rsidRPr="00CB0235">
              <w:rPr>
                <w:rFonts w:ascii="Calibri" w:eastAsia="Arial" w:hAnsi="Calibri" w:cs="Calibri"/>
                <w:sz w:val="22"/>
                <w:szCs w:val="22"/>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Dictamen cuantitativo/cualitativo final</w:t>
            </w:r>
          </w:p>
        </w:tc>
      </w:tr>
      <w:tr w:rsidR="00A53F5C" w:rsidRPr="00CB0235"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Comentarios generales sobre la evaluación</w:t>
            </w:r>
          </w:p>
        </w:tc>
      </w:tr>
      <w:tr w:rsidR="00A53F5C" w:rsidRPr="00CB0235"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CB0235"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del registro de evaluación</w:t>
            </w:r>
          </w:p>
        </w:tc>
      </w:tr>
    </w:tbl>
    <w:p w14:paraId="612238CD" w14:textId="77777777" w:rsidR="00A53F5C" w:rsidRPr="00CB0235" w:rsidRDefault="00A53F5C">
      <w:pPr>
        <w:rPr>
          <w:rFonts w:ascii="Calibri" w:hAnsi="Calibri" w:cs="Calibri"/>
          <w:sz w:val="22"/>
          <w:szCs w:val="22"/>
        </w:rPr>
      </w:pPr>
    </w:p>
    <w:p w14:paraId="612238CE"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16.Tabla </w:t>
      </w:r>
      <w:proofErr w:type="spellStart"/>
      <w:r w:rsidRPr="00CB0235">
        <w:rPr>
          <w:rFonts w:ascii="Calibri" w:hAnsi="Calibri" w:cs="Calibri"/>
          <w:sz w:val="22"/>
          <w:szCs w:val="22"/>
        </w:rPr>
        <w:t>detalle_evaluacion</w:t>
      </w:r>
      <w:proofErr w:type="spellEnd"/>
    </w:p>
    <w:p w14:paraId="612238CF"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CB0235"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detalle</w:t>
            </w:r>
          </w:p>
        </w:tc>
      </w:tr>
      <w:tr w:rsidR="00A53F5C" w:rsidRPr="00CB0235"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evaluacion</w:t>
            </w:r>
            <w:proofErr w:type="spellEnd"/>
          </w:p>
        </w:tc>
      </w:tr>
      <w:tr w:rsidR="00A53F5C" w:rsidRPr="00CB0235"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w:t>
            </w:r>
            <w:proofErr w:type="spellStart"/>
            <w:r w:rsidRPr="00CB0235">
              <w:rPr>
                <w:rFonts w:ascii="Calibri" w:eastAsia="Arial" w:hAnsi="Calibri" w:cs="Calibri"/>
                <w:sz w:val="22"/>
                <w:szCs w:val="22"/>
              </w:rPr>
              <w:t>id_evaluacion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id_criterio</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Clave foránea referenciando a </w:t>
            </w:r>
            <w:proofErr w:type="spellStart"/>
            <w:r w:rsidRPr="00CB0235">
              <w:rPr>
                <w:rFonts w:ascii="Calibri" w:eastAsia="Arial" w:hAnsi="Calibri" w:cs="Calibri"/>
                <w:sz w:val="22"/>
                <w:szCs w:val="22"/>
              </w:rPr>
              <w:t>criterio_rubrica</w:t>
            </w:r>
            <w:proofErr w:type="spellEnd"/>
          </w:p>
        </w:tc>
      </w:tr>
      <w:tr w:rsidR="00A53F5C" w:rsidRPr="00CB0235"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CB0235" w:rsidRDefault="00CC7432">
            <w:pPr>
              <w:keepNext/>
              <w:keepLines/>
              <w:rPr>
                <w:rFonts w:ascii="Calibri" w:hAnsi="Calibri" w:cs="Calibri"/>
                <w:sz w:val="22"/>
                <w:szCs w:val="22"/>
              </w:rPr>
            </w:pPr>
            <w:proofErr w:type="gramStart"/>
            <w:r w:rsidRPr="00CB0235">
              <w:rPr>
                <w:rFonts w:ascii="Calibri" w:eastAsia="Arial" w:hAnsi="Calibri" w:cs="Calibri"/>
                <w:sz w:val="22"/>
                <w:szCs w:val="22"/>
              </w:rPr>
              <w:t>NUMERIC(</w:t>
            </w:r>
            <w:proofErr w:type="gramEnd"/>
            <w:r w:rsidRPr="00CB0235">
              <w:rPr>
                <w:rFonts w:ascii="Calibri" w:eastAsia="Arial" w:hAnsi="Calibri" w:cs="Calibri"/>
                <w:sz w:val="22"/>
                <w:szCs w:val="22"/>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Nota asignada para el criterio</w:t>
            </w:r>
          </w:p>
        </w:tc>
      </w:tr>
      <w:tr w:rsidR="00A53F5C" w:rsidRPr="00CB0235"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Comentario puntual sobre el criterio</w:t>
            </w:r>
          </w:p>
        </w:tc>
      </w:tr>
    </w:tbl>
    <w:p w14:paraId="61223900" w14:textId="77777777" w:rsidR="00A53F5C" w:rsidRPr="00CB0235" w:rsidRDefault="00A53F5C">
      <w:pPr>
        <w:rPr>
          <w:rFonts w:ascii="Calibri" w:hAnsi="Calibri" w:cs="Calibri"/>
          <w:sz w:val="22"/>
          <w:szCs w:val="22"/>
        </w:rPr>
      </w:pPr>
    </w:p>
    <w:p w14:paraId="61223901"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sidRPr="00CB0235">
        <w:rPr>
          <w:rFonts w:ascii="Calibri" w:eastAsia="Arial" w:hAnsi="Calibri" w:cs="Calibri"/>
          <w:sz w:val="22"/>
          <w:szCs w:val="22"/>
        </w:rPr>
        <w:t>v_estado_practicas</w:t>
      </w:r>
      <w:proofErr w:type="spellEnd"/>
      <w:r w:rsidRPr="00CB0235">
        <w:rPr>
          <w:rFonts w:ascii="Calibri" w:eastAsia="Arial" w:hAnsi="Calibri" w:cs="Calibri"/>
          <w:sz w:val="22"/>
          <w:szCs w:val="22"/>
        </w:rPr>
        <w:t xml:space="preserve"> consolida estudiante, periodo, institución y horas reportadas aprobadas.</w:t>
      </w:r>
    </w:p>
    <w:p w14:paraId="61223902" w14:textId="77777777" w:rsidR="00A53F5C" w:rsidRPr="00CB0235" w:rsidRDefault="00CC7432">
      <w:pPr>
        <w:pStyle w:val="Ttulo3"/>
        <w:rPr>
          <w:rFonts w:ascii="Calibri" w:hAnsi="Calibri" w:cs="Calibri"/>
          <w:sz w:val="22"/>
          <w:szCs w:val="22"/>
        </w:rPr>
      </w:pPr>
      <w:bookmarkStart w:id="49" w:name="_Toc242610263"/>
      <w:r w:rsidRPr="00CB0235">
        <w:rPr>
          <w:rFonts w:ascii="Calibri" w:hAnsi="Calibri" w:cs="Calibri"/>
          <w:sz w:val="22"/>
          <w:szCs w:val="22"/>
        </w:rPr>
        <w:t>9.3.2 Diccionario documental MongoDB</w:t>
      </w:r>
      <w:bookmarkEnd w:id="49"/>
    </w:p>
    <w:p w14:paraId="61223903"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 xml:space="preserve">Base de datos: </w:t>
      </w:r>
      <w:proofErr w:type="spellStart"/>
      <w:r w:rsidRPr="00CB0235">
        <w:rPr>
          <w:rFonts w:ascii="Calibri" w:eastAsia="Arial" w:hAnsi="Calibri" w:cs="Calibri"/>
          <w:sz w:val="22"/>
          <w:szCs w:val="22"/>
        </w:rPr>
        <w:t>sigpra_documental</w:t>
      </w:r>
      <w:proofErr w:type="spellEnd"/>
      <w:r w:rsidRPr="00CB0235">
        <w:rPr>
          <w:rFonts w:ascii="Calibri" w:eastAsia="Arial" w:hAnsi="Calibri" w:cs="Calibri"/>
          <w:sz w:val="22"/>
          <w:szCs w:val="22"/>
        </w:rPr>
        <w:t>. MongoDB conserva documentos JSON/BSON con sus referencias a identificadores de PostgreSQL; dichas referencias no son claves foráneas validadas automáticamente entre los dos motores.</w:t>
      </w:r>
    </w:p>
    <w:p w14:paraId="61223904"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evidencias_documentales</w:t>
      </w:r>
      <w:proofErr w:type="spellEnd"/>
    </w:p>
    <w:p w14:paraId="61223905"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CB0235"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registro_actividad.id_actividad</w:t>
            </w:r>
            <w:proofErr w:type="spellEnd"/>
          </w:p>
        </w:tc>
      </w:tr>
      <w:tr w:rsidR="00A53F5C" w:rsidRPr="00CB0235"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evidencia.id_evidencia</w:t>
            </w:r>
            <w:proofErr w:type="spellEnd"/>
          </w:p>
        </w:tc>
      </w:tr>
      <w:tr w:rsidR="00A53F5C" w:rsidRPr="00CB0235"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almacenamiento de archivos</w:t>
            </w:r>
          </w:p>
        </w:tc>
      </w:tr>
      <w:tr w:rsidR="00A53F5C" w:rsidRPr="00CB0235"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creado_en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Clasificación funcional de la evidencia</w:t>
            </w:r>
          </w:p>
        </w:tc>
      </w:tr>
      <w:tr w:rsidR="00A53F5C" w:rsidRPr="00CB0235"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del archivo</w:t>
            </w:r>
          </w:p>
        </w:tc>
      </w:tr>
      <w:tr w:rsidR="00A53F5C" w:rsidRPr="00CB0235"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integridad del archivo</w:t>
            </w:r>
          </w:p>
        </w:tc>
      </w:tr>
      <w:tr w:rsidR="00A53F5C" w:rsidRPr="00CB0235"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con datos flexibles de la evidencia</w:t>
            </w:r>
          </w:p>
        </w:tc>
      </w:tr>
      <w:tr w:rsidR="00A53F5C" w:rsidRPr="00CB0235"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usuario.id_usuario</w:t>
            </w:r>
            <w:proofErr w:type="spellEnd"/>
          </w:p>
        </w:tc>
      </w:tr>
      <w:tr w:rsidR="00A53F5C" w:rsidRPr="00CB0235"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66" w14:textId="77777777" w:rsidR="00A53F5C" w:rsidRPr="00CB0235" w:rsidRDefault="00A53F5C">
      <w:pPr>
        <w:rPr>
          <w:rFonts w:ascii="Calibri" w:hAnsi="Calibri" w:cs="Calibri"/>
          <w:sz w:val="22"/>
          <w:szCs w:val="22"/>
        </w:rPr>
      </w:pPr>
    </w:p>
    <w:p w14:paraId="61223967"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bitacoras_visita</w:t>
      </w:r>
      <w:proofErr w:type="spellEnd"/>
    </w:p>
    <w:p w14:paraId="61223968"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CB0235"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visita_seguimiento.id_visita</w:t>
            </w:r>
            <w:proofErr w:type="spellEnd"/>
          </w:p>
        </w:tc>
      </w:tr>
      <w:tr w:rsidR="00A53F5C" w:rsidRPr="00CB0235"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creado_en</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asignacion.id_asignacion</w:t>
            </w:r>
            <w:proofErr w:type="spellEnd"/>
          </w:p>
        </w:tc>
      </w:tr>
      <w:tr w:rsidR="00A53F5C" w:rsidRPr="00CB0235"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docente_asesor.id_docente_asesor</w:t>
            </w:r>
            <w:proofErr w:type="spellEnd"/>
          </w:p>
        </w:tc>
      </w:tr>
      <w:tr w:rsidR="00A53F5C" w:rsidRPr="00CB0235"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extendido de la visita</w:t>
            </w:r>
          </w:p>
        </w:tc>
      </w:tr>
      <w:tr w:rsidR="00A53F5C" w:rsidRPr="00CB0235"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con los compromisos acordados</w:t>
            </w:r>
          </w:p>
        </w:tc>
      </w:tr>
      <w:tr w:rsidR="00A53F5C" w:rsidRPr="00CB0235"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de referencias a anexos en almacenamiento</w:t>
            </w:r>
          </w:p>
        </w:tc>
      </w:tr>
      <w:tr w:rsidR="00A53F5C" w:rsidRPr="00CB0235"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CB0235"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B1" w14:textId="77777777" w:rsidR="00A53F5C" w:rsidRPr="00CB0235" w:rsidRDefault="00A53F5C">
      <w:pPr>
        <w:rPr>
          <w:rFonts w:ascii="Calibri" w:hAnsi="Calibri" w:cs="Calibri"/>
          <w:sz w:val="22"/>
          <w:szCs w:val="22"/>
        </w:rPr>
      </w:pPr>
    </w:p>
    <w:p w14:paraId="612239B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 xml:space="preserve">Colección </w:t>
      </w:r>
      <w:proofErr w:type="spellStart"/>
      <w:r w:rsidRPr="00CB0235">
        <w:rPr>
          <w:rFonts w:ascii="Calibri" w:hAnsi="Calibri" w:cs="Calibri"/>
          <w:sz w:val="22"/>
          <w:szCs w:val="22"/>
        </w:rPr>
        <w:t>auditoria_eventos</w:t>
      </w:r>
      <w:proofErr w:type="spellEnd"/>
    </w:p>
    <w:p w14:paraId="612239B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CB0235"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Acción o evento auditado</w:t>
            </w:r>
          </w:p>
        </w:tc>
      </w:tr>
      <w:tr w:rsidR="00A53F5C" w:rsidRPr="00CB0235"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fecha_evento</w:t>
            </w:r>
            <w:proofErr w:type="spellEnd"/>
            <w:r w:rsidRPr="00CB0235">
              <w:rPr>
                <w:rFonts w:ascii="Calibri" w:eastAsia="Arial" w:hAnsi="Calibri" w:cs="Calibri"/>
                <w:sz w:val="22"/>
                <w:szCs w:val="22"/>
              </w:rPr>
              <w:t xml:space="preserv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Referencia a </w:t>
            </w:r>
            <w:proofErr w:type="spellStart"/>
            <w:r w:rsidRPr="00CB0235">
              <w:rPr>
                <w:rFonts w:ascii="Calibri" w:eastAsia="Arial" w:hAnsi="Calibri" w:cs="Calibri"/>
                <w:sz w:val="22"/>
                <w:szCs w:val="22"/>
              </w:rPr>
              <w:t>usuario.id_usuario</w:t>
            </w:r>
            <w:proofErr w:type="spellEnd"/>
          </w:p>
        </w:tc>
      </w:tr>
      <w:tr w:rsidR="00A53F5C" w:rsidRPr="00CB0235"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que poseía el usuario al momento del evento</w:t>
            </w:r>
          </w:p>
        </w:tc>
      </w:tr>
      <w:tr w:rsidR="00A53F5C" w:rsidRPr="00CB0235"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Índice compuesto con </w:t>
            </w:r>
            <w:proofErr w:type="spellStart"/>
            <w:r w:rsidRPr="00CB0235">
              <w:rPr>
                <w:rFonts w:ascii="Calibri" w:eastAsia="Arial" w:hAnsi="Calibri" w:cs="Calibri"/>
                <w:sz w:val="22"/>
                <w:szCs w:val="22"/>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objeto o entidad afectada</w:t>
            </w:r>
          </w:p>
        </w:tc>
      </w:tr>
      <w:tr w:rsidR="00A53F5C" w:rsidRPr="00CB0235"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del objeto o entidad afectada</w:t>
            </w:r>
          </w:p>
        </w:tc>
      </w:tr>
      <w:tr w:rsidR="00A53F5C" w:rsidRPr="00CB0235"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 funcional donde se generó el evento</w:t>
            </w:r>
          </w:p>
        </w:tc>
      </w:tr>
      <w:tr w:rsidR="00A53F5C" w:rsidRPr="00CB0235"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flexible con datos del evento</w:t>
            </w:r>
          </w:p>
        </w:tc>
      </w:tr>
      <w:tr w:rsidR="00A53F5C" w:rsidRPr="00CB0235"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IP de origen si está disponible</w:t>
            </w:r>
          </w:p>
        </w:tc>
      </w:tr>
      <w:tr w:rsidR="00A53F5C" w:rsidRPr="00CB0235"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CB0235" w:rsidRDefault="00CC7432">
            <w:pPr>
              <w:keepLines/>
              <w:rPr>
                <w:rFonts w:ascii="Calibri" w:hAnsi="Calibri" w:cs="Calibri"/>
                <w:sz w:val="22"/>
                <w:szCs w:val="22"/>
              </w:rPr>
            </w:pPr>
            <w:proofErr w:type="spellStart"/>
            <w:r w:rsidRPr="00CB0235">
              <w:rPr>
                <w:rFonts w:ascii="Calibri" w:eastAsia="Arial" w:hAnsi="Calibri" w:cs="Calibri"/>
                <w:sz w:val="22"/>
                <w:szCs w:val="22"/>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simple (</w:t>
            </w:r>
            <w:proofErr w:type="spellStart"/>
            <w:r w:rsidRPr="00CB0235">
              <w:rPr>
                <w:rFonts w:ascii="Calibri" w:eastAsia="Arial" w:hAnsi="Calibri" w:cs="Calibri"/>
                <w:sz w:val="22"/>
                <w:szCs w:val="22"/>
              </w:rPr>
              <w:t>desc</w:t>
            </w:r>
            <w:proofErr w:type="spellEnd"/>
            <w:r w:rsidRPr="00CB0235">
              <w:rPr>
                <w:rFonts w:ascii="Calibri" w:eastAsia="Arial" w:hAnsi="Calibri" w:cs="Calibri"/>
                <w:sz w:val="22"/>
                <w:szCs w:val="22"/>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exacta del evento</w:t>
            </w:r>
          </w:p>
        </w:tc>
      </w:tr>
    </w:tbl>
    <w:p w14:paraId="61223A0C" w14:textId="77777777" w:rsidR="00A53F5C" w:rsidRPr="00CB0235" w:rsidRDefault="00A53F5C">
      <w:pPr>
        <w:rPr>
          <w:rFonts w:ascii="Calibri" w:hAnsi="Calibri" w:cs="Calibri"/>
          <w:sz w:val="22"/>
          <w:szCs w:val="22"/>
        </w:rPr>
      </w:pPr>
    </w:p>
    <w:p w14:paraId="61223A0D" w14:textId="77777777" w:rsidR="00A53F5C" w:rsidRPr="00CB0235" w:rsidRDefault="00CC7432">
      <w:pPr>
        <w:pStyle w:val="Ttulo3"/>
        <w:rPr>
          <w:rFonts w:ascii="Calibri" w:hAnsi="Calibri" w:cs="Calibri"/>
          <w:sz w:val="22"/>
          <w:szCs w:val="22"/>
        </w:rPr>
      </w:pPr>
      <w:bookmarkStart w:id="50" w:name="_Toc242610264"/>
      <w:r w:rsidRPr="00CB0235">
        <w:rPr>
          <w:rFonts w:ascii="Calibri" w:hAnsi="Calibri" w:cs="Calibri"/>
          <w:sz w:val="22"/>
          <w:szCs w:val="22"/>
        </w:rPr>
        <w:t>9.3.3 Almacenamiento de archivos</w:t>
      </w:r>
      <w:bookmarkEnd w:id="50"/>
    </w:p>
    <w:p w14:paraId="61223A0E"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Almacenamiento de archivos (Metadatos y Reglas físicas)</w:t>
      </w:r>
    </w:p>
    <w:p w14:paraId="61223A1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CB0235"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IDs</w:t>
            </w:r>
            <w:proofErr w:type="spellEnd"/>
            <w:r w:rsidRPr="00CB0235">
              <w:rPr>
                <w:rFonts w:ascii="Calibri" w:eastAsia="Arial" w:hAnsi="Calibri" w:cs="Calibri"/>
                <w:sz w:val="22"/>
                <w:szCs w:val="22"/>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Relaciona el archivo con su contexto dentro de SIGPRA</w:t>
            </w:r>
          </w:p>
        </w:tc>
      </w:tr>
      <w:tr w:rsidR="00A53F5C" w:rsidRPr="00CB0235"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w:t>
            </w:r>
            <w:proofErr w:type="spellStart"/>
            <w:r w:rsidRPr="00CB0235">
              <w:rPr>
                <w:rFonts w:ascii="Calibri" w:eastAsia="Arial" w:hAnsi="Calibri" w:cs="Calibri"/>
                <w:sz w:val="22"/>
                <w:szCs w:val="22"/>
              </w:rPr>
              <w:t>storage</w:t>
            </w:r>
            <w:proofErr w:type="spellEnd"/>
            <w:r w:rsidRPr="00CB0235">
              <w:rPr>
                <w:rFonts w:ascii="Calibri" w:eastAsia="Arial" w:hAnsi="Calibri" w:cs="Calibri"/>
                <w:sz w:val="22"/>
                <w:szCs w:val="22"/>
              </w:rPr>
              <w:t>/</w:t>
            </w:r>
            <w:proofErr w:type="spellStart"/>
            <w:r w:rsidRPr="00CB0235">
              <w:rPr>
                <w:rFonts w:ascii="Calibri" w:eastAsia="Arial" w:hAnsi="Calibri" w:cs="Calibri"/>
                <w:sz w:val="22"/>
                <w:szCs w:val="22"/>
              </w:rPr>
              <w:t>sigpra</w:t>
            </w:r>
            <w:proofErr w:type="spellEnd"/>
            <w:r w:rsidRPr="00CB0235">
              <w:rPr>
                <w:rFonts w:ascii="Calibri" w:eastAsia="Arial" w:hAnsi="Calibri" w:cs="Calibri"/>
                <w:sz w:val="22"/>
                <w:szCs w:val="22"/>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física: {periodo}/</w:t>
            </w:r>
            <w:proofErr w:type="spellStart"/>
            <w:r w:rsidRPr="00CB0235">
              <w:rPr>
                <w:rFonts w:ascii="Calibri" w:eastAsia="Arial" w:hAnsi="Calibri" w:cs="Calibri"/>
                <w:sz w:val="22"/>
                <w:szCs w:val="22"/>
              </w:rPr>
              <w:t>asignacion</w:t>
            </w:r>
            <w:proofErr w:type="spellEnd"/>
            <w:r w:rsidRPr="00CB0235">
              <w:rPr>
                <w:rFonts w:ascii="Calibri" w:eastAsia="Arial" w:hAnsi="Calibri" w:cs="Calibri"/>
                <w:sz w:val="22"/>
                <w:szCs w:val="22"/>
              </w:rPr>
              <w:t>-{id}/actividad-{id}/{nombre}</w:t>
            </w:r>
          </w:p>
        </w:tc>
      </w:tr>
      <w:tr w:rsidR="00A53F5C" w:rsidRPr="00CB0235"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Coincide con </w:t>
            </w:r>
            <w:proofErr w:type="spellStart"/>
            <w:proofErr w:type="gramStart"/>
            <w:r w:rsidRPr="00CB0235">
              <w:rPr>
                <w:rFonts w:ascii="Calibri" w:eastAsia="Arial" w:hAnsi="Calibri" w:cs="Calibri"/>
                <w:sz w:val="22"/>
                <w:szCs w:val="22"/>
              </w:rPr>
              <w:t>evidencia.nombre</w:t>
            </w:r>
            <w:proofErr w:type="gramEnd"/>
            <w:r w:rsidRPr="00CB0235">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 para mostrar al usuario</w:t>
            </w:r>
          </w:p>
        </w:tc>
      </w:tr>
      <w:tr w:rsidR="00A53F5C" w:rsidRPr="00CB0235"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se almacena dentro de las filas de PostgreSQL</w:t>
            </w:r>
          </w:p>
        </w:tc>
      </w:tr>
      <w:tr w:rsidR="00A53F5C" w:rsidRPr="00CB0235"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contenido y extensión del archivo</w:t>
            </w:r>
          </w:p>
        </w:tc>
      </w:tr>
      <w:tr w:rsidR="00A53F5C" w:rsidRPr="00CB0235"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CB0235" w:rsidRDefault="00CC7432">
            <w:pPr>
              <w:keepNext/>
              <w:keepLines/>
              <w:rPr>
                <w:rFonts w:ascii="Calibri" w:hAnsi="Calibri" w:cs="Calibri"/>
                <w:sz w:val="22"/>
                <w:szCs w:val="22"/>
              </w:rPr>
            </w:pPr>
            <w:proofErr w:type="spellStart"/>
            <w:r w:rsidRPr="00CB0235">
              <w:rPr>
                <w:rFonts w:ascii="Calibri" w:eastAsia="Arial" w:hAnsi="Calibri" w:cs="Calibri"/>
                <w:sz w:val="22"/>
                <w:szCs w:val="22"/>
              </w:rPr>
              <w:t>Integer</w:t>
            </w:r>
            <w:proofErr w:type="spellEnd"/>
            <w:r w:rsidRPr="00CB0235">
              <w:rPr>
                <w:rFonts w:ascii="Calibri" w:eastAsia="Arial" w:hAnsi="Calibri" w:cs="Calibri"/>
                <w:sz w:val="22"/>
                <w:szCs w:val="22"/>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Peso total en bytes del archivo binario</w:t>
            </w:r>
          </w:p>
        </w:tc>
      </w:tr>
      <w:tr w:rsidR="00A53F5C" w:rsidRPr="00CB0235"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 xml:space="preserve">Coincide con </w:t>
            </w:r>
            <w:proofErr w:type="spellStart"/>
            <w:proofErr w:type="gramStart"/>
            <w:r w:rsidRPr="00CB0235">
              <w:rPr>
                <w:rFonts w:ascii="Calibri" w:eastAsia="Arial" w:hAnsi="Calibri" w:cs="Calibri"/>
                <w:sz w:val="22"/>
                <w:szCs w:val="22"/>
              </w:rPr>
              <w:t>evidencia.hash</w:t>
            </w:r>
            <w:proofErr w:type="gramEnd"/>
            <w:r w:rsidRPr="00CB0235">
              <w:rPr>
                <w:rFonts w:ascii="Calibri" w:eastAsia="Arial" w:hAnsi="Calibri" w:cs="Calibri"/>
                <w:sz w:val="22"/>
                <w:szCs w:val="22"/>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Verifica la integridad y detecta duplicados</w:t>
            </w:r>
          </w:p>
        </w:tc>
      </w:tr>
      <w:tr w:rsidR="00A53F5C" w:rsidRPr="00CB0235"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Mantiene la trazabilidad de la carga del archivo</w:t>
            </w:r>
          </w:p>
        </w:tc>
      </w:tr>
      <w:tr w:rsidR="00A53F5C" w:rsidRPr="00CB0235"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Permisos de lectura/escritura del objeto</w:t>
            </w:r>
          </w:p>
        </w:tc>
      </w:tr>
    </w:tbl>
    <w:p w14:paraId="61223A57" w14:textId="77777777" w:rsidR="00A53F5C" w:rsidRDefault="00A53F5C">
      <w:pPr>
        <w:rPr>
          <w:rFonts w:ascii="Calibri" w:hAnsi="Calibri" w:cs="Calibri"/>
          <w:sz w:val="22"/>
          <w:szCs w:val="22"/>
        </w:rPr>
      </w:pPr>
    </w:p>
    <w:p w14:paraId="57344A17" w14:textId="77777777" w:rsidR="00C34486" w:rsidRDefault="00C34486">
      <w:pPr>
        <w:rPr>
          <w:rFonts w:ascii="Calibri" w:hAnsi="Calibri" w:cs="Calibri"/>
          <w:sz w:val="22"/>
          <w:szCs w:val="22"/>
        </w:rPr>
      </w:pPr>
    </w:p>
    <w:p w14:paraId="267EC8BD" w14:textId="77777777" w:rsidR="00C34486" w:rsidRPr="00CB0235" w:rsidRDefault="00C34486">
      <w:pPr>
        <w:rPr>
          <w:rFonts w:ascii="Calibri" w:hAnsi="Calibri" w:cs="Calibri"/>
          <w:sz w:val="22"/>
          <w:szCs w:val="22"/>
        </w:rPr>
      </w:pPr>
    </w:p>
    <w:p>
      <w:pPr>
        <w:pStyle w:val="Ttulo2"/>
        <w:spacing w:after="120"/>
      </w:pPr>
      <w:r>
        <w:t>9.4 Montaje y pruebas CRUD de la base de datos</w:t>
      </w:r>
    </w:p>
    <w:p>
      <w:pPr>
        <w:spacing w:after="120"/>
      </w:pPr>
      <w:r>
        <w:t>Para responder al requisito de montaje y pruebas CRUD, se documenta el estado de la base de datos relacional de SIGPRA y se deja una prueba reproducible sobre tablas basicas del sistema. La evidencia cubre operaciones de crear, consultar, actualizar y eliminar registros, sin conservar datos temporales al finalizar.</w:t>
      </w:r>
    </w:p>
    <w:p>
      <w:pPr>
        <w:pStyle w:val="Ttulo3"/>
        <w:spacing w:after="120"/>
      </w:pPr>
      <w:r>
        <w:t>9.4.1 Montaje de PostgreSQL</w:t>
      </w:r>
    </w:p>
    <w:p>
      <w:pPr>
        <w:spacing w:after="120"/>
      </w:pPr>
      <w:r>
        <w:t>La base de datos se monto en PostgreSQL 17 sobre el servidor local localhost, puerto 5432, con la base de datos sigpra y el esquema sigpra. El registro de montaje conserva la creacion de la base, la conexion, la carga del esquema y la verificacion de 16 tablas, 6 indices y 1 vista.</w:t>
      </w:r>
    </w:p>
    <w:p>
      <w:pPr>
        <w:pStyle w:val="Ttulo3"/>
        <w:spacing w:after="120"/>
      </w:pPr>
      <w:r>
        <w:t>9.4.2 Prueba CRUD ejecutada</w:t>
      </w:r>
    </w:p>
    <w:p>
      <w:pPr>
        <w:spacing w:after="120"/>
      </w:pPr>
      <w:r>
        <w:t>La prueba CRUD se encuentra en Base_de_datos_SIGPRA/scripts/pruebas_crud_basicas.sql y ejecuta operaciones INSERT, SELECT, UPDATE y DELETE sobre las tablas institucion, usuario, convenio y plaza_practica. Los datos temporales usan los identificadores CRUD-TEST-2026, crud.sigpra@prueba.local y CONV-CRUD-2026-001.</w:t>
      </w:r>
    </w:p>
    <w:p>
      <w:pPr>
        <w:pStyle w:val="Ttulo3"/>
        <w:spacing w:after="120"/>
      </w:pPr>
      <w:r>
        <w:t>9.4.3 Evidencia de ejecucion</w:t>
      </w:r>
    </w:p>
    <w:p>
      <w:pPr>
        <w:spacing w:after="120"/>
      </w:pPr>
      <w:r>
        <w:t>La salida real de PostgreSQL se conserva en Base_de_datos_SIGPRA/documentos/Evidencia_CRUD_PostgreSQL_SIGPRA.txt. La prueba termino con COMMIT y el bloque de verificacion final muestra conteos en cero para institucion, usuario, convenio y plaza_practica, lo que confirma que las operaciones CREATE, READ, UPDATE y DELETE se ejecutaron correctamente y no dejaron datos residuales.</w:t>
      </w:r>
    </w:p>
    <w:p w14:paraId="61223A59" w14:textId="4F149826" w:rsidR="00A53F5C" w:rsidRPr="00CB0235" w:rsidRDefault="00CC7432">
      <w:pPr>
        <w:pStyle w:val="Ttulo1"/>
        <w:rPr>
          <w:rFonts w:ascii="Calibri" w:hAnsi="Calibri" w:cs="Calibri"/>
          <w:sz w:val="22"/>
          <w:szCs w:val="22"/>
        </w:rPr>
      </w:pPr>
      <w:bookmarkStart w:id="51" w:name="_Toc242610265"/>
      <w:r w:rsidRPr="00CB0235">
        <w:rPr>
          <w:rFonts w:ascii="Calibri" w:hAnsi="Calibri" w:cs="Calibri"/>
          <w:sz w:val="22"/>
          <w:szCs w:val="22"/>
        </w:rPr>
        <w:lastRenderedPageBreak/>
        <w:t>10. Prototipo de interfaz</w:t>
      </w:r>
      <w:bookmarkEnd w:id="51"/>
    </w:p>
    <w:p w14:paraId="61223A76" w14:textId="6C324304" w:rsidR="00A53F5C" w:rsidRPr="00CB0235" w:rsidRDefault="00C34486">
      <w:pPr>
        <w:rPr>
          <w:rFonts w:ascii="Calibri" w:hAnsi="Calibri" w:cs="Calibri"/>
          <w:sz w:val="22"/>
          <w:szCs w:val="22"/>
        </w:rPr>
      </w:pPr>
      <w:r>
        <w:rPr>
          <w:rFonts w:ascii="Calibri" w:hAnsi="Calibri" w:cs="Calibri"/>
          <w:noProof/>
          <w:sz w:val="22"/>
          <w:szCs w:val="22"/>
        </w:rPr>
        <w:drawing>
          <wp:anchor distT="0" distB="0" distL="114300" distR="114300" simplePos="0" relativeHeight="251668480" behindDoc="0" locked="0" layoutInCell="1" allowOverlap="1" wp14:anchorId="4758E885" wp14:editId="11FDD8CD">
            <wp:simplePos x="0" y="0"/>
            <wp:positionH relativeFrom="margin">
              <wp:align>right</wp:align>
            </wp:positionH>
            <wp:positionV relativeFrom="paragraph">
              <wp:posOffset>732790</wp:posOffset>
            </wp:positionV>
            <wp:extent cx="5943600" cy="371475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br w:type="page"/>
      </w:r>
    </w:p>
    <w:p w14:paraId="532E8F60" w14:textId="61C11B26" w:rsidR="00C34486" w:rsidRDefault="00C34486">
      <w:pPr>
        <w:pStyle w:val="Ttulo1"/>
        <w:rPr>
          <w:rFonts w:ascii="Calibri" w:hAnsi="Calibri" w:cs="Calibri"/>
          <w:sz w:val="22"/>
          <w:szCs w:val="22"/>
        </w:rPr>
      </w:pPr>
      <w:bookmarkStart w:id="52" w:name="_Toc242610266"/>
      <w:r>
        <w:rPr>
          <w:rFonts w:ascii="Calibri" w:hAnsi="Calibri" w:cs="Calibri"/>
          <w:noProof/>
          <w:sz w:val="22"/>
          <w:szCs w:val="22"/>
        </w:rPr>
        <w:lastRenderedPageBreak/>
        <w:drawing>
          <wp:anchor distT="0" distB="0" distL="114300" distR="114300" simplePos="0" relativeHeight="251669504" behindDoc="0" locked="0" layoutInCell="1" allowOverlap="1" wp14:anchorId="7EC783EF" wp14:editId="64B51545">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2"/>
    </w:p>
    <w:p w14:paraId="6066A205" w14:textId="1B2CA55B" w:rsidR="00C34486" w:rsidRDefault="00C34486">
      <w:pPr>
        <w:pStyle w:val="Ttulo1"/>
        <w:rPr>
          <w:rFonts w:ascii="Calibri" w:hAnsi="Calibri" w:cs="Calibri"/>
          <w:sz w:val="22"/>
          <w:szCs w:val="22"/>
        </w:rPr>
      </w:pPr>
      <w:bookmarkStart w:id="53" w:name="_Toc242610267"/>
      <w:r>
        <w:rPr>
          <w:rFonts w:ascii="Calibri" w:hAnsi="Calibri" w:cs="Calibri"/>
          <w:noProof/>
          <w:sz w:val="22"/>
          <w:szCs w:val="22"/>
        </w:rPr>
        <w:drawing>
          <wp:anchor distT="0" distB="0" distL="114300" distR="114300" simplePos="0" relativeHeight="251670528" behindDoc="0" locked="0" layoutInCell="1" allowOverlap="1" wp14:anchorId="7971076E" wp14:editId="7497200A">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3"/>
    </w:p>
    <w:p w14:paraId="4A65C9E6" w14:textId="50007B05" w:rsidR="00C34486" w:rsidRDefault="00C34486">
      <w:pPr>
        <w:pStyle w:val="Ttulo1"/>
        <w:rPr>
          <w:rFonts w:ascii="Calibri" w:hAnsi="Calibri" w:cs="Calibri"/>
          <w:sz w:val="22"/>
          <w:szCs w:val="22"/>
        </w:rPr>
      </w:pPr>
      <w:bookmarkStart w:id="54" w:name="_Toc242610268"/>
      <w:r>
        <w:rPr>
          <w:rFonts w:ascii="Calibri" w:hAnsi="Calibri" w:cs="Calibri"/>
          <w:noProof/>
          <w:sz w:val="22"/>
          <w:szCs w:val="22"/>
        </w:rPr>
        <w:lastRenderedPageBreak/>
        <w:drawing>
          <wp:anchor distT="0" distB="0" distL="114300" distR="114300" simplePos="0" relativeHeight="251671552" behindDoc="0" locked="0" layoutInCell="1" allowOverlap="1" wp14:anchorId="0ABA3514" wp14:editId="3A65F5E5">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4"/>
    </w:p>
    <w:p w14:paraId="0704197B" w14:textId="3D7C46EF" w:rsidR="00C34486" w:rsidRDefault="00C34486">
      <w:pPr>
        <w:pStyle w:val="Ttulo1"/>
        <w:rPr>
          <w:rFonts w:ascii="Calibri" w:hAnsi="Calibri" w:cs="Calibri"/>
          <w:sz w:val="22"/>
          <w:szCs w:val="22"/>
        </w:rPr>
      </w:pPr>
      <w:bookmarkStart w:id="55" w:name="_Toc242610269"/>
      <w:r>
        <w:rPr>
          <w:rFonts w:ascii="Calibri" w:hAnsi="Calibri" w:cs="Calibri"/>
          <w:noProof/>
          <w:sz w:val="22"/>
          <w:szCs w:val="22"/>
        </w:rPr>
        <w:drawing>
          <wp:anchor distT="0" distB="0" distL="114300" distR="114300" simplePos="0" relativeHeight="251672576" behindDoc="0" locked="0" layoutInCell="1" allowOverlap="1" wp14:anchorId="5F926C59" wp14:editId="7B48FEDA">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5"/>
    </w:p>
    <w:p w14:paraId="4382986C" w14:textId="066B4E15" w:rsidR="00C34486" w:rsidRDefault="00C34486">
      <w:pPr>
        <w:pStyle w:val="Ttulo1"/>
        <w:rPr>
          <w:rFonts w:ascii="Calibri" w:hAnsi="Calibri" w:cs="Calibri"/>
          <w:sz w:val="22"/>
          <w:szCs w:val="22"/>
        </w:rPr>
      </w:pPr>
    </w:p>
    <w:p w14:paraId="15DEBCA8" w14:textId="2AE92FD6" w:rsidR="00C34486" w:rsidRDefault="00C34486">
      <w:pPr>
        <w:pStyle w:val="Ttulo1"/>
        <w:rPr>
          <w:rFonts w:ascii="Calibri" w:hAnsi="Calibri" w:cs="Calibri"/>
          <w:sz w:val="22"/>
          <w:szCs w:val="22"/>
        </w:rPr>
      </w:pPr>
      <w:bookmarkStart w:id="56" w:name="_Toc242610270"/>
      <w:r>
        <w:rPr>
          <w:rFonts w:ascii="Calibri" w:hAnsi="Calibri" w:cs="Calibri"/>
          <w:noProof/>
          <w:sz w:val="22"/>
          <w:szCs w:val="22"/>
        </w:rPr>
        <w:drawing>
          <wp:anchor distT="0" distB="0" distL="114300" distR="114300" simplePos="0" relativeHeight="251673600" behindDoc="0" locked="0" layoutInCell="1" allowOverlap="1" wp14:anchorId="4EDCFCEF" wp14:editId="10B7EE98">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6"/>
    </w:p>
    <w:p w14:paraId="7AAD47EB" w14:textId="747193D7" w:rsidR="00C34486" w:rsidRDefault="00C34486">
      <w:pPr>
        <w:pStyle w:val="Ttulo1"/>
        <w:rPr>
          <w:rFonts w:ascii="Calibri" w:hAnsi="Calibri" w:cs="Calibri"/>
          <w:sz w:val="22"/>
          <w:szCs w:val="22"/>
        </w:rPr>
      </w:pPr>
    </w:p>
    <w:p w14:paraId="3C281881" w14:textId="2B7C1F51" w:rsidR="00C34486" w:rsidRDefault="00E656E1" w:rsidP="00C34486">
      <w:r>
        <w:rPr>
          <w:noProof/>
        </w:rPr>
        <w:lastRenderedPageBreak/>
        <w:drawing>
          <wp:anchor distT="0" distB="0" distL="114300" distR="114300" simplePos="0" relativeHeight="251674624" behindDoc="0" locked="0" layoutInCell="1" allowOverlap="1" wp14:anchorId="53CA3327" wp14:editId="72F1A4FF">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Default="00C34486" w:rsidP="00C34486"/>
    <w:p w14:paraId="7FFF03EC" w14:textId="77777777" w:rsidR="002F682D" w:rsidRPr="002F682D" w:rsidRDefault="00E656E1" w:rsidP="002F682D">
      <w:pPr>
        <w:pStyle w:val="Prrafodelista"/>
        <w:numPr>
          <w:ilvl w:val="0"/>
          <w:numId w:val="10"/>
        </w:numPr>
        <w:rPr>
          <w:rFonts w:ascii="Calibri" w:hAnsi="Calibri" w:cs="Calibri"/>
          <w:sz w:val="22"/>
          <w:szCs w:val="22"/>
        </w:rPr>
      </w:pPr>
      <w:r w:rsidRPr="002F682D">
        <w:rPr>
          <w:rFonts w:ascii="Calibri" w:hAnsi="Calibri" w:cs="Calibri"/>
        </w:rPr>
        <w:t xml:space="preserve">Imágenes </w:t>
      </w:r>
      <w:r w:rsidR="002F682D" w:rsidRPr="002F682D">
        <w:rPr>
          <w:rFonts w:ascii="Calibri" w:hAnsi="Calibri" w:cs="Calibri"/>
        </w:rPr>
        <w:t>16-</w:t>
      </w:r>
      <w:proofErr w:type="gramStart"/>
      <w:r w:rsidR="002F682D" w:rsidRPr="002F682D">
        <w:rPr>
          <w:rFonts w:ascii="Calibri" w:hAnsi="Calibri" w:cs="Calibri"/>
        </w:rPr>
        <w:t xml:space="preserve">22  </w:t>
      </w:r>
      <w:r w:rsidRPr="002F682D">
        <w:rPr>
          <w:rFonts w:ascii="Calibri" w:hAnsi="Calibri" w:cs="Calibri"/>
        </w:rPr>
        <w:t>de</w:t>
      </w:r>
      <w:proofErr w:type="gramEnd"/>
      <w:r w:rsidRPr="002F682D">
        <w:rPr>
          <w:rFonts w:ascii="Calibri" w:hAnsi="Calibri" w:cs="Calibri"/>
        </w:rPr>
        <w:t xml:space="preserve"> </w:t>
      </w:r>
      <w:r w:rsidR="00FF08E5" w:rsidRPr="002F682D">
        <w:rPr>
          <w:rFonts w:ascii="Calibri" w:hAnsi="Calibri" w:cs="Calibri"/>
        </w:rPr>
        <w:t xml:space="preserve">las vistas </w:t>
      </w:r>
      <w:r w:rsidRPr="002F682D">
        <w:rPr>
          <w:rFonts w:ascii="Calibri" w:hAnsi="Calibri" w:cs="Calibri"/>
        </w:rPr>
        <w:t>del aplicativo web,</w:t>
      </w:r>
      <w:r w:rsidRPr="002F682D">
        <w:rPr>
          <w:rFonts w:ascii="Calibri" w:hAnsi="Calibri" w:cs="Calibri"/>
        </w:rPr>
        <w:br/>
      </w:r>
      <w:hyperlink r:id="rId38" w:history="1">
        <w:r w:rsidR="00FF08E5" w:rsidRPr="00FF08E5">
          <w:rPr>
            <w:rStyle w:val="Hipervnculo"/>
          </w:rPr>
          <w:t>https://github.com/rcarreno4-dot/Proyecto-integrador-5/tree/main/Entrega_actual/Vistas_actuales_SIGPRA</w:t>
        </w:r>
      </w:hyperlink>
      <w:r w:rsidR="00FF08E5">
        <w:br/>
      </w:r>
    </w:p>
    <w:p w14:paraId="1415949E" w14:textId="3F4CCA70" w:rsidR="00FF08E5" w:rsidRPr="002F682D" w:rsidRDefault="00FF08E5" w:rsidP="002F682D">
      <w:pPr>
        <w:pStyle w:val="Prrafodelista"/>
        <w:numPr>
          <w:ilvl w:val="0"/>
          <w:numId w:val="10"/>
        </w:numPr>
        <w:rPr>
          <w:rFonts w:ascii="Calibri" w:hAnsi="Calibri" w:cs="Calibri"/>
          <w:sz w:val="22"/>
          <w:szCs w:val="22"/>
        </w:rPr>
      </w:pPr>
      <w:r w:rsidRPr="002F682D">
        <w:rPr>
          <w:rFonts w:ascii="Calibri" w:hAnsi="Calibri" w:cs="Calibri"/>
          <w:sz w:val="22"/>
          <w:szCs w:val="22"/>
        </w:rPr>
        <w:t xml:space="preserve">Video </w:t>
      </w:r>
      <w:r w:rsidR="002F682D" w:rsidRPr="002F682D">
        <w:rPr>
          <w:rFonts w:ascii="Calibri" w:hAnsi="Calibri" w:cs="Calibri"/>
          <w:sz w:val="22"/>
          <w:szCs w:val="22"/>
        </w:rPr>
        <w:t xml:space="preserve">explicativo </w:t>
      </w:r>
      <w:r w:rsidRPr="002F682D">
        <w:rPr>
          <w:rFonts w:ascii="Calibri" w:hAnsi="Calibri" w:cs="Calibri"/>
          <w:sz w:val="22"/>
          <w:szCs w:val="22"/>
        </w:rPr>
        <w:t xml:space="preserve">en Youtube </w:t>
      </w:r>
      <w:r w:rsidRPr="002F682D">
        <w:rPr>
          <w:rFonts w:ascii="Calibri" w:hAnsi="Calibri" w:cs="Calibri"/>
          <w:sz w:val="22"/>
          <w:szCs w:val="22"/>
        </w:rPr>
        <w:br/>
      </w:r>
      <w:hyperlink r:id="rId39" w:history="1">
        <w:r w:rsidRPr="002F682D">
          <w:rPr>
            <w:rStyle w:val="Hipervnculo"/>
            <w:rFonts w:ascii="Calibri" w:hAnsi="Calibri" w:cs="Calibri"/>
            <w:sz w:val="22"/>
            <w:szCs w:val="22"/>
          </w:rPr>
          <w:t>https://youtu.be/H5jdoqycu90</w:t>
        </w:r>
      </w:hyperlink>
    </w:p>
    <w:p w14:paraId="6F4B3242" w14:textId="1AF31D3C" w:rsidR="00C34486" w:rsidRDefault="00C34486" w:rsidP="00C34486"/>
    <w:p w14:paraId="0A847FCE" w14:textId="6DD3C0E2" w:rsidR="00C34486" w:rsidRDefault="00C34486" w:rsidP="00C34486"/>
    <w:p w14:paraId="48719811" w14:textId="53C9A35A" w:rsidR="00C34486" w:rsidRDefault="00C34486" w:rsidP="00C34486"/>
    <w:p w14:paraId="61179B44" w14:textId="2B9FA1EF" w:rsidR="00C34486" w:rsidRDefault="00C34486" w:rsidP="00C34486"/>
    <w:p w14:paraId="30BF63F2" w14:textId="1446F977" w:rsidR="00C34486" w:rsidRDefault="00C34486" w:rsidP="00C34486"/>
    <w:p w14:paraId="365A59E6" w14:textId="0732832E" w:rsidR="00C34486" w:rsidRDefault="00C34486" w:rsidP="00C34486"/>
    <w:p w14:paraId="45B887BD" w14:textId="02B7B1AF" w:rsidR="00C34486" w:rsidRDefault="00C34486" w:rsidP="00C34486"/>
    <w:p w14:paraId="485AD8F9" w14:textId="643AF5C3" w:rsidR="00C34486" w:rsidRDefault="00C34486" w:rsidP="00C34486"/>
    <w:p w14:paraId="22A52235" w14:textId="77777777" w:rsidR="00C34486" w:rsidRDefault="00C34486" w:rsidP="00C34486"/>
    <w:p w14:paraId="7F3D8C88" w14:textId="77777777" w:rsidR="00C34486" w:rsidRPr="00C34486" w:rsidRDefault="00C34486" w:rsidP="00C34486"/>
    <w:p w14:paraId="61223A77" w14:textId="1CF83F9E" w:rsidR="00A53F5C" w:rsidRPr="00CB0235" w:rsidRDefault="00CC7432">
      <w:pPr>
        <w:pStyle w:val="Ttulo1"/>
        <w:rPr>
          <w:rFonts w:ascii="Calibri" w:hAnsi="Calibri" w:cs="Calibri"/>
          <w:sz w:val="22"/>
          <w:szCs w:val="22"/>
        </w:rPr>
      </w:pPr>
      <w:bookmarkStart w:id="57" w:name="_Toc242610271"/>
      <w:r w:rsidRPr="00CB0235">
        <w:rPr>
          <w:rFonts w:ascii="Calibri" w:hAnsi="Calibri" w:cs="Calibri"/>
          <w:sz w:val="22"/>
          <w:szCs w:val="22"/>
        </w:rPr>
        <w:t>11. Repositorio GitHub</w:t>
      </w:r>
      <w:bookmarkEnd w:id="57"/>
    </w:p>
    <w:p w14:paraId="61223A78" w14:textId="131F5E4A" w:rsidR="00A53F5C" w:rsidRPr="00CB0235" w:rsidRDefault="007D024F">
      <w:pPr>
        <w:spacing w:after="140"/>
        <w:rPr>
          <w:rFonts w:ascii="Calibri" w:hAnsi="Calibri" w:cs="Calibri"/>
          <w:sz w:val="22"/>
          <w:szCs w:val="22"/>
        </w:rPr>
      </w:pPr>
      <w:hyperlink r:id="rId40" w:history="1">
        <w:r w:rsidRPr="00CB0235">
          <w:rPr>
            <w:rStyle w:val="Hipervnculo"/>
            <w:rFonts w:ascii="Calibri" w:hAnsi="Calibri" w:cs="Calibri"/>
            <w:sz w:val="22"/>
            <w:szCs w:val="22"/>
          </w:rPr>
          <w:t>https://github.com/rcarreno4-dot/Proyecto-integrador-5</w:t>
        </w:r>
      </w:hyperlink>
    </w:p>
    <w:p w14:paraId="61223A79" w14:textId="77777777" w:rsidR="00A53F5C" w:rsidRPr="00CB0235" w:rsidRDefault="00CC7432">
      <w:pPr>
        <w:pStyle w:val="Ttulo1"/>
        <w:rPr>
          <w:rFonts w:ascii="Calibri" w:hAnsi="Calibri" w:cs="Calibri"/>
          <w:sz w:val="22"/>
          <w:szCs w:val="22"/>
        </w:rPr>
      </w:pPr>
      <w:bookmarkStart w:id="58" w:name="_Toc242610272"/>
      <w:r w:rsidRPr="00CB0235">
        <w:rPr>
          <w:rFonts w:ascii="Calibri" w:hAnsi="Calibri" w:cs="Calibri"/>
          <w:sz w:val="22"/>
          <w:szCs w:val="22"/>
        </w:rPr>
        <w:t>12. Anexos</w:t>
      </w:r>
      <w:bookmarkEnd w:id="58"/>
    </w:p>
    <w:p w14:paraId="1B0FE8A8" w14:textId="11FA6E97" w:rsidR="00FD5E34" w:rsidRDefault="00687952" w:rsidP="00D12547">
      <w:pPr>
        <w:pStyle w:val="Prrafodelista"/>
        <w:numPr>
          <w:ilvl w:val="0"/>
          <w:numId w:val="8"/>
        </w:numPr>
        <w:rPr>
          <w:rFonts w:ascii="Calibri" w:hAnsi="Calibri" w:cs="Calibri"/>
          <w:sz w:val="22"/>
          <w:szCs w:val="22"/>
        </w:rPr>
      </w:pPr>
      <w:r w:rsidRPr="00CB0235">
        <w:rPr>
          <w:rFonts w:ascii="Calibri" w:hAnsi="Calibri" w:cs="Calibri"/>
          <w:sz w:val="22"/>
          <w:szCs w:val="22"/>
        </w:rPr>
        <w:t>Video en You</w:t>
      </w:r>
      <w:r w:rsidR="00C61030">
        <w:rPr>
          <w:rFonts w:ascii="Calibri" w:hAnsi="Calibri" w:cs="Calibri"/>
          <w:sz w:val="22"/>
          <w:szCs w:val="22"/>
        </w:rPr>
        <w:t>T</w:t>
      </w:r>
      <w:r w:rsidRPr="00CB0235">
        <w:rPr>
          <w:rFonts w:ascii="Calibri" w:hAnsi="Calibri" w:cs="Calibri"/>
          <w:sz w:val="22"/>
          <w:szCs w:val="22"/>
        </w:rPr>
        <w:t xml:space="preserve">ube </w:t>
      </w:r>
      <w:r w:rsidRPr="00CB0235">
        <w:rPr>
          <w:rFonts w:ascii="Calibri" w:hAnsi="Calibri" w:cs="Calibri"/>
          <w:sz w:val="22"/>
          <w:szCs w:val="22"/>
        </w:rPr>
        <w:br/>
      </w:r>
      <w:hyperlink r:id="rId41" w:history="1">
        <w:r w:rsidR="0030359C" w:rsidRPr="0030359C">
          <w:rPr>
            <w:rStyle w:val="Hipervnculo"/>
            <w:rFonts w:ascii="Calibri" w:hAnsi="Calibri" w:cs="Calibri"/>
            <w:sz w:val="22"/>
            <w:szCs w:val="22"/>
          </w:rPr>
          <w:t>https://youtu.be/H5jdoqycu90</w:t>
        </w:r>
      </w:hyperlink>
    </w:p>
    <w:p w14:paraId="4791F844" w14:textId="4BDF7C67" w:rsidR="00EB78D3" w:rsidRDefault="00EB78D3" w:rsidP="00D12547">
      <w:pPr>
        <w:pStyle w:val="Prrafodelista"/>
        <w:numPr>
          <w:ilvl w:val="0"/>
          <w:numId w:val="8"/>
        </w:numPr>
        <w:rPr>
          <w:rFonts w:ascii="Calibri" w:hAnsi="Calibri" w:cs="Calibri"/>
          <w:sz w:val="22"/>
          <w:szCs w:val="22"/>
        </w:rPr>
      </w:pPr>
      <w:r>
        <w:rPr>
          <w:rFonts w:ascii="Calibri" w:hAnsi="Calibri" w:cs="Calibri"/>
          <w:sz w:val="22"/>
          <w:szCs w:val="22"/>
        </w:rPr>
        <w:t xml:space="preserve">Scripts de </w:t>
      </w:r>
      <w:proofErr w:type="gramStart"/>
      <w:r>
        <w:rPr>
          <w:rFonts w:ascii="Calibri" w:hAnsi="Calibri" w:cs="Calibri"/>
          <w:sz w:val="22"/>
          <w:szCs w:val="22"/>
        </w:rPr>
        <w:t>la bases</w:t>
      </w:r>
      <w:proofErr w:type="gramEnd"/>
      <w:r>
        <w:rPr>
          <w:rFonts w:ascii="Calibri" w:hAnsi="Calibri" w:cs="Calibri"/>
          <w:sz w:val="22"/>
          <w:szCs w:val="22"/>
        </w:rPr>
        <w:t xml:space="preserve"> de datos</w:t>
      </w:r>
    </w:p>
    <w:p w14:paraId="3BE9FA24" w14:textId="2B3106C7" w:rsidR="00EB78D3" w:rsidRDefault="00E9457A" w:rsidP="00EB78D3">
      <w:pPr>
        <w:pStyle w:val="Prrafodelista"/>
        <w:rPr>
          <w:rFonts w:ascii="Calibri" w:hAnsi="Calibri" w:cs="Calibri"/>
          <w:sz w:val="22"/>
          <w:szCs w:val="22"/>
        </w:rPr>
      </w:pPr>
      <w:hyperlink r:id="rId42" w:history="1">
        <w:r w:rsidRPr="00E9457A">
          <w:rPr>
            <w:rStyle w:val="Hipervnculo"/>
            <w:rFonts w:ascii="Calibri" w:hAnsi="Calibri" w:cs="Calibri"/>
            <w:sz w:val="22"/>
            <w:szCs w:val="22"/>
          </w:rPr>
          <w:t>https://github.com/rcarreno4-dot/Proyecto-integrador-5/tree/main/Base_de_datos_SIGPRA/scripts</w:t>
        </w:r>
      </w:hyperlink>
    </w:p>
    <w:p w14:paraId="3EAEA675" w14:textId="4FC55D4A" w:rsidR="00A9503D" w:rsidRDefault="00A9503D" w:rsidP="00A9503D">
      <w:pPr>
        <w:pStyle w:val="Prrafodelista"/>
        <w:numPr>
          <w:ilvl w:val="0"/>
          <w:numId w:val="8"/>
        </w:numPr>
        <w:rPr>
          <w:rFonts w:ascii="Calibri" w:hAnsi="Calibri" w:cs="Calibri"/>
          <w:sz w:val="22"/>
          <w:szCs w:val="22"/>
        </w:rPr>
      </w:pPr>
      <w:r>
        <w:rPr>
          <w:rFonts w:ascii="Calibri" w:hAnsi="Calibri" w:cs="Calibri"/>
          <w:sz w:val="22"/>
          <w:szCs w:val="22"/>
        </w:rPr>
        <w:t>Código del aplicativo web</w:t>
      </w:r>
      <w:r>
        <w:rPr>
          <w:rFonts w:ascii="Calibri" w:hAnsi="Calibri" w:cs="Calibri"/>
          <w:sz w:val="22"/>
          <w:szCs w:val="22"/>
        </w:rPr>
        <w:br/>
      </w:r>
      <w:hyperlink r:id="rId43" w:history="1">
        <w:r w:rsidRPr="00A9503D">
          <w:rPr>
            <w:rStyle w:val="Hipervnculo"/>
            <w:rFonts w:ascii="Calibri" w:hAnsi="Calibri" w:cs="Calibri"/>
            <w:sz w:val="22"/>
            <w:szCs w:val="22"/>
          </w:rPr>
          <w:t>https://github.com/rcarreno4-dot/Proyecto-integrador-5/tree/main/Aplicacion_SIGPRA</w:t>
        </w:r>
      </w:hyperlink>
    </w:p>
    <w:p w14:paraId="15E0E6F5" w14:textId="6D7E1E47" w:rsidR="00345703" w:rsidRDefault="00345703" w:rsidP="00A9503D">
      <w:pPr>
        <w:pStyle w:val="Prrafodelista"/>
        <w:numPr>
          <w:ilvl w:val="0"/>
          <w:numId w:val="8"/>
        </w:numPr>
        <w:rPr>
          <w:rFonts w:ascii="Calibri" w:hAnsi="Calibri" w:cs="Calibri"/>
          <w:sz w:val="22"/>
          <w:szCs w:val="22"/>
        </w:rPr>
      </w:pPr>
      <w:r>
        <w:rPr>
          <w:rFonts w:ascii="Calibri" w:hAnsi="Calibri" w:cs="Calibri"/>
          <w:sz w:val="22"/>
          <w:szCs w:val="22"/>
        </w:rPr>
        <w:t>Actas se seguimiento</w:t>
      </w:r>
      <w:r>
        <w:rPr>
          <w:rFonts w:ascii="Calibri" w:hAnsi="Calibri" w:cs="Calibri"/>
          <w:sz w:val="22"/>
          <w:szCs w:val="22"/>
        </w:rPr>
        <w:br/>
      </w:r>
      <w:hyperlink r:id="rId44" w:history="1">
        <w:r w:rsidRPr="00345703">
          <w:rPr>
            <w:rStyle w:val="Hipervnculo"/>
            <w:rFonts w:ascii="Calibri" w:hAnsi="Calibri" w:cs="Calibri"/>
            <w:sz w:val="22"/>
            <w:szCs w:val="22"/>
          </w:rPr>
          <w:t>https://github.com/rcarreno4-dot/Proyecto-integrador-5/tree/main/Entrega_actual/Actas%20de%20seguimiento</w:t>
        </w:r>
      </w:hyperlink>
    </w:p>
    <w:p w14:paraId="5082CBF5" w14:textId="77777777" w:rsidR="00E3780C" w:rsidRDefault="005D5E81" w:rsidP="00E3780C">
      <w:pPr>
        <w:pStyle w:val="Prrafodelista"/>
        <w:numPr>
          <w:ilvl w:val="0"/>
          <w:numId w:val="8"/>
        </w:numPr>
        <w:rPr>
          <w:rFonts w:ascii="Calibri" w:hAnsi="Calibri" w:cs="Calibri"/>
          <w:sz w:val="22"/>
          <w:szCs w:val="22"/>
        </w:rPr>
      </w:pPr>
      <w:r w:rsidRPr="00E3780C">
        <w:rPr>
          <w:rFonts w:ascii="Calibri" w:hAnsi="Calibri" w:cs="Calibri"/>
          <w:sz w:val="22"/>
          <w:szCs w:val="22"/>
        </w:rPr>
        <w:t>Diagramas UML</w:t>
      </w:r>
      <w:r w:rsidRPr="00E3780C">
        <w:rPr>
          <w:rFonts w:ascii="Calibri" w:hAnsi="Calibri" w:cs="Calibri"/>
          <w:sz w:val="22"/>
          <w:szCs w:val="22"/>
        </w:rPr>
        <w:br/>
      </w:r>
      <w:hyperlink r:id="rId45" w:history="1">
        <w:r w:rsidRPr="00E3780C">
          <w:rPr>
            <w:rStyle w:val="Hipervnculo"/>
            <w:rFonts w:ascii="Calibri" w:hAnsi="Calibri" w:cs="Calibri"/>
            <w:sz w:val="22"/>
            <w:szCs w:val="22"/>
          </w:rPr>
          <w:t>https://github.com/rcarreno4-dot/Proyecto-integrador-5/tree/main/Entrega_actual/Diagramas%20UML</w:t>
        </w:r>
      </w:hyperlink>
    </w:p>
    <w:p w14:paraId="7AFE7885" w14:textId="77777777" w:rsidR="00740BBE" w:rsidRPr="00740BBE" w:rsidRDefault="00E3780C" w:rsidP="00E3780C">
      <w:pPr>
        <w:pStyle w:val="Prrafodelista"/>
        <w:numPr>
          <w:ilvl w:val="0"/>
          <w:numId w:val="8"/>
        </w:numPr>
        <w:rPr>
          <w:rFonts w:ascii="Calibri" w:hAnsi="Calibri" w:cs="Calibri"/>
          <w:sz w:val="22"/>
          <w:szCs w:val="22"/>
        </w:rPr>
      </w:pPr>
      <w:r>
        <w:rPr>
          <w:rFonts w:ascii="Calibri" w:hAnsi="Calibri" w:cs="Calibri"/>
          <w:sz w:val="22"/>
          <w:szCs w:val="22"/>
        </w:rPr>
        <w:t>Vistas</w:t>
      </w:r>
      <w:r>
        <w:rPr>
          <w:rFonts w:ascii="Calibri" w:hAnsi="Calibri" w:cs="Calibri"/>
          <w:sz w:val="22"/>
          <w:szCs w:val="22"/>
        </w:rPr>
        <w:br/>
      </w:r>
      <w:hyperlink r:id="rId46" w:history="1">
        <w:r w:rsidR="00B435E6" w:rsidRPr="00B435E6">
          <w:rPr>
            <w:rStyle w:val="Hipervnculo"/>
            <w:rFonts w:ascii="Calibri" w:hAnsi="Calibri" w:cs="Calibri"/>
            <w:sz w:val="22"/>
            <w:szCs w:val="22"/>
          </w:rPr>
          <w:t>https://github.com/rcarreno4-dot/Proyecto-integrador-5/tree/main/Entrega_actual/Vistas_actuales_SIGPRA</w:t>
        </w:r>
      </w:hyperlink>
    </w:p>
    <w:p w14:paraId="17F53547" w14:textId="4798CE5E" w:rsidR="00FD2596" w:rsidRPr="00E3780C" w:rsidRDefault="00740BBE" w:rsidP="00E3780C">
      <w:pPr>
        <w:pStyle w:val="Prrafodelista"/>
        <w:numPr>
          <w:ilvl w:val="0"/>
          <w:numId w:val="8"/>
        </w:numPr>
        <w:rPr>
          <w:rFonts w:ascii="Calibri" w:hAnsi="Calibri" w:cs="Calibri"/>
          <w:sz w:val="22"/>
          <w:szCs w:val="22"/>
        </w:rPr>
      </w:pPr>
      <w:r>
        <w:t>Archivo Astah</w:t>
      </w:r>
      <w:r>
        <w:br/>
      </w:r>
      <w:hyperlink r:id="rId47" w:history="1">
        <w:r w:rsidRPr="00740BBE">
          <w:rPr>
            <w:rStyle w:val="Hipervnculo"/>
            <w:rFonts w:ascii="Calibri" w:hAnsi="Calibri" w:cs="Calibri"/>
            <w:sz w:val="22"/>
            <w:szCs w:val="22"/>
          </w:rPr>
          <w:t>https://github.com/rcarreno4-dot/Proyecto-integrador-5/blob/main/Entrega_actual/Diagramas%20UML/Clases%20y%20modelos%20editables/Proyecto_astah_SIGPRA.asta</w:t>
        </w:r>
      </w:hyperlink>
      <w:r w:rsidR="00E3780C" w:rsidRPr="00E3780C">
        <w:rPr>
          <w:rFonts w:ascii="Calibri" w:hAnsi="Calibri" w:cs="Calibri"/>
          <w:sz w:val="22"/>
          <w:szCs w:val="22"/>
        </w:rPr>
        <w:br/>
      </w:r>
    </w:p>
    <w:p w14:paraId="05732723" w14:textId="77777777" w:rsidR="002F682D" w:rsidRDefault="002F682D">
      <w:pPr>
        <w:pStyle w:val="Ttulo1"/>
        <w:rPr>
          <w:rFonts w:ascii="Calibri" w:hAnsi="Calibri" w:cs="Calibri"/>
          <w:sz w:val="22"/>
          <w:szCs w:val="22"/>
        </w:rPr>
      </w:pPr>
    </w:p>
    <w:p w14:paraId="2113604F" w14:textId="77777777" w:rsidR="00C61030" w:rsidRDefault="00C61030" w:rsidP="00C61030"/>
    <w:p w14:paraId="00C90CE8" w14:textId="77777777" w:rsidR="00C61030" w:rsidRPr="00C61030" w:rsidRDefault="00C61030" w:rsidP="00C61030"/>
    <w:p w14:paraId="60DEFBAD" w14:textId="77777777" w:rsidR="002F682D" w:rsidRDefault="002F682D">
      <w:pPr>
        <w:pStyle w:val="Ttulo1"/>
        <w:rPr>
          <w:rFonts w:ascii="Calibri" w:hAnsi="Calibri" w:cs="Calibri"/>
          <w:sz w:val="22"/>
          <w:szCs w:val="22"/>
        </w:rPr>
      </w:pPr>
    </w:p>
    <w:p w14:paraId="30E455F7" w14:textId="77777777" w:rsidR="002F682D" w:rsidRDefault="002F682D">
      <w:pPr>
        <w:pStyle w:val="Ttulo1"/>
        <w:rPr>
          <w:rFonts w:ascii="Calibri" w:hAnsi="Calibri" w:cs="Calibri"/>
          <w:sz w:val="22"/>
          <w:szCs w:val="22"/>
        </w:rPr>
      </w:pPr>
    </w:p>
    <w:p w14:paraId="58B06B3A" w14:textId="77777777" w:rsidR="00C61030" w:rsidRDefault="00C61030">
      <w:pPr>
        <w:pStyle w:val="Ttulo1"/>
        <w:rPr>
          <w:rFonts w:ascii="Calibri" w:hAnsi="Calibri" w:cs="Calibri"/>
          <w:sz w:val="22"/>
          <w:szCs w:val="22"/>
        </w:rPr>
      </w:pPr>
      <w:bookmarkStart w:id="59" w:name="_Toc242610273"/>
    </w:p>
    <w:p w14:paraId="61223A82" w14:textId="291D00B2" w:rsidR="00A53F5C" w:rsidRPr="00CB0235" w:rsidRDefault="00CC7432">
      <w:pPr>
        <w:pStyle w:val="Ttulo1"/>
        <w:rPr>
          <w:rFonts w:ascii="Calibri" w:hAnsi="Calibri" w:cs="Calibri"/>
          <w:sz w:val="22"/>
          <w:szCs w:val="22"/>
        </w:rPr>
      </w:pPr>
      <w:r w:rsidRPr="00CB0235">
        <w:rPr>
          <w:rFonts w:ascii="Calibri" w:hAnsi="Calibri" w:cs="Calibri"/>
          <w:sz w:val="22"/>
          <w:szCs w:val="22"/>
        </w:rPr>
        <w:t>13. Referencias bibliográficas</w:t>
      </w:r>
      <w:bookmarkEnd w:id="59"/>
    </w:p>
    <w:p w14:paraId="61223A83" w14:textId="51FEDFDC"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rPr>
        <w:t xml:space="preserve">Congreso de Colombia. (2015). Decreto 1075 de 2015, por medio del cual se expide el Decreto Único Reglamentario del Sector Educación. </w:t>
      </w:r>
      <w:r w:rsidRPr="00CB0235">
        <w:rPr>
          <w:rFonts w:ascii="Calibri" w:hAnsi="Calibri" w:cs="Calibri"/>
          <w:sz w:val="22"/>
          <w:szCs w:val="22"/>
          <w:lang w:val="en-US"/>
        </w:rPr>
        <w:t xml:space="preserve">Diario </w:t>
      </w:r>
      <w:proofErr w:type="spellStart"/>
      <w:r w:rsidRPr="00CB0235">
        <w:rPr>
          <w:rFonts w:ascii="Calibri" w:hAnsi="Calibri" w:cs="Calibri"/>
          <w:sz w:val="22"/>
          <w:szCs w:val="22"/>
          <w:lang w:val="en-US"/>
        </w:rPr>
        <w:t>Oficial</w:t>
      </w:r>
      <w:proofErr w:type="spellEnd"/>
      <w:r w:rsidRPr="00CB0235">
        <w:rPr>
          <w:rFonts w:ascii="Calibri" w:hAnsi="Calibri" w:cs="Calibri"/>
          <w:sz w:val="22"/>
          <w:szCs w:val="22"/>
          <w:lang w:val="en-US"/>
        </w:rPr>
        <w:t xml:space="preserve"> de Colombia.</w:t>
      </w:r>
    </w:p>
    <w:p w14:paraId="61223A84"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International Organization for Standardization. (2011). ISO/IEC 25010:2011 — Systems and software engineering: Systems and software quality requirements and evaluation (</w:t>
      </w:r>
      <w:proofErr w:type="spellStart"/>
      <w:r w:rsidRPr="00CB0235">
        <w:rPr>
          <w:rFonts w:ascii="Calibri" w:hAnsi="Calibri" w:cs="Calibri"/>
          <w:sz w:val="22"/>
          <w:szCs w:val="22"/>
          <w:lang w:val="en-US"/>
        </w:rPr>
        <w:t>SQuaRE</w:t>
      </w:r>
      <w:proofErr w:type="spellEnd"/>
      <w:r w:rsidRPr="00CB0235">
        <w:rPr>
          <w:rFonts w:ascii="Calibri" w:hAnsi="Calibri" w:cs="Calibri"/>
          <w:sz w:val="22"/>
          <w:szCs w:val="22"/>
          <w:lang w:val="en-US"/>
        </w:rPr>
        <w:t>). ISO.</w:t>
      </w:r>
    </w:p>
    <w:p w14:paraId="61223A86"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 xml:space="preserve">Object Management Group. (2017). OMG Unified Modeling Language (UML), </w:t>
      </w:r>
      <w:proofErr w:type="spellStart"/>
      <w:r w:rsidRPr="00CB0235">
        <w:rPr>
          <w:rFonts w:ascii="Calibri" w:hAnsi="Calibri" w:cs="Calibri"/>
          <w:sz w:val="22"/>
          <w:szCs w:val="22"/>
          <w:lang w:val="en-US"/>
        </w:rPr>
        <w:t>versión</w:t>
      </w:r>
      <w:proofErr w:type="spellEnd"/>
      <w:r w:rsidRPr="00CB0235">
        <w:rPr>
          <w:rFonts w:ascii="Calibri" w:hAnsi="Calibri" w:cs="Calibri"/>
          <w:sz w:val="22"/>
          <w:szCs w:val="22"/>
          <w:lang w:val="en-US"/>
        </w:rPr>
        <w:t xml:space="preserve"> 2.5.1. https://www.omg.org/spec/UML/</w:t>
      </w:r>
    </w:p>
    <w:p w14:paraId="61223A87"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Pressman, R. S., &amp; Maxim, B. R. (2020). Software Engineering: A Practitioner’s Approach (9.ª ed.). McGraw-Hill Education.</w:t>
      </w:r>
    </w:p>
    <w:p w14:paraId="61223A8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lang w:val="en-US"/>
        </w:rPr>
        <w:t xml:space="preserve">Sommerville, I. (2021). Ingeniería de software (10.ª ed.). </w:t>
      </w:r>
      <w:r w:rsidRPr="00CB0235">
        <w:rPr>
          <w:rFonts w:ascii="Calibri" w:hAnsi="Calibri" w:cs="Calibri"/>
          <w:sz w:val="22"/>
          <w:szCs w:val="22"/>
        </w:rPr>
        <w:t>Pearson Educación.</w:t>
      </w:r>
    </w:p>
    <w:sectPr w:rsidR="00A53F5C" w:rsidRPr="00CB0235">
      <w:footerReference w:type="default" r:id="rId48"/>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029C0" w14:textId="77777777" w:rsidR="00AB39D9" w:rsidRDefault="00AB39D9">
      <w:pPr>
        <w:spacing w:line="240" w:lineRule="auto"/>
      </w:pPr>
      <w:r>
        <w:separator/>
      </w:r>
    </w:p>
  </w:endnote>
  <w:endnote w:type="continuationSeparator" w:id="0">
    <w:p w14:paraId="50D6BEC5" w14:textId="77777777" w:rsidR="00AB39D9" w:rsidRDefault="00AB39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73E68" w14:textId="77777777" w:rsidR="00AB39D9" w:rsidRDefault="00AB39D9">
      <w:pPr>
        <w:spacing w:line="240" w:lineRule="auto"/>
      </w:pPr>
      <w:r>
        <w:separator/>
      </w:r>
    </w:p>
  </w:footnote>
  <w:footnote w:type="continuationSeparator" w:id="0">
    <w:p w14:paraId="01A8F30E" w14:textId="77777777" w:rsidR="00AB39D9" w:rsidRDefault="00AB39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2285B72"/>
    <w:multiLevelType w:val="hybridMultilevel"/>
    <w:tmpl w:val="F2C281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6" w15:restartNumberingAfterBreak="0">
    <w:nsid w:val="5A194462"/>
    <w:multiLevelType w:val="hybridMultilevel"/>
    <w:tmpl w:val="40E8916A"/>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7" w15:restartNumberingAfterBreak="0">
    <w:nsid w:val="5BFB6683"/>
    <w:multiLevelType w:val="hybridMultilevel"/>
    <w:tmpl w:val="F230D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8"/>
  </w:num>
  <w:num w:numId="2" w16cid:durableId="1111708520">
    <w:abstractNumId w:val="1"/>
  </w:num>
  <w:num w:numId="3" w16cid:durableId="1024597687">
    <w:abstractNumId w:val="0"/>
  </w:num>
  <w:num w:numId="4" w16cid:durableId="1123042849">
    <w:abstractNumId w:val="4"/>
  </w:num>
  <w:num w:numId="5" w16cid:durableId="1090586778">
    <w:abstractNumId w:val="2"/>
  </w:num>
  <w:num w:numId="6" w16cid:durableId="1974671350">
    <w:abstractNumId w:val="5"/>
    <w:lvlOverride w:ilvl="0">
      <w:startOverride w:val="1"/>
    </w:lvlOverride>
  </w:num>
  <w:num w:numId="7" w16cid:durableId="1023677781">
    <w:abstractNumId w:val="6"/>
    <w:lvlOverride w:ilvl="0">
      <w:startOverride w:val="1"/>
    </w:lvlOverride>
  </w:num>
  <w:num w:numId="8" w16cid:durableId="882671444">
    <w:abstractNumId w:val="9"/>
  </w:num>
  <w:num w:numId="9" w16cid:durableId="1930962003">
    <w:abstractNumId w:val="3"/>
  </w:num>
  <w:num w:numId="10" w16cid:durableId="3623666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214C"/>
    <w:rsid w:val="00002E12"/>
    <w:rsid w:val="00062962"/>
    <w:rsid w:val="0009192D"/>
    <w:rsid w:val="000A3A17"/>
    <w:rsid w:val="000B183A"/>
    <w:rsid w:val="000C7C4D"/>
    <w:rsid w:val="0012063C"/>
    <w:rsid w:val="001555FD"/>
    <w:rsid w:val="001614F9"/>
    <w:rsid w:val="00165368"/>
    <w:rsid w:val="0017508A"/>
    <w:rsid w:val="001A5105"/>
    <w:rsid w:val="001C2DC1"/>
    <w:rsid w:val="001C4A99"/>
    <w:rsid w:val="002604A1"/>
    <w:rsid w:val="00275D99"/>
    <w:rsid w:val="002C10D7"/>
    <w:rsid w:val="002D0CD4"/>
    <w:rsid w:val="002F682D"/>
    <w:rsid w:val="0030359C"/>
    <w:rsid w:val="0031061B"/>
    <w:rsid w:val="00313CB5"/>
    <w:rsid w:val="00321BDC"/>
    <w:rsid w:val="00324B8D"/>
    <w:rsid w:val="00345703"/>
    <w:rsid w:val="00361F05"/>
    <w:rsid w:val="0037256C"/>
    <w:rsid w:val="0038307F"/>
    <w:rsid w:val="003839AC"/>
    <w:rsid w:val="0039597E"/>
    <w:rsid w:val="003A182B"/>
    <w:rsid w:val="003C3D30"/>
    <w:rsid w:val="003D2FC3"/>
    <w:rsid w:val="003D4B59"/>
    <w:rsid w:val="003D7454"/>
    <w:rsid w:val="003E3DAD"/>
    <w:rsid w:val="003F46A7"/>
    <w:rsid w:val="00411079"/>
    <w:rsid w:val="0045041A"/>
    <w:rsid w:val="00456AD6"/>
    <w:rsid w:val="00494795"/>
    <w:rsid w:val="004A1ED8"/>
    <w:rsid w:val="004A4E01"/>
    <w:rsid w:val="005151EC"/>
    <w:rsid w:val="00543BBC"/>
    <w:rsid w:val="00551D27"/>
    <w:rsid w:val="00574CB0"/>
    <w:rsid w:val="00581CEC"/>
    <w:rsid w:val="00587323"/>
    <w:rsid w:val="005B1827"/>
    <w:rsid w:val="005D5E81"/>
    <w:rsid w:val="00612588"/>
    <w:rsid w:val="006370D1"/>
    <w:rsid w:val="00687952"/>
    <w:rsid w:val="0069395A"/>
    <w:rsid w:val="006950F1"/>
    <w:rsid w:val="00695E4B"/>
    <w:rsid w:val="006962C7"/>
    <w:rsid w:val="006B0F92"/>
    <w:rsid w:val="006B335B"/>
    <w:rsid w:val="006D4DB0"/>
    <w:rsid w:val="006E4A21"/>
    <w:rsid w:val="006F0125"/>
    <w:rsid w:val="006F6253"/>
    <w:rsid w:val="00711E83"/>
    <w:rsid w:val="00715EAE"/>
    <w:rsid w:val="007228BF"/>
    <w:rsid w:val="00740BBE"/>
    <w:rsid w:val="00743CB6"/>
    <w:rsid w:val="007638A0"/>
    <w:rsid w:val="007703EF"/>
    <w:rsid w:val="00770936"/>
    <w:rsid w:val="00771E29"/>
    <w:rsid w:val="00796B2F"/>
    <w:rsid w:val="007C5475"/>
    <w:rsid w:val="007D024F"/>
    <w:rsid w:val="007D35A1"/>
    <w:rsid w:val="007E5676"/>
    <w:rsid w:val="007E7D69"/>
    <w:rsid w:val="00804D0E"/>
    <w:rsid w:val="00811C0A"/>
    <w:rsid w:val="008353D7"/>
    <w:rsid w:val="00851355"/>
    <w:rsid w:val="0085373F"/>
    <w:rsid w:val="0087025B"/>
    <w:rsid w:val="00870938"/>
    <w:rsid w:val="008729F0"/>
    <w:rsid w:val="008A033A"/>
    <w:rsid w:val="008A7DC2"/>
    <w:rsid w:val="008B7C75"/>
    <w:rsid w:val="008C3B62"/>
    <w:rsid w:val="008D6D62"/>
    <w:rsid w:val="00913E5E"/>
    <w:rsid w:val="00931EA2"/>
    <w:rsid w:val="00945B71"/>
    <w:rsid w:val="00964DCB"/>
    <w:rsid w:val="0097273E"/>
    <w:rsid w:val="0099293C"/>
    <w:rsid w:val="009A2B38"/>
    <w:rsid w:val="009B012E"/>
    <w:rsid w:val="009B5BC3"/>
    <w:rsid w:val="009E0CDE"/>
    <w:rsid w:val="009F16E7"/>
    <w:rsid w:val="009F383C"/>
    <w:rsid w:val="009F7BD6"/>
    <w:rsid w:val="00A12A2F"/>
    <w:rsid w:val="00A3646C"/>
    <w:rsid w:val="00A53F5C"/>
    <w:rsid w:val="00A63838"/>
    <w:rsid w:val="00A9063B"/>
    <w:rsid w:val="00A9503D"/>
    <w:rsid w:val="00A954BD"/>
    <w:rsid w:val="00A95673"/>
    <w:rsid w:val="00AA0B2B"/>
    <w:rsid w:val="00AB0CAE"/>
    <w:rsid w:val="00AB39D9"/>
    <w:rsid w:val="00AD78F6"/>
    <w:rsid w:val="00AE3F1D"/>
    <w:rsid w:val="00AF3130"/>
    <w:rsid w:val="00B2081D"/>
    <w:rsid w:val="00B435E6"/>
    <w:rsid w:val="00BA2A01"/>
    <w:rsid w:val="00BB54C9"/>
    <w:rsid w:val="00BF23B8"/>
    <w:rsid w:val="00BF6633"/>
    <w:rsid w:val="00C039A6"/>
    <w:rsid w:val="00C30440"/>
    <w:rsid w:val="00C34486"/>
    <w:rsid w:val="00C34F7A"/>
    <w:rsid w:val="00C37804"/>
    <w:rsid w:val="00C46107"/>
    <w:rsid w:val="00C61030"/>
    <w:rsid w:val="00C73FE7"/>
    <w:rsid w:val="00C95A71"/>
    <w:rsid w:val="00CB0235"/>
    <w:rsid w:val="00CC0279"/>
    <w:rsid w:val="00CC7432"/>
    <w:rsid w:val="00CE252A"/>
    <w:rsid w:val="00CE5CA0"/>
    <w:rsid w:val="00D01F5B"/>
    <w:rsid w:val="00D12547"/>
    <w:rsid w:val="00D2547A"/>
    <w:rsid w:val="00D2781F"/>
    <w:rsid w:val="00D32E98"/>
    <w:rsid w:val="00D41B4C"/>
    <w:rsid w:val="00D46B28"/>
    <w:rsid w:val="00D637B0"/>
    <w:rsid w:val="00D774C2"/>
    <w:rsid w:val="00D90B0D"/>
    <w:rsid w:val="00DC7495"/>
    <w:rsid w:val="00E13013"/>
    <w:rsid w:val="00E27B6B"/>
    <w:rsid w:val="00E3780C"/>
    <w:rsid w:val="00E47767"/>
    <w:rsid w:val="00E656E1"/>
    <w:rsid w:val="00E6605D"/>
    <w:rsid w:val="00E76FD3"/>
    <w:rsid w:val="00E771C3"/>
    <w:rsid w:val="00E9457A"/>
    <w:rsid w:val="00EB0A82"/>
    <w:rsid w:val="00EB14F4"/>
    <w:rsid w:val="00EB78D3"/>
    <w:rsid w:val="00F74870"/>
    <w:rsid w:val="00F8181C"/>
    <w:rsid w:val="00F900DF"/>
    <w:rsid w:val="00FA2C10"/>
    <w:rsid w:val="00FB261B"/>
    <w:rsid w:val="00FD2596"/>
    <w:rsid w:val="00FD5E34"/>
    <w:rsid w:val="00FE55A3"/>
    <w:rsid w:val="00FF08E5"/>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Entrega_actual/Diagramas%20UML/Clases%20y%20modelos%20editables/Diagrama_De_Clases.png" TargetMode="External"/><Relationship Id="rId39" Type="http://schemas.openxmlformats.org/officeDocument/2006/relationships/hyperlink" Target="https://youtu.be/H5jdoqycu90"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github.com/rcarreno4-dot/Proyecto-integrador-5/tree/main/Base_de_datos_SIGPRA/scripts" TargetMode="External"/><Relationship Id="rId47" Type="http://schemas.openxmlformats.org/officeDocument/2006/relationships/hyperlink" Target="https://github.com/rcarreno4-dot/Proyecto-integrador-5/blob/main/Entrega_actual/Diagramas%20UML/Clases%20y%20modelos%20editables/Proyecto_astah_SIGPRA.asta" TargetMode="External"/><Relationship Id="rId50"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github.com/rcarreno4-dot/Proyecto-integrador-5.git" TargetMode="External"/><Relationship Id="rId45" Type="http://schemas.openxmlformats.org/officeDocument/2006/relationships/hyperlink" Target="https://github.com/rcarreno4-dot/Proyecto-integrador-5/tree/main/Entrega_actual/Diagramas%20UML"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Entidad_Relacion_SIGPRA.png" TargetMode="External"/><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s://github.com/rcarreno4-dot/Proyecto-integrador-5/tree/main/Entrega_actual/Actas%20de%20seguimiento"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github.com/rcarreno4-dot/Proyecto-integrador-5/blob/main/Base_de_datos_SIGPRA/imagenes/Modelo_Relacional_SIGPRA.png" TargetMode="External"/><Relationship Id="rId35" Type="http://schemas.openxmlformats.org/officeDocument/2006/relationships/image" Target="media/image20.png"/><Relationship Id="rId43" Type="http://schemas.openxmlformats.org/officeDocument/2006/relationships/hyperlink" Target="https://github.com/rcarreno4-dot/Proyecto-integrador-5/tree/main/Aplicacion_SIGPRA"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github.com/rcarreno4-dot/Proyecto-integrador-5/tree/main/Entrega_actual/Vistas_actuales_SIGPRA" TargetMode="External"/><Relationship Id="rId46" Type="http://schemas.openxmlformats.org/officeDocument/2006/relationships/hyperlink" Target="https://github.com/rcarreno4-dot/Proyecto-integrador-5/tree/main/Entrega_actual/Vistas_actuales_SIGPRA" TargetMode="External"/><Relationship Id="rId20" Type="http://schemas.openxmlformats.org/officeDocument/2006/relationships/image" Target="media/image9.png"/><Relationship Id="rId41" Type="http://schemas.openxmlformats.org/officeDocument/2006/relationships/hyperlink" Target="https://youtu.be/H5jdoqycu90"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428</TotalTime>
  <Pages>83</Pages>
  <Words>15073</Words>
  <Characters>82907</Characters>
  <Application>Microsoft Office Word</Application>
  <DocSecurity>0</DocSecurity>
  <Lines>690</Lines>
  <Paragraphs>195</Paragraphs>
  <ScaleCrop>false</ScaleCrop>
  <Company/>
  <LinksUpToDate>false</LinksUpToDate>
  <CharactersWithSpaces>97785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249</cp:revision>
  <dcterms:created xsi:type="dcterms:W3CDTF">2026-09-13T00:56:00Z</dcterms:created>
  <dcterms:modified xsi:type="dcterms:W3CDTF">2026-10-11T16:26:00Z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