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A85B" w14:textId="77777777" w:rsidR="00197AEC" w:rsidRDefault="006A146F">
      <w:pPr>
        <w:spacing w:after="120" w:line="276" w:lineRule="auto"/>
        <w:jc w:val="center"/>
      </w:pPr>
      <w:r>
        <w:rPr>
          <w:b/>
          <w:bCs/>
          <w:sz w:val="28"/>
          <w:szCs w:val="28"/>
        </w:rPr>
        <w:t>Software para la Gestión de Prácticas Académicas</w:t>
      </w:r>
    </w:p>
    <w:p w14:paraId="4F4954B8" w14:textId="08190A5A" w:rsidR="00197AEC" w:rsidRDefault="006A146F">
      <w:pPr>
        <w:spacing w:before="80" w:after="40"/>
        <w:jc w:val="center"/>
      </w:pPr>
      <w:r>
        <w:rPr>
          <w:sz w:val="22"/>
          <w:szCs w:val="22"/>
        </w:rPr>
        <w:t>Jesus Daniel Rueda Castillo, Jose Fernando Rincon Barrios</w:t>
      </w:r>
      <w:r w:rsidR="00661508">
        <w:rPr>
          <w:sz w:val="22"/>
          <w:szCs w:val="22"/>
        </w:rPr>
        <w:t xml:space="preserve">, </w:t>
      </w:r>
      <w:r w:rsidR="00661508" w:rsidRPr="00661508">
        <w:rPr>
          <w:sz w:val="22"/>
          <w:szCs w:val="22"/>
        </w:rPr>
        <w:t xml:space="preserve">Deyner Leonardo </w:t>
      </w:r>
      <w:r w:rsidR="00D732C7" w:rsidRPr="00661508">
        <w:rPr>
          <w:sz w:val="22"/>
          <w:szCs w:val="22"/>
        </w:rPr>
        <w:t>Méndez</w:t>
      </w:r>
      <w:r w:rsidR="00661508" w:rsidRPr="00661508">
        <w:rPr>
          <w:sz w:val="22"/>
          <w:szCs w:val="22"/>
        </w:rPr>
        <w:t xml:space="preserve"> Ortega</w:t>
      </w:r>
    </w:p>
    <w:p w14:paraId="4B43F062" w14:textId="77777777" w:rsidR="00197AEC" w:rsidRDefault="006A146F">
      <w:pPr>
        <w:spacing w:after="40"/>
        <w:jc w:val="center"/>
      </w:pPr>
      <w:r>
        <w:rPr>
          <w:i/>
          <w:iCs/>
          <w:sz w:val="18"/>
          <w:szCs w:val="18"/>
        </w:rPr>
        <w:t>Programa de Ingeniería de Sistemas – Universidad de Investigación y Desarrollo (UDI)</w:t>
      </w:r>
    </w:p>
    <w:p w14:paraId="5B5511B6" w14:textId="43AED58B" w:rsidR="00197AEC" w:rsidRDefault="006A146F" w:rsidP="00D732C7">
      <w:pPr>
        <w:spacing w:after="160"/>
        <w:jc w:val="center"/>
      </w:pPr>
      <w:r>
        <w:rPr>
          <w:i/>
          <w:iCs/>
          <w:sz w:val="18"/>
          <w:szCs w:val="18"/>
        </w:rPr>
        <w:t>Bucaramanga, Colombia – Período Académico 2026-I</w:t>
      </w:r>
    </w:p>
    <w:p w14:paraId="69956634" w14:textId="77777777" w:rsidR="00197AEC" w:rsidRDefault="006A146F">
      <w:pPr>
        <w:spacing w:before="200" w:after="100"/>
        <w:jc w:val="center"/>
      </w:pPr>
      <w:r>
        <w:rPr>
          <w:b/>
          <w:bCs/>
          <w:smallCaps/>
        </w:rPr>
        <w:t>I.  Resumen</w:t>
      </w:r>
    </w:p>
    <w:p w14:paraId="237ED918" w14:textId="77777777" w:rsidR="00197AEC" w:rsidRDefault="006A146F">
      <w:pPr>
        <w:spacing w:before="60" w:after="80"/>
        <w:jc w:val="both"/>
      </w:pPr>
      <w:r>
        <w:t>Este artículo presenta los resultados del Proyecto Integrador del cuarto semestre del programa de Ingeniería de Sistemas de la Universidad de Investigación y Desarrollo (UDI), correspondiente al período académico 2026-I. El proyecto consistió en el diseño, desarrollo e implementación de un software de escritorio para la Gestión de Prácticas Académicas, desarrollado en Java con conexión a una base de datos Oracle. El sistema centraliza y automatiza los procesos de registro, administración, seguimiento y gene</w:t>
      </w:r>
      <w:r>
        <w:t>ración de reportes asociados a prácticas académicas, integrando los conocimientos adquiridos en las asignaturas Ingeniería del Software I, Programación II y Base de Datos II. El sistema implementa módulos funcionales de autenticación, gestión de usuarios, programas académicos, cursos, prácticas y reportes, con operaciones CRUD, procedimientos almacenados, funciones, disparadores, roles y privilegios sobre Oracle. Los resultados demuestran que la aplicación logra centralizar la información, reducir errores m</w:t>
      </w:r>
      <w:r>
        <w:t>anuales y fortalecer la trazabilidad de los procesos académicos.</w:t>
      </w:r>
    </w:p>
    <w:p w14:paraId="545B3F64" w14:textId="77777777" w:rsidR="00197AEC" w:rsidRDefault="00197AEC">
      <w:pPr>
        <w:spacing w:after="60"/>
      </w:pPr>
    </w:p>
    <w:p w14:paraId="300A3912" w14:textId="628833F3" w:rsidR="00197AEC" w:rsidRDefault="006A146F" w:rsidP="00D732C7">
      <w:pPr>
        <w:spacing w:after="80"/>
        <w:jc w:val="both"/>
      </w:pPr>
      <w:r>
        <w:rPr>
          <w:b/>
          <w:bCs/>
        </w:rPr>
        <w:t xml:space="preserve">Palabras clave: </w:t>
      </w:r>
      <w:r>
        <w:t>sistema de información, prácticas académicas, Java, Oracle, base de datos relacional, gestión académica, ingeniería de software.</w:t>
      </w:r>
    </w:p>
    <w:p w14:paraId="61FC1DAE" w14:textId="57D6B26F" w:rsidR="00197AEC" w:rsidRDefault="006A146F">
      <w:pPr>
        <w:spacing w:before="200" w:after="100"/>
        <w:jc w:val="center"/>
      </w:pPr>
      <w:r>
        <w:rPr>
          <w:b/>
          <w:bCs/>
          <w:smallCaps/>
        </w:rPr>
        <w:t>II</w:t>
      </w:r>
      <w:r>
        <w:rPr>
          <w:b/>
          <w:bCs/>
          <w:smallCaps/>
        </w:rPr>
        <w:t>.  Introducción</w:t>
      </w:r>
    </w:p>
    <w:p w14:paraId="200B7BD2" w14:textId="77777777" w:rsidR="00197AEC" w:rsidRDefault="006A146F">
      <w:pPr>
        <w:spacing w:after="80"/>
        <w:jc w:val="both"/>
      </w:pPr>
      <w:r>
        <w:rPr>
          <w:color w:val="000000"/>
        </w:rPr>
        <w:t>La gestión de prácticas académicas constituye uno de los procesos más complejos dentro de los programas de educación superior, dado que involucra múltiples actores, documentos, evaluaciones, horas de seguimiento y coordinación interinstitucional. En muchos programas académicos, este proceso se lleva a cabo mediante mecanismos manuales o herramientas no integradas, lo que genera desorganización, pérdida de información, duplicidad de registros y dificultad para el seguimiento oportuno por parte de directores,</w:t>
      </w:r>
      <w:r>
        <w:rPr>
          <w:color w:val="000000"/>
        </w:rPr>
        <w:t xml:space="preserve"> coordinadores y docentes.</w:t>
      </w:r>
    </w:p>
    <w:p w14:paraId="7399F86F" w14:textId="77777777" w:rsidR="00197AEC" w:rsidRDefault="006A146F">
      <w:pPr>
        <w:spacing w:after="80"/>
        <w:jc w:val="both"/>
      </w:pPr>
      <w:r>
        <w:rPr>
          <w:color w:val="000000"/>
        </w:rPr>
        <w:t>En respuesta a esta problemática, el presente Proyecto Integrador del programa de Ingeniería de Sistemas de la Universidad de Investigación y Desarrollo (UDI), período 2026-I, propuso el diseño y desarrollo de un Software para la Gestión de Prácticas Académicas. Este proyecto integra de manera transversal las competencias adquiridas en las asignaturas Ingeniería del Software I, Programación II y Base de Datos II, consolidando un producto de software funcional con valor académico y aplicabilidad instituciona</w:t>
      </w:r>
      <w:r>
        <w:rPr>
          <w:color w:val="000000"/>
        </w:rPr>
        <w:t>l.</w:t>
      </w:r>
    </w:p>
    <w:p w14:paraId="74DCAFA9" w14:textId="77777777" w:rsidR="00197AEC" w:rsidRDefault="006A146F">
      <w:pPr>
        <w:spacing w:after="80"/>
        <w:jc w:val="both"/>
      </w:pPr>
      <w:r>
        <w:rPr>
          <w:color w:val="000000"/>
        </w:rPr>
        <w:t>El sistema desarrollado corresponde a una aplicación de escritorio construida en Java, conectada a una base de datos relacional en Oracle, que permite administrar información de usuarios, programas académicos, cursos, prácticas, instituciones y reportes mediante una interfaz gráfica estructurada por módulos funcionales. Desde la perspectiva de la ingeniería del software, se aplicaron metodologías de análisis de requerimientos, diseño UML y documentación técnica. Desde la programación, se implementó la lógic</w:t>
      </w:r>
      <w:r>
        <w:rPr>
          <w:color w:val="000000"/>
        </w:rPr>
        <w:t>a de negocio y la interfaz gráfica. Desde las bases de datos, se diseñó e implementó el modelo relacional en Oracle con objetos avanzados como procedimientos, funciones, disparadores, vistas, roles y privilegios.</w:t>
      </w:r>
    </w:p>
    <w:p w14:paraId="514BD19E" w14:textId="77777777" w:rsidR="00197AEC" w:rsidRDefault="006A146F">
      <w:pPr>
        <w:spacing w:after="80"/>
        <w:jc w:val="both"/>
      </w:pPr>
      <w:r>
        <w:rPr>
          <w:color w:val="000000"/>
        </w:rPr>
        <w:t>El presente artículo describe el proceso de desarrollo y los resultados obtenidos, organizando la exposición en secciones que cubren el planteamiento del problema, los objetivos, la metodología, el diseño e implementación del sistema, los resultados alcanzados y las conclusiones derivadas del proyecto.</w:t>
      </w:r>
    </w:p>
    <w:p w14:paraId="64B5718A" w14:textId="77777777" w:rsidR="00197AEC" w:rsidRDefault="00197AEC">
      <w:pPr>
        <w:spacing w:after="60"/>
      </w:pPr>
    </w:p>
    <w:p w14:paraId="1FD19E7D" w14:textId="6C1E6FBA" w:rsidR="00197AEC" w:rsidRDefault="006A146F">
      <w:pPr>
        <w:spacing w:before="200" w:after="100"/>
        <w:jc w:val="center"/>
      </w:pPr>
      <w:r>
        <w:rPr>
          <w:b/>
          <w:bCs/>
          <w:smallCaps/>
        </w:rPr>
        <w:t>I</w:t>
      </w:r>
      <w:r w:rsidR="00D732C7">
        <w:rPr>
          <w:b/>
          <w:bCs/>
          <w:smallCaps/>
        </w:rPr>
        <w:t>II</w:t>
      </w:r>
      <w:r>
        <w:rPr>
          <w:b/>
          <w:bCs/>
          <w:smallCaps/>
        </w:rPr>
        <w:t>.  Planteamiento del Problema</w:t>
      </w:r>
    </w:p>
    <w:p w14:paraId="47B9F5B4" w14:textId="77777777" w:rsidR="00197AEC" w:rsidRDefault="006A146F">
      <w:pPr>
        <w:spacing w:after="80"/>
        <w:jc w:val="both"/>
      </w:pPr>
      <w:r>
        <w:rPr>
          <w:color w:val="000000"/>
        </w:rPr>
        <w:t>Los programas académicos que involucran prácticas formativas o pedagógicas enfrentan retos significativos en la gestión de la información asociada a estos procesos. En ausencia de un sistema de información integrado, la administración se realiza mediante hojas de cálculo, correos electrónicos, formularios físicos y archivos dispersos, lo que ocasiona una serie de problemas estructurales que afectan la calidad y la eficiencia de los procesos académicos.</w:t>
      </w:r>
    </w:p>
    <w:p w14:paraId="4413E17E" w14:textId="77777777" w:rsidR="00197AEC" w:rsidRDefault="006A146F">
      <w:pPr>
        <w:spacing w:after="80"/>
        <w:jc w:val="both"/>
      </w:pPr>
      <w:r>
        <w:rPr>
          <w:color w:val="000000"/>
        </w:rPr>
        <w:t>Entre las dificultades más frecuentes se identificaron: desorganización de la información por la ausencia de un repositorio centralizado; dificultad para consultar datos actualizados de estudiantes, docentes, prácticas e instituciones; duplicidad de registros causada por la falta de validaciones automáticas; pérdida de evidencias y documentos relevantes al proceso; baja trazabilidad de las actividades realizadas durante las prácticas; retrasos en el seguimiento académico por parte del Director del Programa;</w:t>
      </w:r>
      <w:r>
        <w:rPr>
          <w:color w:val="000000"/>
        </w:rPr>
        <w:t xml:space="preserve"> y dificultad para generar reportes consolidados que apoyen la toma de decisiones institucionales.</w:t>
      </w:r>
    </w:p>
    <w:p w14:paraId="49BE7637" w14:textId="77777777" w:rsidR="00197AEC" w:rsidRDefault="006A146F">
      <w:pPr>
        <w:spacing w:after="80"/>
        <w:jc w:val="both"/>
      </w:pPr>
      <w:r>
        <w:rPr>
          <w:color w:val="000000"/>
        </w:rPr>
        <w:t xml:space="preserve">El </w:t>
      </w:r>
      <w:proofErr w:type="gramStart"/>
      <w:r>
        <w:rPr>
          <w:color w:val="000000"/>
        </w:rPr>
        <w:t>Director</w:t>
      </w:r>
      <w:proofErr w:type="gramEnd"/>
      <w:r>
        <w:rPr>
          <w:color w:val="000000"/>
        </w:rPr>
        <w:t xml:space="preserve"> del Programa o administrador del proceso requiere controlar información relativa a estudiantes, docentes, programas académicos, cursos, prácticas, instituciones receptoras, grupos, asignaciones, horas, evaluaciones y reportes. Cuando esta </w:t>
      </w:r>
      <w:r>
        <w:rPr>
          <w:color w:val="000000"/>
        </w:rPr>
        <w:lastRenderedPageBreak/>
        <w:t>información no se gestiona de manera centralizada, la toma de decisiones académicas se ve comprometida y el proceso de seguimiento pierde eficiencia y confiabilidad.</w:t>
      </w:r>
    </w:p>
    <w:p w14:paraId="2AC9F4D9" w14:textId="77777777" w:rsidR="00197AEC" w:rsidRDefault="006A146F">
      <w:pPr>
        <w:spacing w:after="80"/>
        <w:jc w:val="both"/>
      </w:pPr>
      <w:r>
        <w:rPr>
          <w:color w:val="000000"/>
        </w:rPr>
        <w:t>Ante esta situación, se planteó como necesidad el desarrollo de un sistema de información que permitiera centralizar, organizar y automatizar los procesos asociados a la gestión de prácticas académicas, brindando a los actores del proceso herramientas funcionales, accesibles y confiables para el registro, consulta, seguimiento y generación de reportes.</w:t>
      </w:r>
    </w:p>
    <w:p w14:paraId="20C2ECA5" w14:textId="77777777" w:rsidR="00197AEC" w:rsidRDefault="00197AEC">
      <w:pPr>
        <w:spacing w:after="60"/>
      </w:pPr>
    </w:p>
    <w:p w14:paraId="70FD382D" w14:textId="66B128E1" w:rsidR="00197AEC" w:rsidRDefault="00D732C7">
      <w:pPr>
        <w:spacing w:before="200" w:after="100"/>
        <w:jc w:val="center"/>
      </w:pPr>
      <w:r>
        <w:rPr>
          <w:b/>
          <w:bCs/>
          <w:smallCaps/>
        </w:rPr>
        <w:t>I</w:t>
      </w:r>
      <w:r w:rsidR="006A146F">
        <w:rPr>
          <w:b/>
          <w:bCs/>
          <w:smallCaps/>
        </w:rPr>
        <w:t>V.  Objetivos del Proyecto</w:t>
      </w:r>
    </w:p>
    <w:p w14:paraId="3D610611" w14:textId="77777777" w:rsidR="00197AEC" w:rsidRDefault="006A146F">
      <w:pPr>
        <w:spacing w:before="120" w:after="60"/>
      </w:pPr>
      <w:r>
        <w:rPr>
          <w:b/>
          <w:bCs/>
          <w:i/>
          <w:iCs/>
        </w:rPr>
        <w:t>A. Objetivo General</w:t>
      </w:r>
    </w:p>
    <w:p w14:paraId="4E328D6C" w14:textId="77777777" w:rsidR="00197AEC" w:rsidRDefault="006A146F">
      <w:pPr>
        <w:spacing w:after="80"/>
        <w:jc w:val="both"/>
      </w:pPr>
      <w:r>
        <w:rPr>
          <w:color w:val="000000"/>
        </w:rPr>
        <w:t>Diseñar, desarrollar e implementar un software para la gestión de prácticas académicas que permita centralizar, automatizar y optimizar los procesos de registro, administración, seguimiento, evaluación y generación de reportes relacionados con las prácticas de los estudiantes, mediante una aplicación desarrollada en Java con conexión a una base de datos Oracle.</w:t>
      </w:r>
    </w:p>
    <w:p w14:paraId="04683A82" w14:textId="77777777" w:rsidR="00197AEC" w:rsidRDefault="006A146F">
      <w:pPr>
        <w:spacing w:before="120" w:after="60"/>
      </w:pPr>
      <w:r>
        <w:rPr>
          <w:b/>
          <w:bCs/>
          <w:i/>
          <w:iCs/>
        </w:rPr>
        <w:t>B. Objetivos Específicos</w:t>
      </w:r>
    </w:p>
    <w:p w14:paraId="2D9951A3" w14:textId="77777777" w:rsidR="00197AEC" w:rsidRDefault="006A146F">
      <w:pPr>
        <w:spacing w:after="80"/>
        <w:jc w:val="both"/>
      </w:pPr>
      <w:r>
        <w:rPr>
          <w:color w:val="000000"/>
        </w:rPr>
        <w:t>1) Analizar los procesos actuales de gestión de prácticas académicas, identificando actores, necesidades, módulos y funcionalidades que debe cubrir el sistema.</w:t>
      </w:r>
    </w:p>
    <w:p w14:paraId="6DDDADD5" w14:textId="77777777" w:rsidR="00197AEC" w:rsidRDefault="006A146F">
      <w:pPr>
        <w:spacing w:after="80"/>
        <w:jc w:val="both"/>
      </w:pPr>
      <w:r>
        <w:rPr>
          <w:color w:val="000000"/>
        </w:rPr>
        <w:t>2) Diseñar el modelo de base de datos mediante modelo entidad-relación, modelo relacional y diccionario de datos.</w:t>
      </w:r>
    </w:p>
    <w:p w14:paraId="6C62B97D" w14:textId="77777777" w:rsidR="00197AEC" w:rsidRDefault="006A146F">
      <w:pPr>
        <w:spacing w:after="80"/>
        <w:jc w:val="both"/>
      </w:pPr>
      <w:r>
        <w:rPr>
          <w:color w:val="000000"/>
        </w:rPr>
        <w:t>3) Desarrollar los módulos principales del sistema: autenticación, usuarios, programas, cursos, prácticas y reportes.</w:t>
      </w:r>
    </w:p>
    <w:p w14:paraId="2272ED05" w14:textId="77777777" w:rsidR="00197AEC" w:rsidRDefault="006A146F">
      <w:pPr>
        <w:spacing w:after="80"/>
        <w:jc w:val="both"/>
      </w:pPr>
      <w:r>
        <w:rPr>
          <w:color w:val="000000"/>
        </w:rPr>
        <w:t>4) Implementar una interfaz gráfica funcional y comprensible en Java.</w:t>
      </w:r>
    </w:p>
    <w:p w14:paraId="2DFB8EFE" w14:textId="77777777" w:rsidR="00197AEC" w:rsidRDefault="006A146F">
      <w:pPr>
        <w:spacing w:after="80"/>
        <w:jc w:val="both"/>
      </w:pPr>
      <w:r>
        <w:rPr>
          <w:color w:val="000000"/>
        </w:rPr>
        <w:t>5) Integrar la aplicación con Oracle para operaciones de creación, consulta, actualización y eliminación mediante JDBC.</w:t>
      </w:r>
    </w:p>
    <w:p w14:paraId="26A96644" w14:textId="77777777" w:rsidR="00197AEC" w:rsidRDefault="006A146F">
      <w:pPr>
        <w:spacing w:after="80"/>
        <w:jc w:val="both"/>
      </w:pPr>
      <w:r>
        <w:rPr>
          <w:color w:val="000000"/>
        </w:rPr>
        <w:t>6) Incorporar procedimientos almacenados, funciones, disparadores, roles y privilegios en Oracle.</w:t>
      </w:r>
    </w:p>
    <w:p w14:paraId="4BC4F6D3" w14:textId="77777777" w:rsidR="00197AEC" w:rsidRDefault="006A146F">
      <w:pPr>
        <w:spacing w:after="80"/>
        <w:jc w:val="both"/>
      </w:pPr>
      <w:r>
        <w:rPr>
          <w:color w:val="000000"/>
        </w:rPr>
        <w:t>7) Generar reportes sobre la información registrada en el sistema, con posibilidad de exportación en PDF.</w:t>
      </w:r>
    </w:p>
    <w:p w14:paraId="5E3DD85D" w14:textId="77777777" w:rsidR="00197AEC" w:rsidRDefault="006A146F">
      <w:pPr>
        <w:spacing w:after="80"/>
        <w:jc w:val="both"/>
      </w:pPr>
      <w:r>
        <w:rPr>
          <w:color w:val="000000"/>
        </w:rPr>
        <w:t>8) Elaborar la documentación técnica y de usuario del proyecto, incluyendo manuales, modelos, pruebas y evidencias.</w:t>
      </w:r>
    </w:p>
    <w:p w14:paraId="05A24E37" w14:textId="77777777" w:rsidR="00197AEC" w:rsidRDefault="00197AEC">
      <w:pPr>
        <w:spacing w:after="60"/>
      </w:pPr>
    </w:p>
    <w:p w14:paraId="3E9F5312" w14:textId="357A38C0" w:rsidR="00197AEC" w:rsidRDefault="006A146F">
      <w:pPr>
        <w:spacing w:before="200" w:after="100"/>
        <w:jc w:val="center"/>
      </w:pPr>
      <w:r>
        <w:rPr>
          <w:b/>
          <w:bCs/>
          <w:smallCaps/>
        </w:rPr>
        <w:t>V</w:t>
      </w:r>
      <w:r>
        <w:rPr>
          <w:b/>
          <w:bCs/>
          <w:smallCaps/>
        </w:rPr>
        <w:t>.  Metodología</w:t>
      </w:r>
    </w:p>
    <w:p w14:paraId="0142B122" w14:textId="77777777" w:rsidR="00197AEC" w:rsidRDefault="006A146F">
      <w:pPr>
        <w:spacing w:after="80"/>
        <w:jc w:val="both"/>
      </w:pPr>
      <w:r>
        <w:rPr>
          <w:color w:val="000000"/>
        </w:rPr>
        <w:t>El proyecto se desarrolló siguiendo una metodología por fases, coherente con el enfoque propuesto por las asignaturas integradoras, que comprende análisis, diseño, implementación, base de datos, pruebas y documentación. Este enfoque permitió articular de manera ordenada las actividades correspondientes a cada asignatura y garantizar la coherencia entre los artefactos producidos.</w:t>
      </w:r>
    </w:p>
    <w:p w14:paraId="769225C9" w14:textId="77777777" w:rsidR="00197AEC" w:rsidRDefault="006A146F">
      <w:pPr>
        <w:spacing w:before="120" w:after="60"/>
      </w:pPr>
      <w:r>
        <w:rPr>
          <w:b/>
          <w:bCs/>
          <w:i/>
          <w:iCs/>
        </w:rPr>
        <w:t>A. Fase de Análisis</w:t>
      </w:r>
    </w:p>
    <w:p w14:paraId="5FC09850" w14:textId="77777777" w:rsidR="00197AEC" w:rsidRDefault="006A146F">
      <w:pPr>
        <w:spacing w:after="80"/>
        <w:jc w:val="both"/>
      </w:pPr>
      <w:r>
        <w:rPr>
          <w:color w:val="000000"/>
        </w:rPr>
        <w:t xml:space="preserve">Se identificaron los actores del sistema: </w:t>
      </w:r>
      <w:proofErr w:type="gramStart"/>
      <w:r>
        <w:rPr>
          <w:color w:val="000000"/>
        </w:rPr>
        <w:t>Director</w:t>
      </w:r>
      <w:proofErr w:type="gramEnd"/>
      <w:r>
        <w:rPr>
          <w:color w:val="000000"/>
        </w:rPr>
        <w:t xml:space="preserve"> del Programa o administrador, coordinador, docente asesor, estudiante e institución receptora. Se levantaron los requisitos funcionales y no funcionales del sistema, obteniendo un total de 30 requisitos funcionales y 20 requisitos no funcionales. Asimismo, se elaboró el diagrama de casos de uso que representa las interacciones entre los actores y el sistema.</w:t>
      </w:r>
    </w:p>
    <w:p w14:paraId="7AA02A06" w14:textId="77777777" w:rsidR="00197AEC" w:rsidRDefault="006A146F">
      <w:pPr>
        <w:spacing w:before="120" w:after="60"/>
      </w:pPr>
      <w:r>
        <w:rPr>
          <w:b/>
          <w:bCs/>
          <w:i/>
          <w:iCs/>
        </w:rPr>
        <w:t>B. Fase de Diseño</w:t>
      </w:r>
    </w:p>
    <w:p w14:paraId="6D7916C5" w14:textId="77777777" w:rsidR="00197AEC" w:rsidRDefault="006A146F">
      <w:pPr>
        <w:spacing w:after="80"/>
        <w:jc w:val="both"/>
      </w:pPr>
      <w:r>
        <w:rPr>
          <w:color w:val="000000"/>
        </w:rPr>
        <w:t>Se elaboraron los diagramas UML correspondientes al sistema: diagrama de casos de uso, diagrama de clases, diagramas de secuencia, diagrama de componentes y diagrama de despliegue. Paralelamente, se diseñó el modelo entidad-relación (MER), el modelo relacional y el diccionario de datos, los cuales fundamentan la estructura de la base de datos Oracle. Adicionalmente, se desarrolló un prototipo de alta fidelidad que sirvió como referencia para la implementación de las interfaces gráficas.</w:t>
      </w:r>
    </w:p>
    <w:p w14:paraId="596B87AA" w14:textId="77777777" w:rsidR="00197AEC" w:rsidRDefault="006A146F">
      <w:pPr>
        <w:spacing w:before="120" w:after="60"/>
      </w:pPr>
      <w:r>
        <w:rPr>
          <w:b/>
          <w:bCs/>
          <w:i/>
          <w:iCs/>
        </w:rPr>
        <w:t>C. Fase de Implementación</w:t>
      </w:r>
    </w:p>
    <w:p w14:paraId="0D406797" w14:textId="77777777" w:rsidR="00197AEC" w:rsidRDefault="006A146F">
      <w:pPr>
        <w:spacing w:after="80"/>
        <w:jc w:val="both"/>
      </w:pPr>
      <w:r>
        <w:rPr>
          <w:color w:val="000000"/>
        </w:rPr>
        <w:t>La aplicación se desarrolló en Java utilizando el entorno NetBeans IDE. Se adoptó una arquitectura por capas que organiza el código en módulos de modelo, DAO, lógica de negocio, vista y conexión. Esta estructura facilita la separación de responsabilidades y el mantenimiento del sistema. Las interfaces gráficas se implementaron mediante formularios Swing con componentes como tablas, campos de texto, listas desplegables y botones funcionales.</w:t>
      </w:r>
    </w:p>
    <w:p w14:paraId="7AD2D5BB" w14:textId="77777777" w:rsidR="00197AEC" w:rsidRDefault="006A146F">
      <w:pPr>
        <w:spacing w:before="120" w:after="60"/>
      </w:pPr>
      <w:r>
        <w:rPr>
          <w:b/>
          <w:bCs/>
          <w:i/>
          <w:iCs/>
        </w:rPr>
        <w:t>D. Fase de Base de Datos</w:t>
      </w:r>
    </w:p>
    <w:p w14:paraId="055E6AE3" w14:textId="77777777" w:rsidR="00197AEC" w:rsidRDefault="006A146F">
      <w:pPr>
        <w:spacing w:after="80"/>
        <w:jc w:val="both"/>
      </w:pPr>
      <w:r>
        <w:rPr>
          <w:color w:val="000000"/>
        </w:rPr>
        <w:t xml:space="preserve">La base de datos fue implementada en Oracle XE, administrada con SQL </w:t>
      </w:r>
      <w:proofErr w:type="spellStart"/>
      <w:r>
        <w:rPr>
          <w:color w:val="000000"/>
        </w:rPr>
        <w:t>Developer</w:t>
      </w:r>
      <w:proofErr w:type="spellEnd"/>
      <w:r>
        <w:rPr>
          <w:color w:val="000000"/>
        </w:rPr>
        <w:t xml:space="preserve"> y SQL Plus. Se crearon las tablas, relaciones, restricciones de integridad, secuencias, procedimientos almacenados, funciones, disparadores, vistas, roles y privilegios correspondientes al sistema.</w:t>
      </w:r>
    </w:p>
    <w:p w14:paraId="12373500" w14:textId="77777777" w:rsidR="00197AEC" w:rsidRDefault="006A146F">
      <w:pPr>
        <w:spacing w:before="120" w:after="60"/>
      </w:pPr>
      <w:r>
        <w:rPr>
          <w:b/>
          <w:bCs/>
          <w:i/>
          <w:iCs/>
        </w:rPr>
        <w:t>E. Fase de Pruebas</w:t>
      </w:r>
    </w:p>
    <w:p w14:paraId="6AF8ECC1" w14:textId="77777777" w:rsidR="00197AEC" w:rsidRDefault="006A146F">
      <w:pPr>
        <w:spacing w:after="80"/>
        <w:jc w:val="both"/>
      </w:pPr>
      <w:r>
        <w:rPr>
          <w:color w:val="000000"/>
        </w:rPr>
        <w:lastRenderedPageBreak/>
        <w:t>Se realizaron pruebas funcionales sobre los módulos implementados, validando el proceso de autenticación, las operaciones CRUD sobre las entidades principales, la ejecución de objetos de base de datos y la generación de reportes. Las pruebas evidenciaron el funcionamiento correcto de los módulos desarrollados.</w:t>
      </w:r>
    </w:p>
    <w:p w14:paraId="6A9FAB4F" w14:textId="77777777" w:rsidR="00197AEC" w:rsidRDefault="006A146F">
      <w:pPr>
        <w:spacing w:before="120" w:after="60"/>
      </w:pPr>
      <w:r>
        <w:rPr>
          <w:b/>
          <w:bCs/>
          <w:i/>
          <w:iCs/>
        </w:rPr>
        <w:t>F. Fase de Documentación</w:t>
      </w:r>
    </w:p>
    <w:p w14:paraId="0A7BF801" w14:textId="77777777" w:rsidR="00197AEC" w:rsidRDefault="006A146F">
      <w:pPr>
        <w:spacing w:after="80"/>
        <w:jc w:val="both"/>
      </w:pPr>
      <w:r>
        <w:rPr>
          <w:color w:val="000000"/>
        </w:rPr>
        <w:t>Se elaboraron el manual técnico, el manual de usuario, el artículo académico, el póster de sustentación y el video demostrativo del sistema. Toda la documentación fue organizada siguiendo los lineamientos del proyecto integrador.</w:t>
      </w:r>
    </w:p>
    <w:p w14:paraId="50E5ECF8" w14:textId="77777777" w:rsidR="00197AEC" w:rsidRDefault="00197AEC">
      <w:pPr>
        <w:spacing w:after="60"/>
      </w:pPr>
    </w:p>
    <w:p w14:paraId="1FC0BF30" w14:textId="2CDFDEA4" w:rsidR="00197AEC" w:rsidRDefault="006A146F">
      <w:pPr>
        <w:spacing w:before="200" w:after="100"/>
        <w:jc w:val="center"/>
      </w:pPr>
      <w:r>
        <w:rPr>
          <w:b/>
          <w:bCs/>
          <w:smallCaps/>
        </w:rPr>
        <w:t>VI</w:t>
      </w:r>
      <w:r>
        <w:rPr>
          <w:b/>
          <w:bCs/>
          <w:smallCaps/>
        </w:rPr>
        <w:t>.  Análisis y Diseño del Sistema</w:t>
      </w:r>
    </w:p>
    <w:p w14:paraId="407346CA" w14:textId="77777777" w:rsidR="00197AEC" w:rsidRDefault="006A146F">
      <w:pPr>
        <w:spacing w:before="120" w:after="60"/>
      </w:pPr>
      <w:r>
        <w:rPr>
          <w:b/>
          <w:bCs/>
          <w:i/>
          <w:iCs/>
        </w:rPr>
        <w:t>A. Arquitectura del Sistema</w:t>
      </w:r>
    </w:p>
    <w:p w14:paraId="216F8F9F" w14:textId="77777777" w:rsidR="00197AEC" w:rsidRDefault="006A146F">
      <w:pPr>
        <w:spacing w:after="80"/>
        <w:jc w:val="both"/>
      </w:pPr>
      <w:r>
        <w:rPr>
          <w:color w:val="000000"/>
        </w:rPr>
        <w:t xml:space="preserve">El sistema se organiza bajo una arquitectura lógica por capas, que diferencia claramente las responsabilidades de cada componente. La Capa de Modelo contiene las clases que representan las entidades del sistema, tales como Usuario, Programa, Curso, Practica, </w:t>
      </w:r>
      <w:proofErr w:type="spellStart"/>
      <w:r>
        <w:rPr>
          <w:color w:val="000000"/>
        </w:rPr>
        <w:t>Institucion</w:t>
      </w:r>
      <w:proofErr w:type="spellEnd"/>
      <w:r>
        <w:rPr>
          <w:color w:val="000000"/>
        </w:rPr>
        <w:t xml:space="preserve">, </w:t>
      </w:r>
      <w:proofErr w:type="spellStart"/>
      <w:r>
        <w:rPr>
          <w:color w:val="000000"/>
        </w:rPr>
        <w:t>Evaluacion</w:t>
      </w:r>
      <w:proofErr w:type="spellEnd"/>
      <w:r>
        <w:rPr>
          <w:color w:val="000000"/>
        </w:rPr>
        <w:t xml:space="preserve">, Rubrica y Reporte, entre otras. La Capa DAO gestiona el acceso a datos y ejecuta las operaciones sobre la base de datos Oracle. La Capa Lógica concentra las validaciones y reglas de negocio que intermedian entre la vista y los DAO. La Capa de Vista contiene las interfaces gráficas del sistema, como </w:t>
      </w:r>
      <w:proofErr w:type="spellStart"/>
      <w:r>
        <w:rPr>
          <w:color w:val="000000"/>
        </w:rPr>
        <w:t>LoginForm</w:t>
      </w:r>
      <w:proofErr w:type="spellEnd"/>
      <w:r>
        <w:rPr>
          <w:color w:val="000000"/>
        </w:rPr>
        <w:t xml:space="preserve">, </w:t>
      </w:r>
      <w:proofErr w:type="spellStart"/>
      <w:r>
        <w:rPr>
          <w:color w:val="000000"/>
        </w:rPr>
        <w:t>DirectorDashboard</w:t>
      </w:r>
      <w:proofErr w:type="spellEnd"/>
      <w:r>
        <w:rPr>
          <w:color w:val="000000"/>
        </w:rPr>
        <w:t xml:space="preserve">, </w:t>
      </w:r>
      <w:proofErr w:type="spellStart"/>
      <w:r>
        <w:rPr>
          <w:color w:val="000000"/>
        </w:rPr>
        <w:t>UsuarioForm</w:t>
      </w:r>
      <w:proofErr w:type="spellEnd"/>
      <w:r>
        <w:rPr>
          <w:color w:val="000000"/>
        </w:rPr>
        <w:t xml:space="preserve">, </w:t>
      </w:r>
      <w:proofErr w:type="spellStart"/>
      <w:r>
        <w:rPr>
          <w:color w:val="000000"/>
        </w:rPr>
        <w:t>ProgramaForm</w:t>
      </w:r>
      <w:proofErr w:type="spellEnd"/>
      <w:r>
        <w:rPr>
          <w:color w:val="000000"/>
        </w:rPr>
        <w:t xml:space="preserve">, </w:t>
      </w:r>
      <w:proofErr w:type="spellStart"/>
      <w:r>
        <w:rPr>
          <w:color w:val="000000"/>
        </w:rPr>
        <w:t>CursoForm</w:t>
      </w:r>
      <w:proofErr w:type="spellEnd"/>
      <w:r>
        <w:rPr>
          <w:color w:val="000000"/>
        </w:rPr>
        <w:t xml:space="preserve">, </w:t>
      </w:r>
      <w:proofErr w:type="spellStart"/>
      <w:r>
        <w:rPr>
          <w:color w:val="000000"/>
        </w:rPr>
        <w:t>PracticaForm</w:t>
      </w:r>
      <w:proofErr w:type="spellEnd"/>
      <w:r>
        <w:rPr>
          <w:color w:val="000000"/>
        </w:rPr>
        <w:t xml:space="preserve"> y </w:t>
      </w:r>
      <w:proofErr w:type="spellStart"/>
      <w:r>
        <w:rPr>
          <w:color w:val="000000"/>
        </w:rPr>
        <w:t>ReporteForm</w:t>
      </w:r>
      <w:proofErr w:type="spellEnd"/>
      <w:r>
        <w:rPr>
          <w:color w:val="000000"/>
        </w:rPr>
        <w:t>. Finalmente, la Capa de Conexión administra la conectividad con Oracle mediante JDBC.</w:t>
      </w:r>
    </w:p>
    <w:p w14:paraId="4FE5913D" w14:textId="77777777" w:rsidR="00197AEC" w:rsidRDefault="006A146F">
      <w:pPr>
        <w:spacing w:after="80"/>
        <w:jc w:val="both"/>
      </w:pPr>
      <w:r>
        <w:rPr>
          <w:color w:val="000000"/>
        </w:rPr>
        <w:t>Esta arquitectura favorece la escalabilidad, el mantenimiento y la comprensión del sistema, dado que cada capa tiene una responsabilidad única y bien delimitada.</w:t>
      </w:r>
    </w:p>
    <w:p w14:paraId="3501C021" w14:textId="77777777" w:rsidR="00197AEC" w:rsidRDefault="006A146F">
      <w:pPr>
        <w:spacing w:before="120" w:after="60"/>
      </w:pPr>
      <w:r>
        <w:rPr>
          <w:b/>
          <w:bCs/>
          <w:i/>
          <w:iCs/>
        </w:rPr>
        <w:t>B. Requisitos Funcionales</w:t>
      </w:r>
    </w:p>
    <w:p w14:paraId="1F348C34" w14:textId="77777777" w:rsidR="00197AEC" w:rsidRDefault="006A146F">
      <w:pPr>
        <w:spacing w:after="80"/>
        <w:jc w:val="both"/>
      </w:pPr>
      <w:r>
        <w:rPr>
          <w:color w:val="000000"/>
        </w:rPr>
        <w:t>Se identificaron 30 requisitos funcionales que abarcan los principales procesos del sistema. Entre los más representativos se encuentran: iniciar sesión con correo y contraseña (RF-01), controlar el acceso por rol (RF-03), gestionar usuarios con información completa (RF-07 y RF-08), gestionar programas académicos (RF-12), gestionar cursos y asociarlos a programas (RF-15 y RF-17), gestionar prácticas académicas con control de estado (RF-18 y RF-20), exportar reportes en PDF (RF-24), validar campos obligatori</w:t>
      </w:r>
      <w:r>
        <w:rPr>
          <w:color w:val="000000"/>
        </w:rPr>
        <w:t>os (RF-27) y registrar trazabilidad básica (RF-29).</w:t>
      </w:r>
    </w:p>
    <w:p w14:paraId="3DF3750B" w14:textId="77777777" w:rsidR="00197AEC" w:rsidRDefault="006A146F">
      <w:pPr>
        <w:spacing w:before="120" w:after="60"/>
      </w:pPr>
      <w:r>
        <w:rPr>
          <w:b/>
          <w:bCs/>
          <w:i/>
          <w:iCs/>
        </w:rPr>
        <w:t>C. Diseño UML</w:t>
      </w:r>
    </w:p>
    <w:p w14:paraId="3FDDEBC8" w14:textId="77777777" w:rsidR="00197AEC" w:rsidRDefault="006A146F">
      <w:pPr>
        <w:spacing w:after="80"/>
        <w:jc w:val="both"/>
      </w:pPr>
      <w:r>
        <w:rPr>
          <w:color w:val="000000"/>
        </w:rPr>
        <w:t xml:space="preserve">El diagrama de casos de uso modela las interacciones del </w:t>
      </w:r>
      <w:proofErr w:type="gramStart"/>
      <w:r>
        <w:rPr>
          <w:color w:val="000000"/>
        </w:rPr>
        <w:t>Director</w:t>
      </w:r>
      <w:proofErr w:type="gramEnd"/>
      <w:r>
        <w:rPr>
          <w:color w:val="000000"/>
        </w:rPr>
        <w:t xml:space="preserve"> del Programa con los módulos del sistema. El diagrama de clases refleja la estructura de entidades y sus relaciones. Los diagramas de secuencia ilustran el flujo de operaciones como el inicio de sesión, el registro de prácticas y la generación de reportes. El diagrama de componentes presenta la organización modular del software, mientras que el diagrama de despliegue describe la arquitectura física del sistema, compuesta por la estación cliente con la aplicación Java y el servidor de base de datos </w:t>
      </w:r>
      <w:r>
        <w:rPr>
          <w:color w:val="000000"/>
        </w:rPr>
        <w:t>Oracle.</w:t>
      </w:r>
    </w:p>
    <w:p w14:paraId="3FAB27C1" w14:textId="77777777" w:rsidR="00197AEC" w:rsidRDefault="006A146F">
      <w:pPr>
        <w:spacing w:before="120" w:after="60"/>
      </w:pPr>
      <w:r>
        <w:rPr>
          <w:b/>
          <w:bCs/>
          <w:i/>
          <w:iCs/>
        </w:rPr>
        <w:t>D. Prototipo de Alta Fidelidad</w:t>
      </w:r>
    </w:p>
    <w:p w14:paraId="2420F79F" w14:textId="77777777" w:rsidR="00197AEC" w:rsidRDefault="006A146F">
      <w:pPr>
        <w:spacing w:after="80"/>
        <w:jc w:val="both"/>
      </w:pPr>
      <w:r>
        <w:rPr>
          <w:color w:val="000000"/>
        </w:rPr>
        <w:t>Se desarrolló un prototipo de alta fidelidad que sirvió como guía visual y funcional durante la implementación. El prototipo contempló todas las pantallas principales del sistema: inicio de sesión, gestión de usuarios con sus pestañas de información, seguridad y observaciones, gestión de programas, cursos, prácticas y reportes. Las interfaces del prototipo fueron replicadas en la aplicación Java con fidelidad razonable, manteniendo la coherencia visual y la disposición de controles.</w:t>
      </w:r>
    </w:p>
    <w:p w14:paraId="1FC866CE" w14:textId="77777777" w:rsidR="00197AEC" w:rsidRDefault="00197AEC">
      <w:pPr>
        <w:spacing w:after="60"/>
      </w:pPr>
    </w:p>
    <w:p w14:paraId="661CB0B8" w14:textId="236CF898" w:rsidR="00197AEC" w:rsidRDefault="006A146F">
      <w:pPr>
        <w:spacing w:before="200" w:after="100"/>
        <w:jc w:val="center"/>
      </w:pPr>
      <w:r>
        <w:rPr>
          <w:b/>
          <w:bCs/>
          <w:smallCaps/>
        </w:rPr>
        <w:t>VI</w:t>
      </w:r>
      <w:r>
        <w:rPr>
          <w:b/>
          <w:bCs/>
          <w:smallCaps/>
        </w:rPr>
        <w:t>I.  Implementación de la Aplicación</w:t>
      </w:r>
    </w:p>
    <w:p w14:paraId="75B47269" w14:textId="77777777" w:rsidR="00197AEC" w:rsidRDefault="006A146F">
      <w:pPr>
        <w:spacing w:before="120" w:after="60"/>
      </w:pPr>
      <w:r>
        <w:rPr>
          <w:b/>
          <w:bCs/>
          <w:i/>
          <w:iCs/>
        </w:rPr>
        <w:t>A. Módulos Desarrollados</w:t>
      </w:r>
    </w:p>
    <w:p w14:paraId="269611BE" w14:textId="77777777" w:rsidR="00197AEC" w:rsidRDefault="006A146F">
      <w:pPr>
        <w:spacing w:after="80"/>
        <w:jc w:val="both"/>
      </w:pPr>
      <w:r>
        <w:rPr>
          <w:color w:val="000000"/>
        </w:rPr>
        <w:t>El sistema implementa seis módulos principales, cada uno responsable de gestionar un conjunto de entidades y procesos específicos.</w:t>
      </w:r>
    </w:p>
    <w:p w14:paraId="66337991" w14:textId="77777777" w:rsidR="00197AEC" w:rsidRDefault="006A146F">
      <w:pPr>
        <w:spacing w:after="80"/>
        <w:jc w:val="both"/>
      </w:pPr>
      <w:r>
        <w:rPr>
          <w:color w:val="000000"/>
        </w:rPr>
        <w:t>El Módulo de Autenticación permite el ingreso al sistema mediante correo electrónico y contraseña. Incluye la opción de mostrar u ocultar la contraseña y la funcionalidad de restablecimiento de contraseña. El acceso queda registrado en la tabla LOGIN_AUDITORIA, lo que permite mantener un historial de ingresos al sistema.</w:t>
      </w:r>
    </w:p>
    <w:p w14:paraId="5FCB9DD2" w14:textId="77777777" w:rsidR="00197AEC" w:rsidRDefault="006A146F">
      <w:pPr>
        <w:spacing w:after="80"/>
        <w:jc w:val="both"/>
      </w:pPr>
      <w:r>
        <w:rPr>
          <w:color w:val="000000"/>
        </w:rPr>
        <w:t>El Módulo de Gestión de Usuarios permite crear, consultar, buscar, modificar y eliminar usuarios del sistema. Cada usuario contiene información como nombre, apellido, correo, teléfono, número de documento, tipo de usuario, estado y contraseña. El módulo incluye tres pestañas: información general, seguridad para el cambio de contraseña y observaciones o incidencias.</w:t>
      </w:r>
    </w:p>
    <w:p w14:paraId="21725B94" w14:textId="77777777" w:rsidR="00197AEC" w:rsidRDefault="006A146F">
      <w:pPr>
        <w:spacing w:after="80"/>
        <w:jc w:val="both"/>
      </w:pPr>
      <w:r>
        <w:rPr>
          <w:color w:val="000000"/>
        </w:rPr>
        <w:t>El Módulo de Gestión de Programas Académicos permite registrar y administrar los programas del sistema con campos de nombre, código, descripción, facultad, duración y estado. Los programas constituyen la base de la estructura académica del sistema.</w:t>
      </w:r>
    </w:p>
    <w:p w14:paraId="3B3011E3" w14:textId="77777777" w:rsidR="00197AEC" w:rsidRDefault="006A146F">
      <w:pPr>
        <w:spacing w:after="80"/>
        <w:jc w:val="both"/>
      </w:pPr>
      <w:r>
        <w:rPr>
          <w:color w:val="000000"/>
        </w:rPr>
        <w:t>El Módulo de Gestión de Cursos permite registrar cursos con nombre, código, número de créditos, descripción y asociación al programa académico correspondiente. Esta relación garantiza la integridad referencial entre entidades académicas.</w:t>
      </w:r>
    </w:p>
    <w:p w14:paraId="3E2AF221" w14:textId="77777777" w:rsidR="00197AEC" w:rsidRDefault="006A146F">
      <w:pPr>
        <w:spacing w:after="80"/>
        <w:jc w:val="both"/>
      </w:pPr>
      <w:r>
        <w:rPr>
          <w:color w:val="000000"/>
        </w:rPr>
        <w:lastRenderedPageBreak/>
        <w:t>El Módulo de Gestión de Prácticas permite registrar prácticas académicas con datos como título, descripción, horas requeridas, tipo de práctica, programa asociado y estado. El módulo permite activar, inactivar y eliminar prácticas, con confirmación previa ante operaciones sensibles.</w:t>
      </w:r>
    </w:p>
    <w:p w14:paraId="1097AC77" w14:textId="77777777" w:rsidR="00197AEC" w:rsidRDefault="006A146F">
      <w:pPr>
        <w:spacing w:after="80"/>
        <w:jc w:val="both"/>
      </w:pPr>
      <w:r>
        <w:rPr>
          <w:color w:val="000000"/>
        </w:rPr>
        <w:t>El Módulo de Reportes permite registrar reportes con título, descripción, estado y comentarios, con opción de exportación en formato PDF. Este módulo apoya la generación de evidencias y documentación del proceso de prácticas.</w:t>
      </w:r>
    </w:p>
    <w:p w14:paraId="25C007DB" w14:textId="77777777" w:rsidR="00197AEC" w:rsidRDefault="006A146F">
      <w:pPr>
        <w:spacing w:before="120" w:after="60"/>
      </w:pPr>
      <w:r>
        <w:rPr>
          <w:b/>
          <w:bCs/>
          <w:i/>
          <w:iCs/>
        </w:rPr>
        <w:t>B. Tecnologías Utilizadas</w:t>
      </w:r>
    </w:p>
    <w:p w14:paraId="52FA1FFE" w14:textId="77777777" w:rsidR="00197AEC" w:rsidRDefault="006A146F">
      <w:pPr>
        <w:spacing w:after="80"/>
        <w:jc w:val="both"/>
      </w:pPr>
      <w:r>
        <w:rPr>
          <w:color w:val="000000"/>
        </w:rPr>
        <w:t xml:space="preserve">La aplicación fue desarrollada con el lenguaje de programación Java en el entorno de desarrollo integrado NetBeans. La conexión con la base de datos se realizó mediante JDBC con </w:t>
      </w:r>
      <w:proofErr w:type="gramStart"/>
      <w:r>
        <w:rPr>
          <w:color w:val="000000"/>
        </w:rPr>
        <w:t>driver</w:t>
      </w:r>
      <w:proofErr w:type="gramEnd"/>
      <w:r>
        <w:rPr>
          <w:color w:val="000000"/>
        </w:rPr>
        <w:t xml:space="preserve"> oficial de Oracle. La base de datos fue implementada en Oracle XE y administrada con SQL </w:t>
      </w:r>
      <w:proofErr w:type="spellStart"/>
      <w:r>
        <w:rPr>
          <w:color w:val="000000"/>
        </w:rPr>
        <w:t>Developer</w:t>
      </w:r>
      <w:proofErr w:type="spellEnd"/>
      <w:r>
        <w:rPr>
          <w:color w:val="000000"/>
        </w:rPr>
        <w:t xml:space="preserve"> y SQL Plus. El modelado del sistema se realizó con diagramas UML y modelos de base de datos en notación entidad-relación y relacional. El control de versiones del proyecto se gestionó mediante GitHub.</w:t>
      </w:r>
    </w:p>
    <w:p w14:paraId="60AA3F65" w14:textId="77777777" w:rsidR="00197AEC" w:rsidRDefault="00197AEC">
      <w:pPr>
        <w:spacing w:after="60"/>
      </w:pPr>
    </w:p>
    <w:p w14:paraId="7E4EE3A6" w14:textId="552407F4" w:rsidR="00197AEC" w:rsidRDefault="00D732C7">
      <w:pPr>
        <w:spacing w:before="200" w:after="100"/>
        <w:jc w:val="center"/>
      </w:pPr>
      <w:r>
        <w:rPr>
          <w:b/>
          <w:bCs/>
          <w:smallCaps/>
        </w:rPr>
        <w:t>VII</w:t>
      </w:r>
      <w:r w:rsidR="006A146F">
        <w:rPr>
          <w:b/>
          <w:bCs/>
          <w:smallCaps/>
        </w:rPr>
        <w:t>I</w:t>
      </w:r>
      <w:r w:rsidR="006A146F">
        <w:rPr>
          <w:b/>
          <w:bCs/>
          <w:smallCaps/>
        </w:rPr>
        <w:t>.  Diseño e Implementación de la Base de Datos</w:t>
      </w:r>
    </w:p>
    <w:p w14:paraId="33804EF7" w14:textId="77777777" w:rsidR="00197AEC" w:rsidRDefault="006A146F">
      <w:pPr>
        <w:spacing w:before="120" w:after="60"/>
      </w:pPr>
      <w:r>
        <w:rPr>
          <w:b/>
          <w:bCs/>
          <w:i/>
          <w:iCs/>
        </w:rPr>
        <w:t>A. Estructura de Tablas</w:t>
      </w:r>
    </w:p>
    <w:p w14:paraId="5C6236B7" w14:textId="77777777" w:rsidR="00197AEC" w:rsidRDefault="006A146F">
      <w:pPr>
        <w:spacing w:after="80"/>
        <w:jc w:val="both"/>
      </w:pPr>
      <w:r>
        <w:rPr>
          <w:color w:val="000000"/>
        </w:rPr>
        <w:t>La base de datos fue diseñada en Oracle e incluye 25 tablas que modelan las entidades principales del sistema de gestión de prácticas. Entre las tablas más relevantes se encuentran: ROL, USUARIO, PROGRAMA, CURSO, GRUPO, INSTITUCION, PRACTICA, MATRICULA_PRACTICA, ASIGNACION_DOCENTE, HORAS_PRACTICA, REGISTRO_ACTIVIDAD, ACTIVIDAD_ESTUDIANTE, RUBRICA, CRITERIO_RUBRICA, NIVEL_DESEMPENO, EVALUACION, PREGUNTA, RESPUESTA, NOTIFICACION, REPORTE, LOGIN_AUDITORIA y LOG_ACTIVIDAD, entre otras.</w:t>
      </w:r>
    </w:p>
    <w:p w14:paraId="3ED9F448" w14:textId="77777777" w:rsidR="00197AEC" w:rsidRDefault="006A146F">
      <w:pPr>
        <w:spacing w:after="80"/>
        <w:jc w:val="both"/>
      </w:pPr>
      <w:r>
        <w:rPr>
          <w:color w:val="000000"/>
        </w:rPr>
        <w:t>Las relaciones fundamentales del modelo garantizan la integridad referencial: un rol puede estar asociado a múltiples usuarios; un programa puede tener múltiples cursos y prácticas; un estudiante puede vincularse a una práctica mediante la tabla MATRICULA_PRACTICA; un docente puede ser asignado a grupos o prácticas mediante ASIGNACION_DOCENTE; y una práctica puede tener asociados registros de horas, actividades, evaluaciones y reportes.</w:t>
      </w:r>
    </w:p>
    <w:p w14:paraId="4A7D33EA" w14:textId="77777777" w:rsidR="00197AEC" w:rsidRDefault="006A146F">
      <w:pPr>
        <w:spacing w:before="120" w:after="60"/>
      </w:pPr>
      <w:r>
        <w:rPr>
          <w:b/>
          <w:bCs/>
          <w:i/>
          <w:iCs/>
        </w:rPr>
        <w:t>B. Objetos de Base de Datos</w:t>
      </w:r>
    </w:p>
    <w:p w14:paraId="403D75F8" w14:textId="77777777" w:rsidR="00197AEC" w:rsidRDefault="006A146F">
      <w:pPr>
        <w:spacing w:after="80"/>
        <w:jc w:val="both"/>
      </w:pPr>
      <w:r>
        <w:rPr>
          <w:color w:val="000000"/>
        </w:rPr>
        <w:t>Se implementaron procedimientos almacenados para automatizar operaciones frecuentes del sistema. El procedimiento SP_REGISTRAR_LOGIN gestiona el registro de inicios de sesión. SP_CREAR_NOTIFICACION permite crear notificaciones para usuarios. SP_CAMBIAR_ESTADO_PRACTICA actualiza el estado de una práctica. SP_REGISTRAR_EVALUACION registra evaluaciones en el sistema. SP_REGISTRAR_PRACTICA permite insertar prácticas académicas con control transaccional.</w:t>
      </w:r>
    </w:p>
    <w:p w14:paraId="10E37C65" w14:textId="77777777" w:rsidR="00197AEC" w:rsidRDefault="006A146F">
      <w:pPr>
        <w:spacing w:after="80"/>
        <w:jc w:val="both"/>
      </w:pPr>
      <w:r>
        <w:rPr>
          <w:color w:val="000000"/>
        </w:rPr>
        <w:t>Se definieron funciones escalares para cálculos específicos: FN_TOTAL_HORAS_ESTUDIANTE calcula el total de horas registradas por un estudiante en una práctica; FN_PROMEDIO_EVALUACION obtiene el promedio de evaluaciones correspondientes a un estudiante; y FN_ESTADO_HORAS determina si un estudiante ha cumplido con las horas requeridas de la práctica.</w:t>
      </w:r>
    </w:p>
    <w:p w14:paraId="0227E53E" w14:textId="77777777" w:rsidR="00197AEC" w:rsidRDefault="006A146F">
      <w:pPr>
        <w:spacing w:after="80"/>
        <w:jc w:val="both"/>
      </w:pPr>
      <w:r>
        <w:rPr>
          <w:color w:val="000000"/>
        </w:rPr>
        <w:t>Se implementaron disparadores para controlar automáticamente inserciones, actualizaciones y eliminaciones sobre las tablas principales. Los disparadores TRG_LOG_USUARIO, TRG_LOG_PRACTICA y TRG_LOG_EVALUACION registran la trazabilidad de cambios en las entidades correspondientes, apoyando las funciones de auditoría del sistema.</w:t>
      </w:r>
    </w:p>
    <w:p w14:paraId="4F9237FD" w14:textId="77777777" w:rsidR="00197AEC" w:rsidRDefault="006A146F">
      <w:pPr>
        <w:spacing w:after="80"/>
        <w:jc w:val="both"/>
      </w:pPr>
      <w:r>
        <w:rPr>
          <w:color w:val="000000"/>
        </w:rPr>
        <w:t>Se definieron vistas consolidadas para simplificar las consultas del sistema: VW_ESTUDIANTES_MATRICULADOS, VW_EVALUACIONES_COMPLETAS, VW_HORAS_ESTUDIANTE, VW_PRACTICAS_ACTIVAS y VW_PRACTICAS_INSTITUCION.</w:t>
      </w:r>
    </w:p>
    <w:p w14:paraId="377AD528" w14:textId="77777777" w:rsidR="00197AEC" w:rsidRDefault="006A146F">
      <w:pPr>
        <w:spacing w:before="120" w:after="60"/>
      </w:pPr>
      <w:r>
        <w:rPr>
          <w:b/>
          <w:bCs/>
          <w:i/>
          <w:iCs/>
        </w:rPr>
        <w:t>C. Seguridad de la Base de Datos</w:t>
      </w:r>
    </w:p>
    <w:p w14:paraId="7E502DC1" w14:textId="77777777" w:rsidR="00197AEC" w:rsidRDefault="006A146F">
      <w:pPr>
        <w:spacing w:after="80"/>
        <w:jc w:val="both"/>
      </w:pPr>
      <w:r>
        <w:rPr>
          <w:color w:val="000000"/>
        </w:rPr>
        <w:t>Se implementaron roles y privilegios en Oracle para controlar el acceso a los objetos de la base de datos según el perfil de cada usuario. Se definieron privilegios diferenciados para operaciones de consulta, inserción, actualización y eliminación, garantizando que cada actor del sistema tenga acceso únicamente a los recursos necesarios para sus funciones.</w:t>
      </w:r>
    </w:p>
    <w:p w14:paraId="64F8373A" w14:textId="77777777" w:rsidR="00197AEC" w:rsidRDefault="00197AEC">
      <w:pPr>
        <w:spacing w:after="60"/>
      </w:pPr>
    </w:p>
    <w:p w14:paraId="216B9E7D" w14:textId="4B74F7B6" w:rsidR="00197AEC" w:rsidRDefault="00D732C7">
      <w:pPr>
        <w:spacing w:before="200" w:after="100"/>
        <w:jc w:val="center"/>
      </w:pPr>
      <w:r>
        <w:rPr>
          <w:b/>
          <w:bCs/>
          <w:smallCaps/>
        </w:rPr>
        <w:t>I</w:t>
      </w:r>
      <w:r w:rsidR="006A146F">
        <w:rPr>
          <w:b/>
          <w:bCs/>
          <w:smallCaps/>
        </w:rPr>
        <w:t>X.  Resultados</w:t>
      </w:r>
    </w:p>
    <w:p w14:paraId="38ABE2E6" w14:textId="77777777" w:rsidR="00197AEC" w:rsidRDefault="006A146F">
      <w:pPr>
        <w:spacing w:after="80"/>
        <w:jc w:val="both"/>
      </w:pPr>
      <w:r>
        <w:rPr>
          <w:color w:val="000000"/>
        </w:rPr>
        <w:t>El desarrollo del proyecto produjo los siguientes resultados concretos y verificables:</w:t>
      </w:r>
    </w:p>
    <w:p w14:paraId="352C61F4" w14:textId="77777777" w:rsidR="00197AEC" w:rsidRDefault="006A146F">
      <w:pPr>
        <w:spacing w:after="80"/>
        <w:jc w:val="both"/>
      </w:pPr>
      <w:r>
        <w:rPr>
          <w:color w:val="000000"/>
        </w:rPr>
        <w:t>Se desarrolló una aplicación de escritorio funcional en Java, con seis módulos operativos: autenticación, gestión de usuarios, programas académicos, cursos, prácticas y reportes. La aplicación permite realizar operaciones CRUD sobre las entidades principales del sistema, con validación de campos, confirmación de eliminaciones y control de estados.</w:t>
      </w:r>
    </w:p>
    <w:p w14:paraId="02B6A3AA" w14:textId="77777777" w:rsidR="00197AEC" w:rsidRDefault="006A146F">
      <w:pPr>
        <w:spacing w:after="80"/>
        <w:jc w:val="both"/>
      </w:pPr>
      <w:r>
        <w:rPr>
          <w:color w:val="000000"/>
        </w:rPr>
        <w:t>Se implementó la conexión entre la aplicación Java y la base de datos Oracle mediante JDBC, con gestión de la capa de conexión a través de una clase centralizada que administra la apertura y cierre de recursos de manera controlada.</w:t>
      </w:r>
    </w:p>
    <w:p w14:paraId="33B151F4" w14:textId="77777777" w:rsidR="00197AEC" w:rsidRDefault="006A146F">
      <w:pPr>
        <w:spacing w:after="80"/>
        <w:jc w:val="both"/>
      </w:pPr>
      <w:r>
        <w:rPr>
          <w:color w:val="000000"/>
        </w:rPr>
        <w:lastRenderedPageBreak/>
        <w:t>Se diseñó e implementó una base de datos relacional en Oracle con 25 tablas, sus relaciones, restricciones de integridad referencial, secuencias, índices, seis procedimientos almacenados, tres funciones escalares, siete disparadores, cinco vistas, roles y privilegios diferenciados.</w:t>
      </w:r>
    </w:p>
    <w:p w14:paraId="34A1C307" w14:textId="77777777" w:rsidR="00197AEC" w:rsidRDefault="006A146F">
      <w:pPr>
        <w:spacing w:after="80"/>
        <w:jc w:val="both"/>
      </w:pPr>
      <w:r>
        <w:rPr>
          <w:color w:val="000000"/>
        </w:rPr>
        <w:t>Se generó la documentación completa del proyecto, que incluye el manual de usuario, el manual técnico, los modelos de base de datos en notación entidad-relación y relacional, el diccionario de datos, los diagramas UML (casos de uso, clases, secuencia, componentes y despliegue), el prototipo de alta fidelidad, el póster de sustentación y el presente artículo académico.</w:t>
      </w:r>
    </w:p>
    <w:p w14:paraId="3CC3B5AA" w14:textId="77777777" w:rsidR="00197AEC" w:rsidRDefault="006A146F">
      <w:pPr>
        <w:spacing w:after="80"/>
        <w:jc w:val="both"/>
      </w:pPr>
      <w:r>
        <w:rPr>
          <w:color w:val="000000"/>
        </w:rPr>
        <w:t>Se realizaron pruebas funcionales que validaron el correcto funcionamiento del proceso de autenticación, las operaciones CRUD sobre usuarios, programas, cursos y prácticas, la ejecución de objetos de base de datos y la generación de reportes con exportación a PDF.</w:t>
      </w:r>
    </w:p>
    <w:p w14:paraId="3B1D1798" w14:textId="77777777" w:rsidR="00197AEC" w:rsidRDefault="006A146F">
      <w:pPr>
        <w:spacing w:after="80"/>
        <w:jc w:val="both"/>
      </w:pPr>
      <w:r>
        <w:rPr>
          <w:color w:val="000000"/>
        </w:rPr>
        <w:t>La Tabla I resume los principales artefactos producidos durante el proyecto.</w:t>
      </w:r>
    </w:p>
    <w:p w14:paraId="661EFE14" w14:textId="77777777" w:rsidR="00197AEC" w:rsidRDefault="00197AEC">
      <w:pPr>
        <w:spacing w:after="60"/>
      </w:pPr>
    </w:p>
    <w:p w14:paraId="4E0639A1" w14:textId="77777777" w:rsidR="00197AEC" w:rsidRDefault="006A146F">
      <w:pPr>
        <w:spacing w:before="80" w:after="40"/>
        <w:jc w:val="center"/>
      </w:pPr>
      <w:r>
        <w:rPr>
          <w:b/>
          <w:bCs/>
          <w:smallCaps/>
        </w:rPr>
        <w:t xml:space="preserve">Tabla I. </w:t>
      </w:r>
      <w:r>
        <w:t>Artefactos Producidos en el Proyecto</w:t>
      </w:r>
    </w:p>
    <w:tbl>
      <w:tblPr>
        <w:tblW w:w="92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0"/>
        <w:gridCol w:w="3080"/>
        <w:gridCol w:w="3080"/>
      </w:tblGrid>
      <w:tr w:rsidR="00197AEC" w14:paraId="6D21615D" w14:textId="77777777">
        <w:trPr>
          <w:tblHeader/>
        </w:trPr>
        <w:tc>
          <w:tcPr>
            <w:tcW w:w="3080" w:type="dxa"/>
            <w:shd w:val="clear" w:color="auto" w:fill="CCCCCC"/>
            <w:tcMar>
              <w:top w:w="80" w:type="dxa"/>
              <w:left w:w="120" w:type="dxa"/>
              <w:bottom w:w="80" w:type="dxa"/>
              <w:right w:w="120" w:type="dxa"/>
            </w:tcMar>
          </w:tcPr>
          <w:p w14:paraId="5FDDB2B3" w14:textId="77777777" w:rsidR="00197AEC" w:rsidRDefault="006A146F">
            <w:pPr>
              <w:jc w:val="center"/>
            </w:pPr>
            <w:r>
              <w:rPr>
                <w:b/>
                <w:bCs/>
              </w:rPr>
              <w:t>Categoría</w:t>
            </w:r>
          </w:p>
        </w:tc>
        <w:tc>
          <w:tcPr>
            <w:tcW w:w="3080" w:type="dxa"/>
            <w:shd w:val="clear" w:color="auto" w:fill="CCCCCC"/>
            <w:tcMar>
              <w:top w:w="80" w:type="dxa"/>
              <w:left w:w="120" w:type="dxa"/>
              <w:bottom w:w="80" w:type="dxa"/>
              <w:right w:w="120" w:type="dxa"/>
            </w:tcMar>
          </w:tcPr>
          <w:p w14:paraId="571D555E" w14:textId="77777777" w:rsidR="00197AEC" w:rsidRDefault="006A146F">
            <w:pPr>
              <w:jc w:val="center"/>
            </w:pPr>
            <w:r>
              <w:rPr>
                <w:b/>
                <w:bCs/>
              </w:rPr>
              <w:t>Artefacto</w:t>
            </w:r>
          </w:p>
        </w:tc>
        <w:tc>
          <w:tcPr>
            <w:tcW w:w="3080" w:type="dxa"/>
            <w:shd w:val="clear" w:color="auto" w:fill="CCCCCC"/>
            <w:tcMar>
              <w:top w:w="80" w:type="dxa"/>
              <w:left w:w="120" w:type="dxa"/>
              <w:bottom w:w="80" w:type="dxa"/>
              <w:right w:w="120" w:type="dxa"/>
            </w:tcMar>
          </w:tcPr>
          <w:p w14:paraId="1B60D6E9" w14:textId="77777777" w:rsidR="00197AEC" w:rsidRDefault="006A146F">
            <w:pPr>
              <w:jc w:val="center"/>
            </w:pPr>
            <w:r>
              <w:rPr>
                <w:b/>
                <w:bCs/>
              </w:rPr>
              <w:t>Herramienta</w:t>
            </w:r>
          </w:p>
        </w:tc>
      </w:tr>
      <w:tr w:rsidR="00197AEC" w14:paraId="6FFBE0D5" w14:textId="77777777">
        <w:tc>
          <w:tcPr>
            <w:tcW w:w="3080" w:type="dxa"/>
            <w:tcMar>
              <w:top w:w="60" w:type="dxa"/>
              <w:left w:w="120" w:type="dxa"/>
              <w:bottom w:w="60" w:type="dxa"/>
              <w:right w:w="120" w:type="dxa"/>
            </w:tcMar>
          </w:tcPr>
          <w:p w14:paraId="34A119E2" w14:textId="77777777" w:rsidR="00197AEC" w:rsidRDefault="006A146F">
            <w:r>
              <w:rPr>
                <w:sz w:val="18"/>
                <w:szCs w:val="18"/>
              </w:rPr>
              <w:t>Ingeniería del Software</w:t>
            </w:r>
          </w:p>
        </w:tc>
        <w:tc>
          <w:tcPr>
            <w:tcW w:w="3080" w:type="dxa"/>
            <w:tcMar>
              <w:top w:w="60" w:type="dxa"/>
              <w:left w:w="120" w:type="dxa"/>
              <w:bottom w:w="60" w:type="dxa"/>
              <w:right w:w="120" w:type="dxa"/>
            </w:tcMar>
          </w:tcPr>
          <w:p w14:paraId="236AB890" w14:textId="77777777" w:rsidR="00197AEC" w:rsidRDefault="006A146F">
            <w:r>
              <w:rPr>
                <w:sz w:val="18"/>
                <w:szCs w:val="18"/>
              </w:rPr>
              <w:t>Diagramas UML completos</w:t>
            </w:r>
          </w:p>
        </w:tc>
        <w:tc>
          <w:tcPr>
            <w:tcW w:w="3080" w:type="dxa"/>
            <w:tcMar>
              <w:top w:w="60" w:type="dxa"/>
              <w:left w:w="120" w:type="dxa"/>
              <w:bottom w:w="60" w:type="dxa"/>
              <w:right w:w="120" w:type="dxa"/>
            </w:tcMar>
          </w:tcPr>
          <w:p w14:paraId="50372E66" w14:textId="77777777" w:rsidR="00197AEC" w:rsidRDefault="006A146F">
            <w:proofErr w:type="spellStart"/>
            <w:r>
              <w:rPr>
                <w:sz w:val="18"/>
                <w:szCs w:val="18"/>
              </w:rPr>
              <w:t>StarUML</w:t>
            </w:r>
            <w:proofErr w:type="spellEnd"/>
            <w:r>
              <w:rPr>
                <w:sz w:val="18"/>
                <w:szCs w:val="18"/>
              </w:rPr>
              <w:t xml:space="preserve"> / Herr. UML</w:t>
            </w:r>
          </w:p>
        </w:tc>
      </w:tr>
      <w:tr w:rsidR="00197AEC" w14:paraId="26EDB1C5" w14:textId="77777777">
        <w:tc>
          <w:tcPr>
            <w:tcW w:w="3080" w:type="dxa"/>
            <w:tcMar>
              <w:top w:w="60" w:type="dxa"/>
              <w:left w:w="120" w:type="dxa"/>
              <w:bottom w:w="60" w:type="dxa"/>
              <w:right w:w="120" w:type="dxa"/>
            </w:tcMar>
          </w:tcPr>
          <w:p w14:paraId="2CED4D28" w14:textId="77777777" w:rsidR="00197AEC" w:rsidRDefault="006A146F">
            <w:r>
              <w:rPr>
                <w:sz w:val="18"/>
                <w:szCs w:val="18"/>
              </w:rPr>
              <w:t>Ingeniería del Software</w:t>
            </w:r>
          </w:p>
        </w:tc>
        <w:tc>
          <w:tcPr>
            <w:tcW w:w="3080" w:type="dxa"/>
            <w:tcMar>
              <w:top w:w="60" w:type="dxa"/>
              <w:left w:w="120" w:type="dxa"/>
              <w:bottom w:w="60" w:type="dxa"/>
              <w:right w:w="120" w:type="dxa"/>
            </w:tcMar>
          </w:tcPr>
          <w:p w14:paraId="26B5C216" w14:textId="77777777" w:rsidR="00197AEC" w:rsidRDefault="006A146F">
            <w:r>
              <w:rPr>
                <w:sz w:val="18"/>
                <w:szCs w:val="18"/>
              </w:rPr>
              <w:t>Prototipo alta fidelidad</w:t>
            </w:r>
          </w:p>
        </w:tc>
        <w:tc>
          <w:tcPr>
            <w:tcW w:w="3080" w:type="dxa"/>
            <w:tcMar>
              <w:top w:w="60" w:type="dxa"/>
              <w:left w:w="120" w:type="dxa"/>
              <w:bottom w:w="60" w:type="dxa"/>
              <w:right w:w="120" w:type="dxa"/>
            </w:tcMar>
          </w:tcPr>
          <w:p w14:paraId="25E39591" w14:textId="77777777" w:rsidR="00197AEC" w:rsidRDefault="006A146F">
            <w:r>
              <w:rPr>
                <w:sz w:val="18"/>
                <w:szCs w:val="18"/>
              </w:rPr>
              <w:t>Figma / Herr. diseño</w:t>
            </w:r>
          </w:p>
        </w:tc>
      </w:tr>
      <w:tr w:rsidR="00197AEC" w14:paraId="13838B04" w14:textId="77777777">
        <w:tc>
          <w:tcPr>
            <w:tcW w:w="3080" w:type="dxa"/>
            <w:tcMar>
              <w:top w:w="60" w:type="dxa"/>
              <w:left w:w="120" w:type="dxa"/>
              <w:bottom w:w="60" w:type="dxa"/>
              <w:right w:w="120" w:type="dxa"/>
            </w:tcMar>
          </w:tcPr>
          <w:p w14:paraId="07C9A118" w14:textId="77777777" w:rsidR="00197AEC" w:rsidRDefault="006A146F">
            <w:r>
              <w:rPr>
                <w:sz w:val="18"/>
                <w:szCs w:val="18"/>
              </w:rPr>
              <w:t>Ingeniería del Software</w:t>
            </w:r>
          </w:p>
        </w:tc>
        <w:tc>
          <w:tcPr>
            <w:tcW w:w="3080" w:type="dxa"/>
            <w:tcMar>
              <w:top w:w="60" w:type="dxa"/>
              <w:left w:w="120" w:type="dxa"/>
              <w:bottom w:w="60" w:type="dxa"/>
              <w:right w:w="120" w:type="dxa"/>
            </w:tcMar>
          </w:tcPr>
          <w:p w14:paraId="5D35D6FB" w14:textId="77777777" w:rsidR="00197AEC" w:rsidRDefault="006A146F">
            <w:r>
              <w:rPr>
                <w:sz w:val="18"/>
                <w:szCs w:val="18"/>
              </w:rPr>
              <w:t>Análisis de requerimientos</w:t>
            </w:r>
          </w:p>
        </w:tc>
        <w:tc>
          <w:tcPr>
            <w:tcW w:w="3080" w:type="dxa"/>
            <w:tcMar>
              <w:top w:w="60" w:type="dxa"/>
              <w:left w:w="120" w:type="dxa"/>
              <w:bottom w:w="60" w:type="dxa"/>
              <w:right w:w="120" w:type="dxa"/>
            </w:tcMar>
          </w:tcPr>
          <w:p w14:paraId="75853D09" w14:textId="77777777" w:rsidR="00197AEC" w:rsidRDefault="006A146F">
            <w:r>
              <w:rPr>
                <w:sz w:val="18"/>
                <w:szCs w:val="18"/>
              </w:rPr>
              <w:t>Documento Word</w:t>
            </w:r>
          </w:p>
        </w:tc>
      </w:tr>
      <w:tr w:rsidR="00197AEC" w14:paraId="52BCBAC0" w14:textId="77777777">
        <w:tc>
          <w:tcPr>
            <w:tcW w:w="3080" w:type="dxa"/>
            <w:tcMar>
              <w:top w:w="60" w:type="dxa"/>
              <w:left w:w="120" w:type="dxa"/>
              <w:bottom w:w="60" w:type="dxa"/>
              <w:right w:w="120" w:type="dxa"/>
            </w:tcMar>
          </w:tcPr>
          <w:p w14:paraId="3878DEF6" w14:textId="77777777" w:rsidR="00197AEC" w:rsidRDefault="006A146F">
            <w:r>
              <w:rPr>
                <w:sz w:val="18"/>
                <w:szCs w:val="18"/>
              </w:rPr>
              <w:t>Programación II</w:t>
            </w:r>
          </w:p>
        </w:tc>
        <w:tc>
          <w:tcPr>
            <w:tcW w:w="3080" w:type="dxa"/>
            <w:tcMar>
              <w:top w:w="60" w:type="dxa"/>
              <w:left w:w="120" w:type="dxa"/>
              <w:bottom w:w="60" w:type="dxa"/>
              <w:right w:w="120" w:type="dxa"/>
            </w:tcMar>
          </w:tcPr>
          <w:p w14:paraId="100E5A4A" w14:textId="77777777" w:rsidR="00197AEC" w:rsidRDefault="006A146F">
            <w:r>
              <w:rPr>
                <w:sz w:val="18"/>
                <w:szCs w:val="18"/>
              </w:rPr>
              <w:t>Aplicación Java funcional</w:t>
            </w:r>
          </w:p>
        </w:tc>
        <w:tc>
          <w:tcPr>
            <w:tcW w:w="3080" w:type="dxa"/>
            <w:tcMar>
              <w:top w:w="60" w:type="dxa"/>
              <w:left w:w="120" w:type="dxa"/>
              <w:bottom w:w="60" w:type="dxa"/>
              <w:right w:w="120" w:type="dxa"/>
            </w:tcMar>
          </w:tcPr>
          <w:p w14:paraId="11AA70F9" w14:textId="77777777" w:rsidR="00197AEC" w:rsidRDefault="006A146F">
            <w:r>
              <w:rPr>
                <w:sz w:val="18"/>
                <w:szCs w:val="18"/>
              </w:rPr>
              <w:t>NetBeans IDE</w:t>
            </w:r>
          </w:p>
        </w:tc>
      </w:tr>
      <w:tr w:rsidR="00197AEC" w14:paraId="5154EC66" w14:textId="77777777">
        <w:tc>
          <w:tcPr>
            <w:tcW w:w="3080" w:type="dxa"/>
            <w:tcMar>
              <w:top w:w="60" w:type="dxa"/>
              <w:left w:w="120" w:type="dxa"/>
              <w:bottom w:w="60" w:type="dxa"/>
              <w:right w:w="120" w:type="dxa"/>
            </w:tcMar>
          </w:tcPr>
          <w:p w14:paraId="2D553DBB" w14:textId="77777777" w:rsidR="00197AEC" w:rsidRDefault="006A146F">
            <w:r>
              <w:rPr>
                <w:sz w:val="18"/>
                <w:szCs w:val="18"/>
              </w:rPr>
              <w:t>Programación II</w:t>
            </w:r>
          </w:p>
        </w:tc>
        <w:tc>
          <w:tcPr>
            <w:tcW w:w="3080" w:type="dxa"/>
            <w:tcMar>
              <w:top w:w="60" w:type="dxa"/>
              <w:left w:w="120" w:type="dxa"/>
              <w:bottom w:w="60" w:type="dxa"/>
              <w:right w:w="120" w:type="dxa"/>
            </w:tcMar>
          </w:tcPr>
          <w:p w14:paraId="3A2DEA94" w14:textId="77777777" w:rsidR="00197AEC" w:rsidRDefault="006A146F">
            <w:r>
              <w:rPr>
                <w:sz w:val="18"/>
                <w:szCs w:val="18"/>
              </w:rPr>
              <w:t>Interfaz gráfica Swing</w:t>
            </w:r>
          </w:p>
        </w:tc>
        <w:tc>
          <w:tcPr>
            <w:tcW w:w="3080" w:type="dxa"/>
            <w:tcMar>
              <w:top w:w="60" w:type="dxa"/>
              <w:left w:w="120" w:type="dxa"/>
              <w:bottom w:w="60" w:type="dxa"/>
              <w:right w:w="120" w:type="dxa"/>
            </w:tcMar>
          </w:tcPr>
          <w:p w14:paraId="0E8CF9B9" w14:textId="77777777" w:rsidR="00197AEC" w:rsidRDefault="006A146F">
            <w:r>
              <w:rPr>
                <w:sz w:val="18"/>
                <w:szCs w:val="18"/>
              </w:rPr>
              <w:t>Java Swing</w:t>
            </w:r>
          </w:p>
        </w:tc>
      </w:tr>
      <w:tr w:rsidR="00197AEC" w14:paraId="56A64556" w14:textId="77777777">
        <w:tc>
          <w:tcPr>
            <w:tcW w:w="3080" w:type="dxa"/>
            <w:tcMar>
              <w:top w:w="60" w:type="dxa"/>
              <w:left w:w="120" w:type="dxa"/>
              <w:bottom w:w="60" w:type="dxa"/>
              <w:right w:w="120" w:type="dxa"/>
            </w:tcMar>
          </w:tcPr>
          <w:p w14:paraId="41FDD5C1" w14:textId="77777777" w:rsidR="00197AEC" w:rsidRDefault="006A146F">
            <w:r>
              <w:rPr>
                <w:sz w:val="18"/>
                <w:szCs w:val="18"/>
              </w:rPr>
              <w:t>Base de Datos II</w:t>
            </w:r>
          </w:p>
        </w:tc>
        <w:tc>
          <w:tcPr>
            <w:tcW w:w="3080" w:type="dxa"/>
            <w:tcMar>
              <w:top w:w="60" w:type="dxa"/>
              <w:left w:w="120" w:type="dxa"/>
              <w:bottom w:w="60" w:type="dxa"/>
              <w:right w:w="120" w:type="dxa"/>
            </w:tcMar>
          </w:tcPr>
          <w:p w14:paraId="41FE18A4" w14:textId="77777777" w:rsidR="00197AEC" w:rsidRDefault="006A146F">
            <w:r>
              <w:rPr>
                <w:sz w:val="18"/>
                <w:szCs w:val="18"/>
              </w:rPr>
              <w:t>Modelo E-R y relacional</w:t>
            </w:r>
          </w:p>
        </w:tc>
        <w:tc>
          <w:tcPr>
            <w:tcW w:w="3080" w:type="dxa"/>
            <w:tcMar>
              <w:top w:w="60" w:type="dxa"/>
              <w:left w:w="120" w:type="dxa"/>
              <w:bottom w:w="60" w:type="dxa"/>
              <w:right w:w="120" w:type="dxa"/>
            </w:tcMar>
          </w:tcPr>
          <w:p w14:paraId="4C042903" w14:textId="77777777" w:rsidR="00197AEC" w:rsidRDefault="006A146F">
            <w:r>
              <w:rPr>
                <w:sz w:val="18"/>
                <w:szCs w:val="18"/>
              </w:rPr>
              <w:t xml:space="preserve">SQL </w:t>
            </w:r>
            <w:proofErr w:type="spellStart"/>
            <w:r>
              <w:rPr>
                <w:sz w:val="18"/>
                <w:szCs w:val="18"/>
              </w:rPr>
              <w:t>Developer</w:t>
            </w:r>
            <w:proofErr w:type="spellEnd"/>
          </w:p>
        </w:tc>
      </w:tr>
      <w:tr w:rsidR="00197AEC" w14:paraId="7593B892" w14:textId="77777777">
        <w:tc>
          <w:tcPr>
            <w:tcW w:w="3080" w:type="dxa"/>
            <w:tcMar>
              <w:top w:w="60" w:type="dxa"/>
              <w:left w:w="120" w:type="dxa"/>
              <w:bottom w:w="60" w:type="dxa"/>
              <w:right w:w="120" w:type="dxa"/>
            </w:tcMar>
          </w:tcPr>
          <w:p w14:paraId="43BEC7A3" w14:textId="77777777" w:rsidR="00197AEC" w:rsidRDefault="006A146F">
            <w:r>
              <w:rPr>
                <w:sz w:val="18"/>
                <w:szCs w:val="18"/>
              </w:rPr>
              <w:t>Base de Datos II</w:t>
            </w:r>
          </w:p>
        </w:tc>
        <w:tc>
          <w:tcPr>
            <w:tcW w:w="3080" w:type="dxa"/>
            <w:tcMar>
              <w:top w:w="60" w:type="dxa"/>
              <w:left w:w="120" w:type="dxa"/>
              <w:bottom w:w="60" w:type="dxa"/>
              <w:right w:w="120" w:type="dxa"/>
            </w:tcMar>
          </w:tcPr>
          <w:p w14:paraId="08FD986D" w14:textId="77777777" w:rsidR="00197AEC" w:rsidRDefault="006A146F">
            <w:r>
              <w:rPr>
                <w:sz w:val="18"/>
                <w:szCs w:val="18"/>
              </w:rPr>
              <w:t>Tablas, relaciones, objetos</w:t>
            </w:r>
          </w:p>
        </w:tc>
        <w:tc>
          <w:tcPr>
            <w:tcW w:w="3080" w:type="dxa"/>
            <w:tcMar>
              <w:top w:w="60" w:type="dxa"/>
              <w:left w:w="120" w:type="dxa"/>
              <w:bottom w:w="60" w:type="dxa"/>
              <w:right w:w="120" w:type="dxa"/>
            </w:tcMar>
          </w:tcPr>
          <w:p w14:paraId="03CD49C5" w14:textId="77777777" w:rsidR="00197AEC" w:rsidRDefault="006A146F">
            <w:r>
              <w:rPr>
                <w:sz w:val="18"/>
                <w:szCs w:val="18"/>
              </w:rPr>
              <w:t>Oracle XE</w:t>
            </w:r>
          </w:p>
        </w:tc>
      </w:tr>
      <w:tr w:rsidR="00197AEC" w14:paraId="68B1E2A1" w14:textId="77777777">
        <w:tc>
          <w:tcPr>
            <w:tcW w:w="3080" w:type="dxa"/>
            <w:tcMar>
              <w:top w:w="60" w:type="dxa"/>
              <w:left w:w="120" w:type="dxa"/>
              <w:bottom w:w="60" w:type="dxa"/>
              <w:right w:w="120" w:type="dxa"/>
            </w:tcMar>
          </w:tcPr>
          <w:p w14:paraId="3F1CA71C" w14:textId="77777777" w:rsidR="00197AEC" w:rsidRDefault="006A146F">
            <w:r>
              <w:rPr>
                <w:sz w:val="18"/>
                <w:szCs w:val="18"/>
              </w:rPr>
              <w:t>Documentación</w:t>
            </w:r>
          </w:p>
        </w:tc>
        <w:tc>
          <w:tcPr>
            <w:tcW w:w="3080" w:type="dxa"/>
            <w:tcMar>
              <w:top w:w="60" w:type="dxa"/>
              <w:left w:w="120" w:type="dxa"/>
              <w:bottom w:w="60" w:type="dxa"/>
              <w:right w:w="120" w:type="dxa"/>
            </w:tcMar>
          </w:tcPr>
          <w:p w14:paraId="4943B091" w14:textId="77777777" w:rsidR="00197AEC" w:rsidRDefault="006A146F">
            <w:r>
              <w:rPr>
                <w:sz w:val="18"/>
                <w:szCs w:val="18"/>
              </w:rPr>
              <w:t>Manual técnico y de usuario</w:t>
            </w:r>
          </w:p>
        </w:tc>
        <w:tc>
          <w:tcPr>
            <w:tcW w:w="3080" w:type="dxa"/>
            <w:tcMar>
              <w:top w:w="60" w:type="dxa"/>
              <w:left w:w="120" w:type="dxa"/>
              <w:bottom w:w="60" w:type="dxa"/>
              <w:right w:w="120" w:type="dxa"/>
            </w:tcMar>
          </w:tcPr>
          <w:p w14:paraId="44D98AE2" w14:textId="77777777" w:rsidR="00197AEC" w:rsidRDefault="006A146F">
            <w:r>
              <w:rPr>
                <w:sz w:val="18"/>
                <w:szCs w:val="18"/>
              </w:rPr>
              <w:t>Microsoft Word</w:t>
            </w:r>
          </w:p>
        </w:tc>
      </w:tr>
      <w:tr w:rsidR="00197AEC" w14:paraId="77B8CA41" w14:textId="77777777">
        <w:tc>
          <w:tcPr>
            <w:tcW w:w="3080" w:type="dxa"/>
            <w:tcMar>
              <w:top w:w="60" w:type="dxa"/>
              <w:left w:w="120" w:type="dxa"/>
              <w:bottom w:w="60" w:type="dxa"/>
              <w:right w:w="120" w:type="dxa"/>
            </w:tcMar>
          </w:tcPr>
          <w:p w14:paraId="0B503539" w14:textId="77777777" w:rsidR="00197AEC" w:rsidRDefault="006A146F">
            <w:r>
              <w:rPr>
                <w:sz w:val="18"/>
                <w:szCs w:val="18"/>
              </w:rPr>
              <w:t>Documentación</w:t>
            </w:r>
          </w:p>
        </w:tc>
        <w:tc>
          <w:tcPr>
            <w:tcW w:w="3080" w:type="dxa"/>
            <w:tcMar>
              <w:top w:w="60" w:type="dxa"/>
              <w:left w:w="120" w:type="dxa"/>
              <w:bottom w:w="60" w:type="dxa"/>
              <w:right w:w="120" w:type="dxa"/>
            </w:tcMar>
          </w:tcPr>
          <w:p w14:paraId="1F16936A" w14:textId="77777777" w:rsidR="00197AEC" w:rsidRDefault="006A146F">
            <w:r>
              <w:rPr>
                <w:sz w:val="18"/>
                <w:szCs w:val="18"/>
              </w:rPr>
              <w:t>Artículo IEEE y póster</w:t>
            </w:r>
          </w:p>
        </w:tc>
        <w:tc>
          <w:tcPr>
            <w:tcW w:w="3080" w:type="dxa"/>
            <w:tcMar>
              <w:top w:w="60" w:type="dxa"/>
              <w:left w:w="120" w:type="dxa"/>
              <w:bottom w:w="60" w:type="dxa"/>
              <w:right w:w="120" w:type="dxa"/>
            </w:tcMar>
          </w:tcPr>
          <w:p w14:paraId="40221CD4" w14:textId="77777777" w:rsidR="00197AEC" w:rsidRDefault="006A146F">
            <w:r>
              <w:rPr>
                <w:sz w:val="18"/>
                <w:szCs w:val="18"/>
              </w:rPr>
              <w:t>Word / PDF</w:t>
            </w:r>
          </w:p>
        </w:tc>
      </w:tr>
    </w:tbl>
    <w:p w14:paraId="07340645" w14:textId="77777777" w:rsidR="00197AEC" w:rsidRDefault="00197AEC">
      <w:pPr>
        <w:spacing w:after="60"/>
      </w:pPr>
    </w:p>
    <w:p w14:paraId="71E132D8" w14:textId="614FE73E" w:rsidR="00197AEC" w:rsidRDefault="006A146F">
      <w:pPr>
        <w:spacing w:before="200" w:after="100"/>
        <w:jc w:val="center"/>
      </w:pPr>
      <w:r>
        <w:rPr>
          <w:b/>
          <w:bCs/>
          <w:smallCaps/>
        </w:rPr>
        <w:t>X</w:t>
      </w:r>
      <w:r>
        <w:rPr>
          <w:b/>
          <w:bCs/>
          <w:smallCaps/>
        </w:rPr>
        <w:t>.  Discusión</w:t>
      </w:r>
    </w:p>
    <w:p w14:paraId="676887FF" w14:textId="77777777" w:rsidR="00197AEC" w:rsidRDefault="006A146F">
      <w:pPr>
        <w:spacing w:after="80"/>
        <w:jc w:val="both"/>
      </w:pPr>
      <w:r>
        <w:rPr>
          <w:color w:val="000000"/>
        </w:rPr>
        <w:t xml:space="preserve">Los resultados obtenidos demuestran que el sistema desarrollado responde de manera efectiva a la problemática identificada. La centralización de la información mediante módulos organizados permite que el </w:t>
      </w:r>
      <w:proofErr w:type="gramStart"/>
      <w:r>
        <w:rPr>
          <w:color w:val="000000"/>
        </w:rPr>
        <w:t>Director</w:t>
      </w:r>
      <w:proofErr w:type="gramEnd"/>
      <w:r>
        <w:rPr>
          <w:color w:val="000000"/>
        </w:rPr>
        <w:t xml:space="preserve"> del Programa acceda de forma ágil a los datos de usuarios, programas, cursos, prácticas y reportes, eliminando la necesidad de consultar múltiples archivos o correos electrónicos. Asimismo, las operaciones CRUD con validación de campos y control de estados reducen significativamente los errores asociados a la gestión manual de información.</w:t>
      </w:r>
    </w:p>
    <w:p w14:paraId="30362179" w14:textId="77777777" w:rsidR="00197AEC" w:rsidRDefault="006A146F">
      <w:pPr>
        <w:spacing w:after="80"/>
        <w:jc w:val="both"/>
      </w:pPr>
      <w:r>
        <w:rPr>
          <w:color w:val="000000"/>
        </w:rPr>
        <w:t xml:space="preserve">Desde la perspectiva de la integración disciplinar, el proyecto evidenció la complementariedad entre las tres asignaturas involucradas. La Ingeniería del Software I aportó las bases metodológicas para el análisis de requerimientos, el diseño UML y la documentación técnica, garantizando que el desarrollo se sustentara en una planificación rigurosa. La asignatura Programación II permitió la construcción de la aplicación en Java con una arquitectura por capas estructurada, aplicando principios de programación </w:t>
      </w:r>
      <w:r>
        <w:rPr>
          <w:color w:val="000000"/>
        </w:rPr>
        <w:t>orientada a objetos y el patrón DAO para la separación entre la lógica de negocio y el acceso a datos. Base de Datos II aportó el diseño e implementación de la base de datos relacional en Oracle, incluyendo objetos avanzados como procedimientos almacenados, funciones escalares, disparadores y vistas, que automatizan procesos y garantizan la integridad de la información.</w:t>
      </w:r>
    </w:p>
    <w:p w14:paraId="27AEDEA6" w14:textId="77777777" w:rsidR="00197AEC" w:rsidRDefault="006A146F">
      <w:pPr>
        <w:spacing w:after="80"/>
        <w:jc w:val="both"/>
      </w:pPr>
      <w:r>
        <w:rPr>
          <w:color w:val="000000"/>
        </w:rPr>
        <w:t>El uso de procedimientos almacenados y disparadores en Oracle constituye una fortaleza técnica del sistema, dado que permite automatizar el registro de auditoría, el control de estados de prácticas y el cálculo de horas, sin depender exclusivamente de la lógica de la aplicación cliente. Esto mejora la coherencia de los datos incluso ante accesos directos a la base de datos.</w:t>
      </w:r>
    </w:p>
    <w:p w14:paraId="7AA048EA" w14:textId="77777777" w:rsidR="00197AEC" w:rsidRDefault="006A146F">
      <w:pPr>
        <w:spacing w:after="80"/>
        <w:jc w:val="both"/>
      </w:pPr>
      <w:r>
        <w:rPr>
          <w:color w:val="000000"/>
        </w:rPr>
        <w:t xml:space="preserve">No obstante, el sistema presenta limitaciones propias de un prototipo funcional académico. La seguridad de las contraseñas puede fortalecerse mediante mecanismos de cifrado avanzado como </w:t>
      </w:r>
      <w:proofErr w:type="spellStart"/>
      <w:r>
        <w:rPr>
          <w:color w:val="000000"/>
        </w:rPr>
        <w:t>hashing</w:t>
      </w:r>
      <w:proofErr w:type="spellEnd"/>
      <w:r>
        <w:rPr>
          <w:color w:val="000000"/>
        </w:rPr>
        <w:t xml:space="preserve"> con sal. La generación de reportes puede ampliarse con filtros dinámicos, rangos de fechas y formatos adicionales. Algunos módulos contemplados en el diseño, como la gestión completa de evaluaciones con rúbricas o el seguimiento de horas, requieren implementación adicional para alcanzar la cobertura completa del proceso real.</w:t>
      </w:r>
    </w:p>
    <w:p w14:paraId="721A2534" w14:textId="77777777" w:rsidR="00197AEC" w:rsidRDefault="006A146F">
      <w:pPr>
        <w:spacing w:after="80"/>
        <w:jc w:val="both"/>
      </w:pPr>
      <w:r>
        <w:rPr>
          <w:color w:val="000000"/>
        </w:rPr>
        <w:t>En términos de usabilidad, la interfaz gráfica desarrollada en Java Swing cumple con los criterios de claridad visual, consistencia de controles y retroalimentación al usuario, aunque una migración hacia una arquitectura web permitiría acceso multiplataforma y mayor flexibilidad en el despliegue institucional.</w:t>
      </w:r>
    </w:p>
    <w:p w14:paraId="701220D1" w14:textId="77777777" w:rsidR="00197AEC" w:rsidRDefault="00197AEC">
      <w:pPr>
        <w:spacing w:after="60"/>
      </w:pPr>
    </w:p>
    <w:p w14:paraId="0281E58B" w14:textId="51672577" w:rsidR="00197AEC" w:rsidRDefault="006A146F">
      <w:pPr>
        <w:spacing w:before="200" w:after="100"/>
        <w:jc w:val="center"/>
      </w:pPr>
      <w:r>
        <w:rPr>
          <w:b/>
          <w:bCs/>
          <w:smallCaps/>
        </w:rPr>
        <w:lastRenderedPageBreak/>
        <w:t>XI</w:t>
      </w:r>
      <w:r>
        <w:rPr>
          <w:b/>
          <w:bCs/>
          <w:smallCaps/>
        </w:rPr>
        <w:t>.  Conclusiones</w:t>
      </w:r>
    </w:p>
    <w:p w14:paraId="4C4FC376" w14:textId="77777777" w:rsidR="00197AEC" w:rsidRDefault="006A146F">
      <w:pPr>
        <w:spacing w:after="80"/>
        <w:jc w:val="both"/>
      </w:pPr>
      <w:r>
        <w:rPr>
          <w:color w:val="000000"/>
        </w:rPr>
        <w:t>El proyecto permitió desarrollar una solución de software funcional para la gestión de prácticas académicas, demostrando la viabilidad técnica de centralizar y automatizar un proceso institucional complejo mediante herramientas accesibles y bien integradas. La aplicación desarrollada en Java, conectada a una base de datos Oracle, implementa los módulos esenciales para la administración del proceso y responde a los requisitos funcionales y no funcionales identificados durante la fase de análisis.</w:t>
      </w:r>
    </w:p>
    <w:p w14:paraId="2B0A6807" w14:textId="77777777" w:rsidR="00197AEC" w:rsidRDefault="006A146F">
      <w:pPr>
        <w:spacing w:after="80"/>
        <w:jc w:val="both"/>
      </w:pPr>
      <w:r>
        <w:rPr>
          <w:color w:val="000000"/>
        </w:rPr>
        <w:t xml:space="preserve">La integración de las asignaturas Ingeniería del Software I, Programación II y Base de Datos II resultó coherente y productiva. Cada área de conocimiento aportó elementos específicos al proyecto: el análisis y diseño estructurado del sistema, la implementación de la aplicación con arquitectura por capas y el diseño e implementación de la base de datos relacional con objetos avanzados de Oracle. Esta sinergia entre disciplinas refleja el propósito fundamental de los proyectos integradores en la formación de </w:t>
      </w:r>
      <w:r>
        <w:rPr>
          <w:color w:val="000000"/>
        </w:rPr>
        <w:t>ingenieros de sistemas.</w:t>
      </w:r>
    </w:p>
    <w:p w14:paraId="49459D13" w14:textId="77777777" w:rsidR="00197AEC" w:rsidRDefault="006A146F">
      <w:pPr>
        <w:spacing w:after="80"/>
        <w:jc w:val="both"/>
      </w:pPr>
      <w:r>
        <w:rPr>
          <w:color w:val="000000"/>
        </w:rPr>
        <w:t>El uso de procedimientos almacenados, funciones escalares, disparadores, vistas, roles y privilegios en Oracle aportó automatización, integridad y trazabilidad al sistema, aspectos que representan valor técnico diferencial respecto a soluciones basadas únicamente en lógica de aplicación.</w:t>
      </w:r>
    </w:p>
    <w:p w14:paraId="0EA7B527" w14:textId="77777777" w:rsidR="00197AEC" w:rsidRDefault="006A146F">
      <w:pPr>
        <w:spacing w:after="80"/>
        <w:jc w:val="both"/>
      </w:pPr>
      <w:r>
        <w:rPr>
          <w:color w:val="000000"/>
        </w:rPr>
        <w:t>La documentación generada, que incluye manual de usuario, manual técnico, modelos de base de datos, diagramas UML, prototipo de alta fidelidad y el presente artículo, constituye un producto académico completo que facilita la comprensión, uso y mantenimiento del sistema por parte de futuros desarrolladores o usuarios institucionales.</w:t>
      </w:r>
    </w:p>
    <w:p w14:paraId="52DD4513" w14:textId="77777777" w:rsidR="00197AEC" w:rsidRDefault="00197AEC">
      <w:pPr>
        <w:spacing w:after="60"/>
      </w:pPr>
    </w:p>
    <w:p w14:paraId="0DAFD4AE" w14:textId="7D152E4D" w:rsidR="00197AEC" w:rsidRDefault="006A146F">
      <w:pPr>
        <w:spacing w:before="200" w:after="100"/>
        <w:jc w:val="center"/>
      </w:pPr>
      <w:r>
        <w:rPr>
          <w:b/>
          <w:bCs/>
          <w:smallCaps/>
        </w:rPr>
        <w:t>XII</w:t>
      </w:r>
      <w:r>
        <w:rPr>
          <w:b/>
          <w:bCs/>
          <w:smallCaps/>
        </w:rPr>
        <w:t>.  Trabajos Futuros</w:t>
      </w:r>
    </w:p>
    <w:p w14:paraId="2D7EC478" w14:textId="77777777" w:rsidR="00197AEC" w:rsidRDefault="006A146F">
      <w:pPr>
        <w:spacing w:after="80"/>
        <w:jc w:val="both"/>
      </w:pPr>
      <w:r>
        <w:rPr>
          <w:color w:val="000000"/>
        </w:rPr>
        <w:t>Con base en las limitaciones identificadas y las posibilidades de mejora del sistema, se proponen las siguientes líneas de trabajo futuro:</w:t>
      </w:r>
    </w:p>
    <w:p w14:paraId="7343FE57" w14:textId="77777777" w:rsidR="00197AEC" w:rsidRDefault="006A146F">
      <w:pPr>
        <w:spacing w:after="80"/>
        <w:jc w:val="both"/>
      </w:pPr>
      <w:r>
        <w:rPr>
          <w:color w:val="000000"/>
        </w:rPr>
        <w:t>1) Migración a arquitectura web: el desarrollo de una versión web del sistema permitiría acceso multiplataforma, eliminando la dependencia de una instalación local en Windows y facilitando el acceso simultáneo desde diferentes dispositivos.</w:t>
      </w:r>
    </w:p>
    <w:p w14:paraId="12814C24" w14:textId="77777777" w:rsidR="00197AEC" w:rsidRDefault="006A146F">
      <w:pPr>
        <w:spacing w:after="80"/>
        <w:jc w:val="both"/>
      </w:pPr>
      <w:r>
        <w:rPr>
          <w:color w:val="000000"/>
        </w:rPr>
        <w:t xml:space="preserve">2) Implementación de cifrado avanzado de contraseñas: la incorporación de algoritmos de </w:t>
      </w:r>
      <w:proofErr w:type="spellStart"/>
      <w:r>
        <w:rPr>
          <w:color w:val="000000"/>
        </w:rPr>
        <w:t>hashing</w:t>
      </w:r>
      <w:proofErr w:type="spellEnd"/>
      <w:r>
        <w:rPr>
          <w:color w:val="000000"/>
        </w:rPr>
        <w:t xml:space="preserve"> con sal (como </w:t>
      </w:r>
      <w:proofErr w:type="spellStart"/>
      <w:r>
        <w:rPr>
          <w:color w:val="000000"/>
        </w:rPr>
        <w:t>bcrypt</w:t>
      </w:r>
      <w:proofErr w:type="spellEnd"/>
      <w:r>
        <w:rPr>
          <w:color w:val="000000"/>
        </w:rPr>
        <w:t>) fortalecería significativamente la seguridad de las credenciales almacenadas en la base de datos.</w:t>
      </w:r>
    </w:p>
    <w:p w14:paraId="0552B05D" w14:textId="77777777" w:rsidR="00197AEC" w:rsidRDefault="006A146F">
      <w:pPr>
        <w:spacing w:after="80"/>
        <w:jc w:val="both"/>
      </w:pPr>
      <w:r>
        <w:rPr>
          <w:color w:val="000000"/>
        </w:rPr>
        <w:t>3) Ampliación del módulo evaluativo: la implementación completa del módulo de evaluaciones con rúbricas, criterios y niveles de desempeño permitiría cubrir el ciclo evaluativo de las prácticas de extremo a extremo.</w:t>
      </w:r>
    </w:p>
    <w:p w14:paraId="50448480" w14:textId="77777777" w:rsidR="00197AEC" w:rsidRDefault="006A146F">
      <w:pPr>
        <w:spacing w:after="80"/>
        <w:jc w:val="both"/>
      </w:pPr>
      <w:r>
        <w:rPr>
          <w:color w:val="000000"/>
        </w:rPr>
        <w:t>4) Mejora del módulo de reportes: la incorporación de filtros dinámicos, rangos de fechas, gráficas estadísticas y formatos adicionales de exportación enriquecería el soporte a la toma de decisiones académicas.</w:t>
      </w:r>
    </w:p>
    <w:p w14:paraId="6F9BFC7C" w14:textId="77777777" w:rsidR="00197AEC" w:rsidRDefault="006A146F">
      <w:pPr>
        <w:spacing w:after="80"/>
        <w:jc w:val="both"/>
      </w:pPr>
      <w:r>
        <w:rPr>
          <w:color w:val="000000"/>
        </w:rPr>
        <w:t>5) Integración institucional: el sistema podría integrarse con plataformas existentes en la institución, como sistemas de matrícula, correo institucional o portales académicos, ampliando su alcance e impacto.</w:t>
      </w:r>
    </w:p>
    <w:p w14:paraId="4E322705" w14:textId="77777777" w:rsidR="00197AEC" w:rsidRDefault="006A146F">
      <w:pPr>
        <w:spacing w:after="80"/>
        <w:jc w:val="both"/>
      </w:pPr>
      <w:r>
        <w:rPr>
          <w:color w:val="000000"/>
        </w:rPr>
        <w:t>6) Implementación de notificaciones: el desarrollo del módulo de notificaciones automatizadas permitiría alertar a los actores del proceso sobre vencimientos de plazos, estados de prácticas o evaluaciones pendientes.</w:t>
      </w:r>
    </w:p>
    <w:p w14:paraId="750FBBF6" w14:textId="77777777" w:rsidR="00197AEC" w:rsidRDefault="00197AEC">
      <w:pPr>
        <w:spacing w:after="60"/>
      </w:pPr>
    </w:p>
    <w:p w14:paraId="77AAC1B4" w14:textId="021E727B" w:rsidR="00197AEC" w:rsidRDefault="006A146F">
      <w:pPr>
        <w:spacing w:before="200" w:after="100"/>
        <w:jc w:val="center"/>
      </w:pPr>
      <w:r>
        <w:rPr>
          <w:b/>
          <w:bCs/>
          <w:smallCaps/>
        </w:rPr>
        <w:t>XI</w:t>
      </w:r>
      <w:r w:rsidR="00D732C7">
        <w:rPr>
          <w:b/>
          <w:bCs/>
          <w:smallCaps/>
        </w:rPr>
        <w:t>II</w:t>
      </w:r>
      <w:r>
        <w:rPr>
          <w:b/>
          <w:bCs/>
          <w:smallCaps/>
        </w:rPr>
        <w:t>.  Referencias</w:t>
      </w:r>
    </w:p>
    <w:p w14:paraId="6CD6019C" w14:textId="77777777" w:rsidR="00197AEC" w:rsidRDefault="006A146F">
      <w:pPr>
        <w:spacing w:after="80"/>
        <w:jc w:val="both"/>
      </w:pPr>
      <w:r>
        <w:rPr>
          <w:color w:val="000000"/>
        </w:rPr>
        <w:t>[1] J. A. Senn, Análisis y diseño de sistemas de información. México: McGraw-Hill, 1999.</w:t>
      </w:r>
    </w:p>
    <w:p w14:paraId="6908BB2D" w14:textId="77777777" w:rsidR="00197AEC" w:rsidRDefault="006A146F">
      <w:pPr>
        <w:spacing w:after="80"/>
        <w:jc w:val="both"/>
      </w:pPr>
      <w:r>
        <w:rPr>
          <w:color w:val="000000"/>
        </w:rPr>
        <w:t>[2] O. Pons, Introducción a los sistemas de bases de datos. Editorial Thomson, 2008.</w:t>
      </w:r>
    </w:p>
    <w:p w14:paraId="0F0190C8" w14:textId="77777777" w:rsidR="00197AEC" w:rsidRDefault="006A146F">
      <w:pPr>
        <w:spacing w:after="80"/>
        <w:jc w:val="both"/>
      </w:pPr>
      <w:r>
        <w:rPr>
          <w:color w:val="000000"/>
        </w:rPr>
        <w:t xml:space="preserve">[3] M. </w:t>
      </w:r>
      <w:proofErr w:type="spellStart"/>
      <w:r>
        <w:rPr>
          <w:color w:val="000000"/>
        </w:rPr>
        <w:t>Piattini</w:t>
      </w:r>
      <w:proofErr w:type="spellEnd"/>
      <w:r>
        <w:rPr>
          <w:color w:val="000000"/>
        </w:rPr>
        <w:t>, Tecnología y diseño de bases de datos. México: Alfaomega, 2007.</w:t>
      </w:r>
    </w:p>
    <w:p w14:paraId="4A1BFD8E" w14:textId="77777777" w:rsidR="00197AEC" w:rsidRDefault="006A146F">
      <w:pPr>
        <w:spacing w:after="80"/>
        <w:jc w:val="both"/>
      </w:pPr>
      <w:r>
        <w:rPr>
          <w:color w:val="000000"/>
        </w:rPr>
        <w:t>[4] C. Pérez, Oracle 10g: Administración y análisis de bases de datos. México: Alfaomega, 2005.</w:t>
      </w:r>
    </w:p>
    <w:p w14:paraId="2EDB1391" w14:textId="77777777" w:rsidR="00197AEC" w:rsidRDefault="006A146F">
      <w:pPr>
        <w:spacing w:after="80"/>
        <w:jc w:val="both"/>
      </w:pPr>
      <w:r>
        <w:rPr>
          <w:color w:val="000000"/>
        </w:rPr>
        <w:t xml:space="preserve">[5] </w:t>
      </w:r>
      <w:proofErr w:type="spellStart"/>
      <w:r>
        <w:rPr>
          <w:color w:val="000000"/>
        </w:rPr>
        <w:t>TechSmith</w:t>
      </w:r>
      <w:proofErr w:type="spellEnd"/>
      <w:r>
        <w:rPr>
          <w:color w:val="000000"/>
        </w:rPr>
        <w:t>, "Manual de usuario: qué es y cómo crear uno." [En línea]. Disponible en: https://www.techsmith.es/blog/manual-usuario/</w:t>
      </w:r>
    </w:p>
    <w:p w14:paraId="258A797E" w14:textId="77777777" w:rsidR="00197AEC" w:rsidRDefault="006A146F">
      <w:pPr>
        <w:spacing w:after="80"/>
        <w:jc w:val="both"/>
      </w:pPr>
      <w:r>
        <w:rPr>
          <w:color w:val="000000"/>
        </w:rPr>
        <w:t xml:space="preserve">[6] </w:t>
      </w:r>
      <w:proofErr w:type="spellStart"/>
      <w:r>
        <w:rPr>
          <w:color w:val="000000"/>
        </w:rPr>
        <w:t>MilFormatos</w:t>
      </w:r>
      <w:proofErr w:type="spellEnd"/>
      <w:r>
        <w:rPr>
          <w:color w:val="000000"/>
        </w:rPr>
        <w:t>, "Manual técnico." [En línea]. Disponible en: https://milformatos.com/empresas-y-negocios/manual-tecnico/</w:t>
      </w:r>
    </w:p>
    <w:p w14:paraId="4C63AC1E" w14:textId="77777777" w:rsidR="00197AEC" w:rsidRDefault="006A146F">
      <w:pPr>
        <w:spacing w:after="80"/>
        <w:jc w:val="both"/>
      </w:pPr>
      <w:r>
        <w:rPr>
          <w:color w:val="000000"/>
        </w:rPr>
        <w:t>[7] Departamento Nacional de Planeación, "Guía para la elaboración del manual técnico y de operación del sistema." [En línea]. Disponible en: https://colaboracion.dnp.gov.co/CDTI/Oficina%20Informatica/</w:t>
      </w:r>
    </w:p>
    <w:p w14:paraId="26CED078" w14:textId="77777777" w:rsidR="00197AEC" w:rsidRDefault="006A146F">
      <w:pPr>
        <w:spacing w:after="80"/>
        <w:jc w:val="both"/>
      </w:pPr>
      <w:r>
        <w:rPr>
          <w:color w:val="000000"/>
        </w:rPr>
        <w:t xml:space="preserve">[8] </w:t>
      </w:r>
      <w:proofErr w:type="spellStart"/>
      <w:r>
        <w:rPr>
          <w:color w:val="000000"/>
        </w:rPr>
        <w:t>DiagramaWeb</w:t>
      </w:r>
      <w:proofErr w:type="spellEnd"/>
      <w:r>
        <w:rPr>
          <w:color w:val="000000"/>
        </w:rPr>
        <w:t>, "Diagrama entidad relación." [En línea]. Disponible en: https://diagramaweb.com/entidad-relacion/</w:t>
      </w:r>
    </w:p>
    <w:p w14:paraId="67204FB4" w14:textId="77777777" w:rsidR="00197AEC" w:rsidRDefault="006A146F">
      <w:pPr>
        <w:spacing w:after="80"/>
        <w:jc w:val="both"/>
      </w:pPr>
      <w:r>
        <w:rPr>
          <w:color w:val="000000"/>
        </w:rPr>
        <w:t xml:space="preserve">[9] Universidad Piloto de Colombia, "Manual técnico del sistema </w:t>
      </w:r>
      <w:proofErr w:type="spellStart"/>
      <w:r>
        <w:rPr>
          <w:color w:val="000000"/>
        </w:rPr>
        <w:t>funnYD</w:t>
      </w:r>
      <w:proofErr w:type="spellEnd"/>
      <w:r>
        <w:rPr>
          <w:color w:val="000000"/>
        </w:rPr>
        <w:t>." [En línea]. Disponible en: https://repository.unipiloto.edu.co/bitstream/handle/20.500.12277/6089/</w:t>
      </w:r>
    </w:p>
    <w:sectPr w:rsidR="00197AEC">
      <w:footerReference w:type="default" r:id="rId7"/>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A8EAC" w14:textId="77777777" w:rsidR="006A146F" w:rsidRDefault="006A146F">
      <w:r>
        <w:separator/>
      </w:r>
    </w:p>
  </w:endnote>
  <w:endnote w:type="continuationSeparator" w:id="0">
    <w:p w14:paraId="1367922D" w14:textId="77777777" w:rsidR="006A146F" w:rsidRDefault="006A1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6E96" w14:textId="77777777" w:rsidR="00197AEC" w:rsidRDefault="006A146F">
    <w:pPr>
      <w:jc w:val="center"/>
    </w:pPr>
    <w:r>
      <w:rPr>
        <w:i/>
        <w:iCs/>
        <w:sz w:val="16"/>
        <w:szCs w:val="16"/>
      </w:rPr>
      <w:t>Proyecto Integrador – Universidad de Investigación y Desarrollo (UDI) – 2026-I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B83FA" w14:textId="77777777" w:rsidR="006A146F" w:rsidRDefault="006A146F">
      <w:r>
        <w:separator/>
      </w:r>
    </w:p>
  </w:footnote>
  <w:footnote w:type="continuationSeparator" w:id="0">
    <w:p w14:paraId="20E3A00C" w14:textId="77777777" w:rsidR="006A146F" w:rsidRDefault="006A1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A673D"/>
    <w:multiLevelType w:val="hybridMultilevel"/>
    <w:tmpl w:val="930E1390"/>
    <w:lvl w:ilvl="0" w:tplc="F5E84FD8">
      <w:start w:val="1"/>
      <w:numFmt w:val="bullet"/>
      <w:lvlText w:val="●"/>
      <w:lvlJc w:val="left"/>
      <w:pPr>
        <w:ind w:left="720" w:hanging="360"/>
      </w:pPr>
    </w:lvl>
    <w:lvl w:ilvl="1" w:tplc="A0B488D2">
      <w:start w:val="1"/>
      <w:numFmt w:val="bullet"/>
      <w:lvlText w:val="○"/>
      <w:lvlJc w:val="left"/>
      <w:pPr>
        <w:ind w:left="1440" w:hanging="360"/>
      </w:pPr>
    </w:lvl>
    <w:lvl w:ilvl="2" w:tplc="850E0B30">
      <w:start w:val="1"/>
      <w:numFmt w:val="bullet"/>
      <w:lvlText w:val="■"/>
      <w:lvlJc w:val="left"/>
      <w:pPr>
        <w:ind w:left="2160" w:hanging="360"/>
      </w:pPr>
    </w:lvl>
    <w:lvl w:ilvl="3" w:tplc="7858660C">
      <w:start w:val="1"/>
      <w:numFmt w:val="bullet"/>
      <w:lvlText w:val="●"/>
      <w:lvlJc w:val="left"/>
      <w:pPr>
        <w:ind w:left="2880" w:hanging="360"/>
      </w:pPr>
    </w:lvl>
    <w:lvl w:ilvl="4" w:tplc="6EDA3E4E">
      <w:start w:val="1"/>
      <w:numFmt w:val="bullet"/>
      <w:lvlText w:val="○"/>
      <w:lvlJc w:val="left"/>
      <w:pPr>
        <w:ind w:left="3600" w:hanging="360"/>
      </w:pPr>
    </w:lvl>
    <w:lvl w:ilvl="5" w:tplc="BE88085C">
      <w:start w:val="1"/>
      <w:numFmt w:val="bullet"/>
      <w:lvlText w:val="■"/>
      <w:lvlJc w:val="left"/>
      <w:pPr>
        <w:ind w:left="4320" w:hanging="360"/>
      </w:pPr>
    </w:lvl>
    <w:lvl w:ilvl="6" w:tplc="0A12D918">
      <w:start w:val="1"/>
      <w:numFmt w:val="bullet"/>
      <w:lvlText w:val="●"/>
      <w:lvlJc w:val="left"/>
      <w:pPr>
        <w:ind w:left="5040" w:hanging="360"/>
      </w:pPr>
    </w:lvl>
    <w:lvl w:ilvl="7" w:tplc="037619FE">
      <w:start w:val="1"/>
      <w:numFmt w:val="bullet"/>
      <w:lvlText w:val="●"/>
      <w:lvlJc w:val="left"/>
      <w:pPr>
        <w:ind w:left="5760" w:hanging="360"/>
      </w:pPr>
    </w:lvl>
    <w:lvl w:ilvl="8" w:tplc="98FA430E">
      <w:start w:val="1"/>
      <w:numFmt w:val="bullet"/>
      <w:lvlText w:val="●"/>
      <w:lvlJc w:val="left"/>
      <w:pPr>
        <w:ind w:left="6480" w:hanging="360"/>
      </w:pPr>
    </w:lvl>
  </w:abstractNum>
  <w:abstractNum w:abstractNumId="1" w15:restartNumberingAfterBreak="0">
    <w:nsid w:val="7FC15A37"/>
    <w:multiLevelType w:val="hybridMultilevel"/>
    <w:tmpl w:val="73284C3A"/>
    <w:lvl w:ilvl="0" w:tplc="9D3A2C52">
      <w:start w:val="1"/>
      <w:numFmt w:val="bullet"/>
      <w:lvlText w:val="•"/>
      <w:lvlJc w:val="left"/>
      <w:pPr>
        <w:ind w:left="720" w:hanging="360"/>
      </w:pPr>
    </w:lvl>
    <w:lvl w:ilvl="1" w:tplc="94146CE0">
      <w:numFmt w:val="decimal"/>
      <w:lvlText w:val=""/>
      <w:lvlJc w:val="left"/>
    </w:lvl>
    <w:lvl w:ilvl="2" w:tplc="69BA8ED2">
      <w:numFmt w:val="decimal"/>
      <w:lvlText w:val=""/>
      <w:lvlJc w:val="left"/>
    </w:lvl>
    <w:lvl w:ilvl="3" w:tplc="75BAF160">
      <w:numFmt w:val="decimal"/>
      <w:lvlText w:val=""/>
      <w:lvlJc w:val="left"/>
    </w:lvl>
    <w:lvl w:ilvl="4" w:tplc="924AC9B8">
      <w:numFmt w:val="decimal"/>
      <w:lvlText w:val=""/>
      <w:lvlJc w:val="left"/>
    </w:lvl>
    <w:lvl w:ilvl="5" w:tplc="21088E66">
      <w:numFmt w:val="decimal"/>
      <w:lvlText w:val=""/>
      <w:lvlJc w:val="left"/>
    </w:lvl>
    <w:lvl w:ilvl="6" w:tplc="6B005164">
      <w:numFmt w:val="decimal"/>
      <w:lvlText w:val=""/>
      <w:lvlJc w:val="left"/>
    </w:lvl>
    <w:lvl w:ilvl="7" w:tplc="F7448BC0">
      <w:numFmt w:val="decimal"/>
      <w:lvlText w:val=""/>
      <w:lvlJc w:val="left"/>
    </w:lvl>
    <w:lvl w:ilvl="8" w:tplc="B38EDA3A">
      <w:numFmt w:val="decimal"/>
      <w:lvlText w:val=""/>
      <w:lvlJc w:val="left"/>
    </w:lvl>
  </w:abstractNum>
  <w:num w:numId="1" w16cid:durableId="21274320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AEC"/>
    <w:rsid w:val="00197AEC"/>
    <w:rsid w:val="00661508"/>
    <w:rsid w:val="006A146F"/>
    <w:rsid w:val="007056BC"/>
    <w:rsid w:val="00AB3DAF"/>
    <w:rsid w:val="00B472AD"/>
    <w:rsid w:val="00CE1C6D"/>
    <w:rsid w:val="00D732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FB385"/>
  <w15:docId w15:val="{6E1DD357-B1D0-4104-BA05-1F299D6DB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6</Pages>
  <Words>4094</Words>
  <Characters>22517</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Jesus Rueda</cp:lastModifiedBy>
  <cp:revision>2</cp:revision>
  <dcterms:created xsi:type="dcterms:W3CDTF">2026-06-05T20:34:00Z</dcterms:created>
  <dcterms:modified xsi:type="dcterms:W3CDTF">2026-06-05T20:34:00Z</dcterms:modified>
</cp:coreProperties>
</file>