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6AA2" w:rsidP="43DC4392" w:rsidRDefault="007C4B13" w14:paraId="43427C6D" w14:textId="78EE4B20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r w:rsidRPr="43DC4392" w:rsidR="6918BE92">
        <w:rPr>
          <w:rFonts w:ascii="Times New Roman" w:hAnsi="Times New Roman" w:eastAsia="Times New Roman" w:cs="Times New Roman"/>
          <w:sz w:val="32"/>
          <w:szCs w:val="32"/>
        </w:rPr>
        <w:t xml:space="preserve">CIVE 202 </w:t>
      </w:r>
      <w:r w:rsidRPr="43DC4392" w:rsidR="6736436D">
        <w:rPr>
          <w:rFonts w:ascii="Times New Roman" w:hAnsi="Times New Roman" w:eastAsia="Times New Roman" w:cs="Times New Roman"/>
          <w:sz w:val="32"/>
          <w:szCs w:val="32"/>
        </w:rPr>
        <w:t>-</w:t>
      </w:r>
      <w:r w:rsidRPr="43DC4392" w:rsidR="6918BE92">
        <w:rPr>
          <w:rFonts w:ascii="Times New Roman" w:hAnsi="Times New Roman" w:eastAsia="Times New Roman" w:cs="Times New Roman"/>
          <w:sz w:val="32"/>
          <w:szCs w:val="32"/>
        </w:rPr>
        <w:t xml:space="preserve"> Project #5 Annotated Code Document (ACD)</w:t>
      </w:r>
    </w:p>
    <w:p w:rsidR="00796AA2" w:rsidP="43DC4392" w:rsidRDefault="007C4B13" w14:paraId="35A004EB" w14:textId="4294F277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  <w:r w:rsidRPr="43DC4392" w:rsidR="7C95F2AF">
        <w:rPr>
          <w:rFonts w:ascii="Times New Roman" w:hAnsi="Times New Roman" w:eastAsia="Times New Roman" w:cs="Times New Roman"/>
          <w:sz w:val="22"/>
          <w:szCs w:val="22"/>
        </w:rPr>
        <w:t>Spring 2026 Group</w:t>
      </w:r>
      <w:r w:rsidRPr="43DC4392" w:rsidR="6918BE92">
        <w:rPr>
          <w:rFonts w:ascii="Times New Roman" w:hAnsi="Times New Roman" w:eastAsia="Times New Roman" w:cs="Times New Roman"/>
          <w:sz w:val="22"/>
          <w:szCs w:val="22"/>
        </w:rPr>
        <w:t xml:space="preserve"> ENVRN-02-06</w:t>
      </w:r>
      <w:r w:rsidRPr="43DC4392" w:rsidR="4A8452A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43DC4392" w:rsidR="6918BE92">
        <w:rPr>
          <w:rFonts w:ascii="Times New Roman" w:hAnsi="Times New Roman" w:eastAsia="Times New Roman" w:cs="Times New Roman"/>
          <w:sz w:val="22"/>
          <w:szCs w:val="22"/>
        </w:rPr>
        <w:t>Dawa Lamu Tamang</w:t>
      </w:r>
      <w:r w:rsidRPr="43DC4392" w:rsidR="0FBAD0CA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43DC4392" w:rsidR="6918BE92">
        <w:rPr>
          <w:rFonts w:ascii="Times New Roman" w:hAnsi="Times New Roman" w:eastAsia="Times New Roman" w:cs="Times New Roman"/>
          <w:sz w:val="22"/>
          <w:szCs w:val="22"/>
        </w:rPr>
        <w:t>Rebecca Carroll</w:t>
      </w:r>
      <w:r w:rsidRPr="43DC4392" w:rsidR="2793BC70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43DC4392" w:rsidR="6918BE92">
        <w:rPr>
          <w:rFonts w:ascii="Times New Roman" w:hAnsi="Times New Roman" w:eastAsia="Times New Roman" w:cs="Times New Roman"/>
          <w:sz w:val="22"/>
          <w:szCs w:val="22"/>
        </w:rPr>
        <w:t>Savanna Flores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3975"/>
        <w:gridCol w:w="4655"/>
      </w:tblGrid>
      <w:tr w:rsidR="00796AA2" w:rsidTr="43DC4392" w14:paraId="349E3EC6" w14:textId="77777777">
        <w:tc>
          <w:tcPr>
            <w:tcW w:w="3975" w:type="dxa"/>
            <w:tcMar/>
          </w:tcPr>
          <w:p w:rsidR="00796AA2" w:rsidP="43DC4392" w:rsidRDefault="007C4B13" w14:paraId="56E9879B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Python Code</w:t>
            </w:r>
          </w:p>
        </w:tc>
        <w:tc>
          <w:tcPr>
            <w:tcW w:w="4655" w:type="dxa"/>
            <w:tcMar/>
          </w:tcPr>
          <w:p w:rsidR="00796AA2" w:rsidP="43DC4392" w:rsidRDefault="007C4B13" w14:paraId="58043626" w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Annotation</w:t>
            </w:r>
          </w:p>
        </w:tc>
      </w:tr>
      <w:tr w:rsidR="00796AA2" w:rsidTr="43DC4392" w14:paraId="1EDC4D01" w14:textId="77777777">
        <w:tc>
          <w:tcPr>
            <w:tcW w:w="3975" w:type="dxa"/>
            <w:tcMar/>
          </w:tcPr>
          <w:p w:rsidR="00796AA2" w:rsidP="43DC4392" w:rsidRDefault="007C4B13" w14:paraId="35DB0C2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import pandas as pd</w:t>
            </w:r>
          </w:p>
        </w:tc>
        <w:tc>
          <w:tcPr>
            <w:tcW w:w="4655" w:type="dxa"/>
            <w:tcMar/>
          </w:tcPr>
          <w:p w:rsidR="00796AA2" w:rsidP="43DC4392" w:rsidRDefault="007C4B13" w14:paraId="2F6DB59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This line of code uses the import function to load the pandas library into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the Python environment so that tabular data can be read, stored, and analyzed.</w:t>
            </w:r>
          </w:p>
        </w:tc>
      </w:tr>
      <w:tr w:rsidR="00796AA2" w:rsidTr="43DC4392" w14:paraId="04AFD4EB" w14:textId="77777777">
        <w:tc>
          <w:tcPr>
            <w:tcW w:w="3975" w:type="dxa"/>
            <w:tcMar/>
          </w:tcPr>
          <w:p w:rsidR="00796AA2" w:rsidP="43DC4392" w:rsidRDefault="007C4B13" w14:paraId="0482EF7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import matplotlib.pyplot as plt</w:t>
            </w:r>
          </w:p>
        </w:tc>
        <w:tc>
          <w:tcPr>
            <w:tcW w:w="4655" w:type="dxa"/>
            <w:tcMar/>
          </w:tcPr>
          <w:p w:rsidR="00796AA2" w:rsidP="43DC4392" w:rsidRDefault="007C4B13" w14:paraId="2E29626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imports the matplotlib.pyplot module, which is used to create graphs and visualizations such as bar charts and line plots.</w:t>
            </w:r>
          </w:p>
        </w:tc>
      </w:tr>
      <w:tr w:rsidR="00796AA2" w:rsidTr="43DC4392" w14:paraId="0B08E050" w14:textId="77777777">
        <w:tc>
          <w:tcPr>
            <w:tcW w:w="3975" w:type="dxa"/>
            <w:tcMar/>
          </w:tcPr>
          <w:p w:rsidR="00796AA2" w:rsidP="43DC4392" w:rsidRDefault="007C4B13" w14:paraId="6887FF4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im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port seaborn as sns</w:t>
            </w:r>
          </w:p>
        </w:tc>
        <w:tc>
          <w:tcPr>
            <w:tcW w:w="4655" w:type="dxa"/>
            <w:tcMar/>
          </w:tcPr>
          <w:p w:rsidR="00796AA2" w:rsidP="43DC4392" w:rsidRDefault="007C4B13" w14:paraId="4458502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imports the seaborn library, which is used to improve the visual appearance of plots and create advanced visualizations.</w:t>
            </w:r>
          </w:p>
        </w:tc>
      </w:tr>
      <w:tr w:rsidR="00796AA2" w:rsidTr="43DC4392" w14:paraId="5694AC8F" w14:textId="77777777">
        <w:tc>
          <w:tcPr>
            <w:tcW w:w="3975" w:type="dxa"/>
            <w:tcMar/>
          </w:tcPr>
          <w:p w:rsidR="00796AA2" w:rsidP="43DC4392" w:rsidRDefault="007C4B13" w14:paraId="6E920A3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df = pd.read_csv('2021_Q1.csv', skiprows=4, dtype=str)</w:t>
            </w:r>
          </w:p>
        </w:tc>
        <w:tc>
          <w:tcPr>
            <w:tcW w:w="4655" w:type="dxa"/>
            <w:tcMar/>
          </w:tcPr>
          <w:p w:rsidR="00796AA2" w:rsidP="43DC4392" w:rsidRDefault="007C4B13" w14:paraId="739FDAA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This line of code uses the pd.read_csv()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function to load the dataset into Python, skipping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unnecessary header rows and ensuring the data is read as strings to avoid formatting errors.</w:t>
            </w:r>
          </w:p>
        </w:tc>
      </w:tr>
      <w:tr w:rsidR="00796AA2" w:rsidTr="43DC4392" w14:paraId="79D7B2EA" w14:textId="77777777">
        <w:tc>
          <w:tcPr>
            <w:tcW w:w="3975" w:type="dxa"/>
            <w:tcMar/>
          </w:tcPr>
          <w:p w:rsidR="00796AA2" w:rsidP="43DC4392" w:rsidRDefault="007C4B13" w14:paraId="20ACCD1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vio_data = pd.concat([...], ignore_index=True)</w:t>
            </w:r>
          </w:p>
        </w:tc>
        <w:tc>
          <w:tcPr>
            <w:tcW w:w="4655" w:type="dxa"/>
            <w:tcMar/>
          </w:tcPr>
          <w:p w:rsidR="00796AA2" w:rsidP="43DC4392" w:rsidRDefault="007C4B13" w14:paraId="20445E0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uses the pd.concat() function to combine multi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ple quarterly datasets into a single DataFrame so that a complete analysis can be performed.</w:t>
            </w:r>
          </w:p>
        </w:tc>
      </w:tr>
      <w:tr w:rsidR="00796AA2" w:rsidTr="43DC4392" w14:paraId="6BE9F769" w14:textId="77777777">
        <w:tc>
          <w:tcPr>
            <w:tcW w:w="3975" w:type="dxa"/>
            <w:tcMar/>
          </w:tcPr>
          <w:p w:rsidR="00796AA2" w:rsidP="43DC4392" w:rsidRDefault="007C4B13" w14:paraId="62F7B7B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vio_data.columns = vio_data.columns.str.strip().str.lower().str.replace(' ', '_')</w:t>
            </w:r>
          </w:p>
        </w:tc>
        <w:tc>
          <w:tcPr>
            <w:tcW w:w="4655" w:type="dxa"/>
            <w:tcMar/>
          </w:tcPr>
          <w:p w:rsidR="00796AA2" w:rsidP="43DC4392" w:rsidRDefault="007C4B13" w14:paraId="544EBE5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cleans the column names by removing spaces, converting all tex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 to lowercase, and replacing spaces with underscores to ensure consistency and prevent errors.</w:t>
            </w:r>
          </w:p>
        </w:tc>
      </w:tr>
      <w:tr w:rsidR="00796AA2" w:rsidTr="43DC4392" w14:paraId="14208545" w14:textId="77777777">
        <w:tc>
          <w:tcPr>
            <w:tcW w:w="3975" w:type="dxa"/>
            <w:tcMar/>
          </w:tcPr>
          <w:p w:rsidR="00796AA2" w:rsidP="43DC4392" w:rsidRDefault="007C4B13" w14:paraId="09C55A2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vio_data['population_served_count_clean'] =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pd.to_numeric(vio_data['population_served_count'].str.replace(',', ''), errors='coerce')</w:t>
            </w:r>
          </w:p>
        </w:tc>
        <w:tc>
          <w:tcPr>
            <w:tcW w:w="4655" w:type="dxa"/>
            <w:tcMar/>
          </w:tcPr>
          <w:p w:rsidR="00796AA2" w:rsidP="43DC4392" w:rsidRDefault="007C4B13" w14:paraId="731F558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removes commas from the population values and converts them into numeric format so that mathematical operations and comparisons can be performed.</w:t>
            </w:r>
          </w:p>
        </w:tc>
      </w:tr>
      <w:tr w:rsidR="00796AA2" w:rsidTr="43DC4392" w14:paraId="5F25B841" w14:textId="77777777">
        <w:tc>
          <w:tcPr>
            <w:tcW w:w="3975" w:type="dxa"/>
            <w:tcMar/>
          </w:tcPr>
          <w:p w:rsidR="00796AA2" w:rsidP="43DC4392" w:rsidRDefault="007C4B13" w14:paraId="3EA5532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o_data['year'] = vio_data['submission_year_quarter'].str[:4]</w:t>
            </w:r>
          </w:p>
        </w:tc>
        <w:tc>
          <w:tcPr>
            <w:tcW w:w="4655" w:type="dxa"/>
            <w:tcMar/>
          </w:tcPr>
          <w:p w:rsidR="00796AA2" w:rsidP="43DC4392" w:rsidRDefault="007C4B13" w14:paraId="6773C3A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extracts the year from the submission_year_quarter column so that trends over time can be analyzed.</w:t>
            </w:r>
          </w:p>
        </w:tc>
      </w:tr>
      <w:tr w:rsidR="00796AA2" w:rsidTr="43DC4392" w14:paraId="2268832B" w14:textId="77777777">
        <w:tc>
          <w:tcPr>
            <w:tcW w:w="3975" w:type="dxa"/>
            <w:tcMar/>
          </w:tcPr>
          <w:p w:rsidR="00796AA2" w:rsidP="43DC4392" w:rsidRDefault="007C4B13" w14:paraId="451A869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violations_by_state = vio_data.groupby('primacy_agency_code').size().reset_i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ndex(name='total_violations')</w:t>
            </w:r>
          </w:p>
        </w:tc>
        <w:tc>
          <w:tcPr>
            <w:tcW w:w="4655" w:type="dxa"/>
            <w:tcMar/>
          </w:tcPr>
          <w:p w:rsidR="00796AA2" w:rsidP="43DC4392" w:rsidRDefault="007C4B13" w14:paraId="25AABED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This line of code groups the dataset by state and counts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the number of violations in each state to allow for comparison across locations.</w:t>
            </w:r>
          </w:p>
        </w:tc>
      </w:tr>
      <w:tr w:rsidR="00796AA2" w:rsidTr="43DC4392" w14:paraId="58F5157C" w14:textId="77777777">
        <w:tc>
          <w:tcPr>
            <w:tcW w:w="3975" w:type="dxa"/>
            <w:tcMar/>
          </w:tcPr>
          <w:p w:rsidR="00796AA2" w:rsidP="43DC4392" w:rsidRDefault="007C4B13" w14:paraId="1E7CD78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violations_by_popcat = vio_data.groupby('pop_cat_5').size().reset_index(name='total_vio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lations')</w:t>
            </w:r>
          </w:p>
        </w:tc>
        <w:tc>
          <w:tcPr>
            <w:tcW w:w="4655" w:type="dxa"/>
            <w:tcMar/>
          </w:tcPr>
          <w:p w:rsidR="00796AA2" w:rsidP="43DC4392" w:rsidRDefault="007C4B13" w14:paraId="3664ED6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groups the dataset by system size category and counts the number of violations in each category to analyze how system size affects compliance.</w:t>
            </w:r>
          </w:p>
        </w:tc>
      </w:tr>
      <w:tr w:rsidR="00796AA2" w:rsidTr="43DC4392" w14:paraId="652A1BE8" w14:textId="77777777">
        <w:tc>
          <w:tcPr>
            <w:tcW w:w="3975" w:type="dxa"/>
            <w:tcMar/>
          </w:tcPr>
          <w:p w:rsidR="00796AA2" w:rsidP="43DC4392" w:rsidRDefault="007C4B13" w14:paraId="4D461A4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violations_by_year = vio_data.groupby('year').size().reset_index(name='total_violati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ons')</w:t>
            </w:r>
          </w:p>
        </w:tc>
        <w:tc>
          <w:tcPr>
            <w:tcW w:w="4655" w:type="dxa"/>
            <w:tcMar/>
          </w:tcPr>
          <w:p w:rsidR="00796AA2" w:rsidP="43DC4392" w:rsidRDefault="007C4B13" w14:paraId="156BD72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groups the dataset by year and counts the total number of violations for each year to identify trends over time.</w:t>
            </w:r>
          </w:p>
        </w:tc>
      </w:tr>
      <w:tr w:rsidR="00796AA2" w:rsidTr="43DC4392" w14:paraId="19B3B228" w14:textId="77777777">
        <w:tc>
          <w:tcPr>
            <w:tcW w:w="3975" w:type="dxa"/>
            <w:tcMar/>
          </w:tcPr>
          <w:p w:rsidR="00796AA2" w:rsidP="43DC4392" w:rsidRDefault="007C4B13" w14:paraId="1B7D6F3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plt.bar(violations_by_state['State'], violations_by_state['Total Violations'])</w:t>
            </w:r>
          </w:p>
        </w:tc>
        <w:tc>
          <w:tcPr>
            <w:tcW w:w="4655" w:type="dxa"/>
            <w:tcMar/>
          </w:tcPr>
          <w:p w:rsidR="00796AA2" w:rsidP="43DC4392" w:rsidRDefault="007C4B13" w14:paraId="36208C5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uses the plt.bar() fu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nction to create a bar chart that compares the total number of violations across states, making it easier to visualize differences.</w:t>
            </w:r>
          </w:p>
        </w:tc>
      </w:tr>
      <w:tr w:rsidR="00796AA2" w:rsidTr="43DC4392" w14:paraId="61DE1015" w14:textId="77777777">
        <w:tc>
          <w:tcPr>
            <w:tcW w:w="3975" w:type="dxa"/>
            <w:tcMar/>
          </w:tcPr>
          <w:p w:rsidR="00796AA2" w:rsidP="43DC4392" w:rsidRDefault="007C4B13" w14:paraId="1DC65AE3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plt.bar(violations_by_popcat['System Size'], violations_by_popcat['Total Violations'])</w:t>
            </w:r>
          </w:p>
        </w:tc>
        <w:tc>
          <w:tcPr>
            <w:tcW w:w="4655" w:type="dxa"/>
            <w:tcMar/>
          </w:tcPr>
          <w:p w:rsidR="00796AA2" w:rsidP="43DC4392" w:rsidRDefault="007C4B13" w14:paraId="5D996C5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creates a bar char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 showing the number of violations for each system size category, helping identify which systems have higher risk.</w:t>
            </w:r>
          </w:p>
        </w:tc>
      </w:tr>
      <w:tr w:rsidR="00796AA2" w:rsidTr="43DC4392" w14:paraId="66EEAF42" w14:textId="77777777">
        <w:tc>
          <w:tcPr>
            <w:tcW w:w="3975" w:type="dxa"/>
            <w:tcMar/>
          </w:tcPr>
          <w:p w:rsidR="00796AA2" w:rsidP="43DC4392" w:rsidRDefault="007C4B13" w14:paraId="1F1BE49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plt.plot(violations_by_year['Year'], violations_by_year['Total Violations'])</w:t>
            </w:r>
          </w:p>
        </w:tc>
        <w:tc>
          <w:tcPr>
            <w:tcW w:w="4655" w:type="dxa"/>
            <w:tcMar/>
          </w:tcPr>
          <w:p w:rsidR="00796AA2" w:rsidP="43DC4392" w:rsidRDefault="007C4B13" w14:paraId="0C1D9BC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This line of code creates a line plot that shows how violations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change over time, allowing trends to be observed.</w:t>
            </w:r>
          </w:p>
        </w:tc>
      </w:tr>
      <w:tr w:rsidR="00796AA2" w:rsidTr="43DC4392" w14:paraId="52ACDACA" w14:textId="77777777">
        <w:tc>
          <w:tcPr>
            <w:tcW w:w="3975" w:type="dxa"/>
            <w:tcMar/>
          </w:tcPr>
          <w:p w:rsidR="00796AA2" w:rsidP="43DC4392" w:rsidRDefault="007C4B13" w14:paraId="6DC6621F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plt.scatter(scatter_data['population_served_count_clean'], scatter_data['total_violations'])</w:t>
            </w:r>
          </w:p>
        </w:tc>
        <w:tc>
          <w:tcPr>
            <w:tcW w:w="4655" w:type="dxa"/>
            <w:tcMar/>
          </w:tcPr>
          <w:p w:rsidR="00796AA2" w:rsidP="43DC4392" w:rsidRDefault="007C4B13" w14:paraId="6EAF35B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This line of code creates a scatter plot to show the relationship between population served and total </w:t>
            </w:r>
            <w:r w:rsidRPr="43DC4392" w:rsidR="6918BE92">
              <w:rPr>
                <w:rFonts w:ascii="Times New Roman" w:hAnsi="Times New Roman" w:eastAsia="Times New Roman" w:cs="Times New Roman"/>
                <w:sz w:val="24"/>
                <w:szCs w:val="24"/>
              </w:rPr>
              <w:t>violations, helping identify correlations.</w:t>
            </w:r>
          </w:p>
        </w:tc>
      </w:tr>
      <w:tr w:rsidR="00796AA2" w:rsidTr="43DC4392" w14:paraId="66355BF9" w14:textId="77777777">
        <w:tc>
          <w:tcPr>
            <w:tcW w:w="3975" w:type="dxa"/>
            <w:tcMar/>
          </w:tcPr>
          <w:p w:rsidR="00796AA2" w:rsidRDefault="007C4B13" w14:paraId="4C525677" w14:textId="77777777">
            <w:r>
              <w:t>plt.xscale('log')</w:t>
            </w:r>
          </w:p>
        </w:tc>
        <w:tc>
          <w:tcPr>
            <w:tcW w:w="4655" w:type="dxa"/>
            <w:tcMar/>
          </w:tcPr>
          <w:p w:rsidR="00796AA2" w:rsidRDefault="007C4B13" w14:paraId="0DCC0054" w14:textId="77777777">
            <w:r>
              <w:t>This line of code applies a logarithmic scale to the x-axis so that large differences in population size can be visualized more clearly.</w:t>
            </w:r>
          </w:p>
        </w:tc>
      </w:tr>
    </w:tbl>
    <w:p w:rsidRDefault="007C4B13" w14:paraId="281647E9" w14:textId="77777777"/>
    <w:sectPr w:rsidR="0000000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BBA"/>
    <w:rsid w:val="0029639D"/>
    <w:rsid w:val="00326F90"/>
    <w:rsid w:val="00796AA2"/>
    <w:rsid w:val="007C4B13"/>
    <w:rsid w:val="00AA1D8D"/>
    <w:rsid w:val="00AE192C"/>
    <w:rsid w:val="00B47730"/>
    <w:rsid w:val="00CB0664"/>
    <w:rsid w:val="00FC693F"/>
    <w:rsid w:val="0FBAD0CA"/>
    <w:rsid w:val="2793BC70"/>
    <w:rsid w:val="43DC4392"/>
    <w:rsid w:val="4A8452A8"/>
    <w:rsid w:val="5E6C87B9"/>
    <w:rsid w:val="64B4FB69"/>
    <w:rsid w:val="6736436D"/>
    <w:rsid w:val="6918BE92"/>
    <w:rsid w:val="7814DB20"/>
    <w:rsid w:val="7C95F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B4E39"/>
  <w14:defaultImageDpi w14:val="300"/>
  <w15:docId w15:val="{6E3FB548-AE20-43FD-99C6-2FB20ABC13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Dawa Lamu Tamang</lastModifiedBy>
  <revision>3</revision>
  <dcterms:created xsi:type="dcterms:W3CDTF">2026-04-23T06:20:00.0000000Z</dcterms:created>
  <dcterms:modified xsi:type="dcterms:W3CDTF">2026-04-23T06:25:14.0563775Z</dcterms:modified>
  <category/>
</coreProperties>
</file>