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BCDC" w14:textId="164C2B81" w:rsidR="00C429B7" w:rsidRPr="00A200BD" w:rsidRDefault="00C429B7" w:rsidP="00A200BD">
      <w:pPr>
        <w:jc w:val="both"/>
        <w:rPr>
          <w:highlight w:val="yellow"/>
        </w:rPr>
      </w:pPr>
      <w:proofErr w:type="spellStart"/>
      <w:r w:rsidRPr="00A200BD">
        <w:rPr>
          <w:highlight w:val="yellow"/>
        </w:rPr>
        <w:t>Abstract</w:t>
      </w:r>
      <w:proofErr w:type="spellEnd"/>
      <w:r w:rsidRPr="00A200BD">
        <w:rPr>
          <w:highlight w:val="yellow"/>
        </w:rPr>
        <w:t xml:space="preserve">—O trabalho prático foi dividido em duas partes: A primeira, referente à formulação de possíveis questões e respostas que se poderiam formular a partir de um conjunto de dados e, consequentemente, ao pré-processamento desse mesmo conjunto de dados para viabilizar respostas a essas questões. Daqui resultou a formulação do problema objetivo de proceder à correta classificação de um município como industrial ou residencial com base na informação do seu consumo energético, assim como, através da predição utilizando um </w:t>
      </w:r>
      <w:proofErr w:type="spellStart"/>
      <w:r w:rsidRPr="00A200BD">
        <w:rPr>
          <w:highlight w:val="yellow"/>
        </w:rPr>
        <w:t>regressor</w:t>
      </w:r>
      <w:proofErr w:type="spellEnd"/>
      <w:r w:rsidRPr="00A200BD">
        <w:rPr>
          <w:highlight w:val="yellow"/>
        </w:rPr>
        <w:t xml:space="preserve">, prever o consumo energético em Lisboa face às condições meteorológicas. A segunda parte completa o trabalho prático, tendo por objetivo a aplicação e compreensão de métricas de performance sobre os modelos de aprendizagem automática para classificação e regressão, e a influência da aplicação de técnicas de amostragem dos dados sobre os resultados obtidos, visando as questões do problema objetivo. </w:t>
      </w:r>
    </w:p>
    <w:p w14:paraId="2572020A" w14:textId="77777777" w:rsidR="00C429B7" w:rsidRPr="00A200BD" w:rsidRDefault="00C429B7" w:rsidP="00A200BD">
      <w:pPr>
        <w:jc w:val="both"/>
        <w:rPr>
          <w:highlight w:val="yellow"/>
        </w:rPr>
      </w:pPr>
      <w:r w:rsidRPr="00A200BD">
        <w:rPr>
          <w:highlight w:val="yellow"/>
        </w:rPr>
        <w:t xml:space="preserve">Neste documento são apresentados os melhores resultados obtidos através de </w:t>
      </w:r>
      <w:proofErr w:type="spellStart"/>
      <w:r w:rsidRPr="00A200BD">
        <w:rPr>
          <w:i/>
          <w:iCs/>
          <w:highlight w:val="yellow"/>
        </w:rPr>
        <w:t>oversampling</w:t>
      </w:r>
      <w:proofErr w:type="spellEnd"/>
      <w:r w:rsidRPr="00A200BD">
        <w:rPr>
          <w:highlight w:val="yellow"/>
        </w:rPr>
        <w:t xml:space="preserve"> para o classificador e o melhor modelo sem qualquer amostragem para o </w:t>
      </w:r>
      <w:proofErr w:type="spellStart"/>
      <w:r w:rsidRPr="00A200BD">
        <w:rPr>
          <w:highlight w:val="yellow"/>
        </w:rPr>
        <w:t>regressor</w:t>
      </w:r>
      <w:proofErr w:type="spellEnd"/>
      <w:r w:rsidRPr="00A200BD">
        <w:rPr>
          <w:highlight w:val="yellow"/>
        </w:rPr>
        <w:t xml:space="preserve">. </w:t>
      </w:r>
    </w:p>
    <w:p w14:paraId="21C5035D" w14:textId="77777777" w:rsidR="00C429B7" w:rsidRPr="00A200BD" w:rsidRDefault="00C429B7" w:rsidP="00A200BD">
      <w:pPr>
        <w:jc w:val="both"/>
        <w:rPr>
          <w:highlight w:val="yellow"/>
        </w:rPr>
      </w:pPr>
    </w:p>
    <w:p w14:paraId="39A4A1B7" w14:textId="564B80C6" w:rsidR="002A70C7" w:rsidRDefault="00C429B7" w:rsidP="00A200BD">
      <w:pPr>
        <w:jc w:val="both"/>
      </w:pPr>
      <w:proofErr w:type="spellStart"/>
      <w:r w:rsidRPr="00A200BD">
        <w:rPr>
          <w:highlight w:val="yellow"/>
        </w:rPr>
        <w:t>keywords</w:t>
      </w:r>
      <w:proofErr w:type="spellEnd"/>
      <w:r w:rsidRPr="00A200BD">
        <w:rPr>
          <w:highlight w:val="yellow"/>
        </w:rPr>
        <w:t>—</w:t>
      </w:r>
      <w:proofErr w:type="spellStart"/>
      <w:r w:rsidRPr="00A200BD">
        <w:rPr>
          <w:highlight w:val="yellow"/>
        </w:rPr>
        <w:t>Megadados</w:t>
      </w:r>
      <w:proofErr w:type="spellEnd"/>
      <w:r w:rsidRPr="00A200BD">
        <w:rPr>
          <w:highlight w:val="yellow"/>
        </w:rPr>
        <w:t>, Amostragem, Aprendizagem Automática, Classificação, Regressão</w:t>
      </w:r>
    </w:p>
    <w:p w14:paraId="29981E32" w14:textId="032DB38E" w:rsidR="00C429B7" w:rsidRDefault="00C429B7" w:rsidP="00C429B7"/>
    <w:p w14:paraId="0B4E1133" w14:textId="7369798A" w:rsidR="00496364" w:rsidRDefault="00496364" w:rsidP="00496364">
      <w:pPr>
        <w:jc w:val="both"/>
      </w:pPr>
      <w:r w:rsidRPr="00496364">
        <w:t xml:space="preserve">Numa era tecnológica onde predomina a abundância de dados, a utilização de modelos de aprendizagem automática viu um rápido crescimento, permitindo extrair informações que outrora escapariam a abordagens analíticas. Desta forma, tornou-se necessário obter e preparar os dados para </w:t>
      </w:r>
      <w:r w:rsidRPr="00A200BD">
        <w:rPr>
          <w:highlight w:val="yellow"/>
        </w:rPr>
        <w:t>fornecê-los</w:t>
      </w:r>
      <w:r w:rsidRPr="00496364">
        <w:t xml:space="preserve"> a algoritmos de aprendizagem automática, para que estes possam tomar decisões e obter soluções para problemas definidos em requisitos funcionais.</w:t>
      </w:r>
    </w:p>
    <w:p w14:paraId="4BFDF827" w14:textId="77777777" w:rsidR="00496364" w:rsidRPr="00496364" w:rsidRDefault="00496364" w:rsidP="00496364">
      <w:pPr>
        <w:jc w:val="both"/>
      </w:pPr>
      <w:r w:rsidRPr="00496364">
        <w:t>Com vista a compreender a modelação de dados e descobrir problemas que possam ser respondidos pelos mesmos, na primeira fase do trabalho o grupo formulou duas questões:</w:t>
      </w:r>
    </w:p>
    <w:p w14:paraId="6925D864" w14:textId="77777777" w:rsidR="00496364" w:rsidRPr="00496364" w:rsidRDefault="00496364" w:rsidP="00496364">
      <w:pPr>
        <w:jc w:val="both"/>
      </w:pPr>
      <w:r w:rsidRPr="00496364">
        <w:t>1) "É possível inferir se um município é predominantemente industrial ou residencial com base na evolução do consumo energético ao longo do dia?"</w:t>
      </w:r>
    </w:p>
    <w:p w14:paraId="6BEB6791" w14:textId="77777777" w:rsidR="00496364" w:rsidRPr="00496364" w:rsidRDefault="00496364" w:rsidP="00496364">
      <w:pPr>
        <w:jc w:val="both"/>
      </w:pPr>
      <w:r w:rsidRPr="00496364">
        <w:t xml:space="preserve">2) "Conseguimos prever o consumo energético atendendo às condições </w:t>
      </w:r>
      <w:r w:rsidRPr="00496364">
        <w:rPr>
          <w:highlight w:val="yellow"/>
        </w:rPr>
        <w:t>meteorológicas</w:t>
      </w:r>
      <w:r w:rsidRPr="00496364">
        <w:t xml:space="preserve"> previstas para uma determinada data?"</w:t>
      </w:r>
    </w:p>
    <w:p w14:paraId="21CA68C8" w14:textId="7A9DE4A4" w:rsidR="00496364" w:rsidRPr="00496364" w:rsidRDefault="00496364" w:rsidP="00496364">
      <w:pPr>
        <w:autoSpaceDE w:val="0"/>
        <w:autoSpaceDN w:val="0"/>
        <w:adjustRightInd w:val="0"/>
        <w:spacing w:after="0" w:line="240" w:lineRule="auto"/>
        <w:jc w:val="both"/>
      </w:pPr>
      <w:r w:rsidRPr="00496364">
        <w:t xml:space="preserve">Com as duas questões em mente, foram formulados cinco conjuntos de dados através de diferentes métodos de </w:t>
      </w:r>
      <w:proofErr w:type="spellStart"/>
      <w:r w:rsidRPr="00496364">
        <w:rPr>
          <w:i/>
          <w:iCs/>
        </w:rPr>
        <w:t>Feature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Selection</w:t>
      </w:r>
      <w:proofErr w:type="spellEnd"/>
      <w:r w:rsidRPr="00496364">
        <w:t xml:space="preserve"> e </w:t>
      </w:r>
      <w:proofErr w:type="spellStart"/>
      <w:r w:rsidRPr="00496364">
        <w:rPr>
          <w:i/>
          <w:iCs/>
        </w:rPr>
        <w:t>Feature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Reduction</w:t>
      </w:r>
      <w:proofErr w:type="spellEnd"/>
      <w:r w:rsidRPr="00496364">
        <w:t xml:space="preserve"> para aplicar a um algoritmo de aprendizagem automática </w:t>
      </w:r>
      <w:proofErr w:type="spellStart"/>
      <w:r w:rsidRPr="00496364">
        <w:rPr>
          <w:i/>
          <w:iCs/>
        </w:rPr>
        <w:t>Random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Forest</w:t>
      </w:r>
      <w:proofErr w:type="spellEnd"/>
      <w:r w:rsidRPr="00496364">
        <w:t xml:space="preserve"> utilizando diversos tipos de amostragem.</w:t>
      </w:r>
    </w:p>
    <w:p w14:paraId="5D30F704" w14:textId="77777777" w:rsidR="00A200BD" w:rsidRDefault="00A200BD" w:rsidP="00496364">
      <w:pPr>
        <w:autoSpaceDE w:val="0"/>
        <w:autoSpaceDN w:val="0"/>
        <w:adjustRightInd w:val="0"/>
        <w:spacing w:after="0" w:line="240" w:lineRule="auto"/>
        <w:jc w:val="both"/>
      </w:pPr>
    </w:p>
    <w:p w14:paraId="15056E72" w14:textId="4CCC85AC" w:rsidR="00496364" w:rsidRPr="00496364" w:rsidRDefault="00496364" w:rsidP="00496364">
      <w:pPr>
        <w:autoSpaceDE w:val="0"/>
        <w:autoSpaceDN w:val="0"/>
        <w:adjustRightInd w:val="0"/>
        <w:spacing w:after="0" w:line="240" w:lineRule="auto"/>
        <w:jc w:val="both"/>
      </w:pPr>
      <w:r w:rsidRPr="00496364">
        <w:t>Na aprendizagem automática, a escolha do modelo certo para um determinado conjunto de dados é complexa, uma vez que não depende apenas do tipo de algoritmo, mas também da escolha do modelo que equilibra o desempenho em termos de objetivo final, eficiência computacional e a sua interpreta</w:t>
      </w:r>
      <w:r>
        <w:t>ção</w:t>
      </w:r>
      <w:r w:rsidRPr="00496364">
        <w:t xml:space="preserve">. A abordagem mais típica na comparação de modelos envolve começar por modelos mais simples, </w:t>
      </w:r>
      <w:r w:rsidRPr="00496364">
        <w:rPr>
          <w:highlight w:val="yellow"/>
        </w:rPr>
        <w:t>chamados</w:t>
      </w:r>
      <w:r w:rsidRPr="00496364">
        <w:t xml:space="preserve"> de </w:t>
      </w:r>
      <w:proofErr w:type="spellStart"/>
      <w:r w:rsidRPr="00496364">
        <w:rPr>
          <w:i/>
          <w:iCs/>
        </w:rPr>
        <w:t>baseline</w:t>
      </w:r>
      <w:proofErr w:type="spellEnd"/>
      <w:r w:rsidRPr="00496364">
        <w:rPr>
          <w:i/>
          <w:iCs/>
        </w:rPr>
        <w:t xml:space="preserve"> </w:t>
      </w:r>
      <w:proofErr w:type="spellStart"/>
      <w:r w:rsidRPr="00496364">
        <w:rPr>
          <w:i/>
          <w:iCs/>
        </w:rPr>
        <w:t>models</w:t>
      </w:r>
      <w:proofErr w:type="spellEnd"/>
      <w:r w:rsidRPr="00496364">
        <w:t xml:space="preserve">, e </w:t>
      </w:r>
      <w:r w:rsidRPr="00496364">
        <w:rPr>
          <w:highlight w:val="yellow"/>
        </w:rPr>
        <w:t>compará-los</w:t>
      </w:r>
      <w:r w:rsidRPr="00496364">
        <w:t xml:space="preserve"> com modelos mais complexos, procurando sempre manter o modelo mais simples e com o melhor compromisso entre desempenho e eficiência [1].</w:t>
      </w:r>
    </w:p>
    <w:p w14:paraId="3237241B" w14:textId="77777777" w:rsidR="00496364" w:rsidRDefault="00496364" w:rsidP="00C429B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3FC52C5C" w14:textId="124A708D" w:rsidR="00A200BD" w:rsidRP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</w:pPr>
      <w:r w:rsidRPr="00A200BD">
        <w:t xml:space="preserve">O desempenho dos modelos pode ser medido com um conjunto de métricas, que permitem monitorizar e avaliar a performance dos modelos durante a fase de treino e de teste. Atendendo que os problemas de </w:t>
      </w:r>
      <w:proofErr w:type="spellStart"/>
      <w:r w:rsidRPr="00A200BD">
        <w:rPr>
          <w:i/>
          <w:iCs/>
        </w:rPr>
        <w:t>Machine</w:t>
      </w:r>
      <w:proofErr w:type="spellEnd"/>
      <w:r w:rsidRPr="00A200BD">
        <w:rPr>
          <w:i/>
          <w:iCs/>
        </w:rPr>
        <w:t xml:space="preserve"> </w:t>
      </w:r>
      <w:proofErr w:type="spellStart"/>
      <w:r w:rsidRPr="00A200BD">
        <w:rPr>
          <w:i/>
          <w:iCs/>
        </w:rPr>
        <w:t>Learning</w:t>
      </w:r>
      <w:proofErr w:type="spellEnd"/>
      <w:r w:rsidRPr="00A200BD">
        <w:t xml:space="preserve"> podem ser reduzidos a classificação ou regressão, existem diferentes métricas associadas a cada um. Para a regressão, uma vez que o output é contínuo, as métricas associadas são calculadas com base </w:t>
      </w:r>
      <w:r w:rsidRPr="00A200BD">
        <w:rPr>
          <w:highlight w:val="yellow"/>
        </w:rPr>
        <w:t>na</w:t>
      </w:r>
      <w:r w:rsidRPr="00A200BD">
        <w:t xml:space="preserve"> distância entre o </w:t>
      </w:r>
      <w:r w:rsidRPr="00A200BD">
        <w:rPr>
          <w:highlight w:val="yellow"/>
        </w:rPr>
        <w:t>valor previsto (</w:t>
      </w:r>
      <w:proofErr w:type="spellStart"/>
      <w:r w:rsidRPr="00A200BD">
        <w:rPr>
          <w:highlight w:val="yellow"/>
        </w:rPr>
        <w:t>predicted</w:t>
      </w:r>
      <w:proofErr w:type="spellEnd"/>
      <w:r w:rsidRPr="00A200BD">
        <w:rPr>
          <w:highlight w:val="yellow"/>
        </w:rPr>
        <w:t>)</w:t>
      </w:r>
      <w:r w:rsidRPr="00A200BD">
        <w:t xml:space="preserve"> e o considerado </w:t>
      </w:r>
      <w:r w:rsidRPr="00A200BD">
        <w:rPr>
          <w:highlight w:val="yellow"/>
        </w:rPr>
        <w:t>verdadeiro (</w:t>
      </w:r>
      <w:proofErr w:type="spellStart"/>
      <w:r w:rsidRPr="00A200BD">
        <w:rPr>
          <w:highlight w:val="yellow"/>
        </w:rPr>
        <w:t>ground</w:t>
      </w:r>
      <w:proofErr w:type="spellEnd"/>
      <w:r w:rsidRPr="00A200BD">
        <w:rPr>
          <w:highlight w:val="yellow"/>
        </w:rPr>
        <w:t xml:space="preserve"> </w:t>
      </w:r>
      <w:proofErr w:type="spellStart"/>
      <w:r w:rsidRPr="00A200BD">
        <w:rPr>
          <w:highlight w:val="yellow"/>
        </w:rPr>
        <w:t>truth</w:t>
      </w:r>
      <w:proofErr w:type="spellEnd"/>
      <w:r w:rsidRPr="00A200BD">
        <w:rPr>
          <w:highlight w:val="yellow"/>
        </w:rPr>
        <w:t>)</w:t>
      </w:r>
      <w:r w:rsidRPr="00A200BD">
        <w:t xml:space="preserve">. Para classificação, compara-se o desempenho num problema discreto, com </w:t>
      </w:r>
      <w:r w:rsidRPr="00A200BD">
        <w:rPr>
          <w:highlight w:val="yellow"/>
        </w:rPr>
        <w:t>métricas</w:t>
      </w:r>
      <w:r w:rsidRPr="00A200BD">
        <w:t xml:space="preserve"> tipicamente associadas ao número de previsões corretas (</w:t>
      </w:r>
      <w:proofErr w:type="spellStart"/>
      <w:r w:rsidRPr="00A200BD">
        <w:t>accuracy</w:t>
      </w:r>
      <w:proofErr w:type="spellEnd"/>
      <w:r w:rsidRPr="00A200BD">
        <w:t>), o rácio entre verdadeiros casos positivos e os classificados (</w:t>
      </w:r>
      <w:proofErr w:type="spellStart"/>
      <w:r w:rsidRPr="00A200BD">
        <w:t>precision</w:t>
      </w:r>
      <w:proofErr w:type="spellEnd"/>
      <w:r w:rsidRPr="00A200BD">
        <w:t>), entre outras, a serem mostradas [2].</w:t>
      </w:r>
    </w:p>
    <w:p w14:paraId="5CD34B0C" w14:textId="77777777" w:rsid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sz w:val="20"/>
          <w:szCs w:val="20"/>
        </w:rPr>
      </w:pPr>
    </w:p>
    <w:p w14:paraId="0D93D1F5" w14:textId="05D073A6" w:rsidR="00A200BD" w:rsidRPr="00A200BD" w:rsidRDefault="00A200BD" w:rsidP="00A200BD">
      <w:pPr>
        <w:autoSpaceDE w:val="0"/>
        <w:autoSpaceDN w:val="0"/>
        <w:adjustRightInd w:val="0"/>
        <w:spacing w:after="0" w:line="240" w:lineRule="auto"/>
        <w:jc w:val="both"/>
      </w:pPr>
      <w:r w:rsidRPr="00A200BD">
        <w:rPr>
          <w:highlight w:val="yellow"/>
        </w:rPr>
        <w:t>Na segunda fase do trabalho prático, pretende-se treinar</w:t>
      </w:r>
      <w:r w:rsidRPr="00A200BD">
        <w:t xml:space="preserve"> modelos de classificação e regressão que respondam às questões formuladas, utilizando técnicas de amostragem na seleção de instâncias, como </w:t>
      </w:r>
      <w:proofErr w:type="spellStart"/>
      <w:r w:rsidRPr="00A200BD">
        <w:rPr>
          <w:i/>
          <w:iCs/>
        </w:rPr>
        <w:t>oversampling</w:t>
      </w:r>
      <w:proofErr w:type="spellEnd"/>
      <w:r w:rsidRPr="00A200BD">
        <w:t xml:space="preserve"> e </w:t>
      </w:r>
      <w:proofErr w:type="spellStart"/>
      <w:r w:rsidRPr="00A200BD">
        <w:rPr>
          <w:i/>
          <w:iCs/>
        </w:rPr>
        <w:t>undersampling</w:t>
      </w:r>
      <w:proofErr w:type="spellEnd"/>
      <w:r w:rsidRPr="00A200BD">
        <w:t xml:space="preserve">. </w:t>
      </w:r>
      <w:r w:rsidRPr="00A200BD">
        <w:rPr>
          <w:highlight w:val="yellow"/>
        </w:rPr>
        <w:t>Serão comparadas criticamente as</w:t>
      </w:r>
      <w:r w:rsidRPr="00A200BD">
        <w:t xml:space="preserve"> diferentes métricas de avaliação de performance dos modelos. </w:t>
      </w:r>
      <w:r w:rsidRPr="00A200BD">
        <w:rPr>
          <w:highlight w:val="yellow"/>
        </w:rPr>
        <w:t>Além disso, objetiva-se aproveitar a</w:t>
      </w:r>
      <w:r w:rsidRPr="00A200BD">
        <w:t xml:space="preserve"> infraestrutura computacional da ferramenta SPARK para </w:t>
      </w:r>
      <w:r w:rsidRPr="00A200BD">
        <w:rPr>
          <w:highlight w:val="yellow"/>
        </w:rPr>
        <w:t xml:space="preserve">minimizar o </w:t>
      </w:r>
      <w:proofErr w:type="spellStart"/>
      <w:r w:rsidRPr="00A200BD">
        <w:rPr>
          <w:highlight w:val="yellow"/>
        </w:rPr>
        <w:t>overhead</w:t>
      </w:r>
      <w:proofErr w:type="spellEnd"/>
      <w:r w:rsidRPr="00A200BD">
        <w:rPr>
          <w:highlight w:val="yellow"/>
        </w:rPr>
        <w:t xml:space="preserve"> introduzido durante a fase</w:t>
      </w:r>
      <w:r w:rsidRPr="00A200BD">
        <w:t xml:space="preserve"> de treino dos modelos.</w:t>
      </w:r>
    </w:p>
    <w:p w14:paraId="28F16AE5" w14:textId="3763EFCD" w:rsidR="00A200BD" w:rsidRDefault="00A200BD" w:rsidP="00C429B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2438CF3D" w14:textId="77777777" w:rsidR="007C2193" w:rsidRDefault="007C2193" w:rsidP="007C219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0323D89D" w14:textId="1139B6DC" w:rsidR="007C2193" w:rsidRDefault="007C2193" w:rsidP="007C219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576A29B2" w14:textId="5EBFCCA8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Fornecidos dados de consumos energéticos para múltiplos códigos postais, em determinadas horas do dia, bem como a evolução das condições meteorológicas ao longo do dia em Lisboa, o grupo definiu as duas perguntas </w:t>
      </w:r>
      <w:r w:rsidRPr="007C2193">
        <w:rPr>
          <w:highlight w:val="yellow"/>
        </w:rPr>
        <w:t>formuladas</w:t>
      </w:r>
      <w:r w:rsidRPr="007C2193">
        <w:t xml:space="preserve"> anteriormente no capítulo da Introdução.</w:t>
      </w:r>
    </w:p>
    <w:p w14:paraId="1ECE7C84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728B882D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Na primeira fase do trabalho, foram aplicadas técnicas de redução de dimensionalidade com o objetivo de evitar problemas causados pela </w:t>
      </w:r>
      <w:r w:rsidRPr="007C2193">
        <w:rPr>
          <w:i/>
          <w:iCs/>
        </w:rPr>
        <w:t xml:space="preserve">Curse </w:t>
      </w:r>
      <w:proofErr w:type="spellStart"/>
      <w:r w:rsidRPr="007C2193">
        <w:rPr>
          <w:i/>
          <w:iCs/>
        </w:rPr>
        <w:t>Of</w:t>
      </w:r>
      <w:proofErr w:type="spellEnd"/>
      <w:r w:rsidRPr="007C2193">
        <w:rPr>
          <w:i/>
          <w:iCs/>
        </w:rPr>
        <w:t xml:space="preserve"> </w:t>
      </w:r>
      <w:proofErr w:type="spellStart"/>
      <w:r w:rsidRPr="007C2193">
        <w:rPr>
          <w:i/>
          <w:iCs/>
        </w:rPr>
        <w:t>Dimensionality</w:t>
      </w:r>
      <w:proofErr w:type="spellEnd"/>
      <w:r w:rsidRPr="007C2193">
        <w:rPr>
          <w:i/>
          <w:iCs/>
        </w:rPr>
        <w:t>,</w:t>
      </w:r>
      <w:r w:rsidRPr="007C2193">
        <w:t xml:space="preserve"> onde a aprendizagem dos modelos é afetada pelo elevado conjunto de características dos dados e pela sua natureza qualitativa ou quantitativa discreta dos atributos.</w:t>
      </w:r>
    </w:p>
    <w:p w14:paraId="6DF41756" w14:textId="7F1B2EEE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50E461DD" w14:textId="6DBF8555" w:rsidR="007C2193" w:rsidRPr="007C2193" w:rsidRDefault="007C2193" w:rsidP="007C21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  <w:r w:rsidRPr="007C2193">
        <w:rPr>
          <w:rFonts w:ascii="NimbusRomNo9L-ReguItal" w:eastAsia="NimbusRomNo9L-ReguItal" w:cs="NimbusRomNo9L-ReguItal"/>
          <w:sz w:val="20"/>
          <w:szCs w:val="20"/>
        </w:rPr>
        <w:t>Classifica</w:t>
      </w:r>
      <w:r w:rsidRPr="007C2193">
        <w:rPr>
          <w:rFonts w:ascii="NimbusRomNo9L-ReguItal" w:eastAsia="NimbusRomNo9L-ReguItal" w:cs="NimbusRomNo9L-ReguItal"/>
          <w:sz w:val="20"/>
          <w:szCs w:val="20"/>
        </w:rPr>
        <w:t>ç</w:t>
      </w:r>
      <w:r>
        <w:rPr>
          <w:rFonts w:ascii="NimbusRomNo9L-ReguItal" w:eastAsia="NimbusRomNo9L-ReguItal" w:cs="NimbusRomNo9L-ReguItal"/>
          <w:sz w:val="20"/>
          <w:szCs w:val="20"/>
        </w:rPr>
        <w:t>ã</w:t>
      </w:r>
      <w:r>
        <w:rPr>
          <w:rFonts w:ascii="NimbusRomNo9L-ReguItal" w:eastAsia="NimbusRomNo9L-ReguItal" w:cs="NimbusRomNo9L-ReguItal"/>
          <w:sz w:val="20"/>
          <w:szCs w:val="20"/>
        </w:rPr>
        <w:t>o</w:t>
      </w:r>
      <w:r w:rsidRPr="007C2193">
        <w:rPr>
          <w:rFonts w:ascii="NimbusRomNo9L-ReguItal" w:eastAsia="NimbusRomNo9L-ReguItal" w:cs="NimbusRomNo9L-ReguItal"/>
          <w:sz w:val="20"/>
          <w:szCs w:val="20"/>
        </w:rPr>
        <w:t xml:space="preserve"> de munic</w:t>
      </w:r>
      <w:r>
        <w:rPr>
          <w:rFonts w:ascii="NimbusRomNo9L-ReguItal" w:eastAsia="NimbusRomNo9L-ReguItal" w:cs="NimbusRomNo9L-ReguItal"/>
          <w:sz w:val="20"/>
          <w:szCs w:val="20"/>
        </w:rPr>
        <w:t>í</w:t>
      </w:r>
      <w:r w:rsidRPr="007C2193">
        <w:rPr>
          <w:rFonts w:ascii="NimbusRomNo9L-ReguItal" w:eastAsia="NimbusRomNo9L-ReguItal" w:cs="NimbusRomNo9L-ReguItal"/>
          <w:sz w:val="20"/>
          <w:szCs w:val="20"/>
        </w:rPr>
        <w:t>pios</w:t>
      </w:r>
    </w:p>
    <w:p w14:paraId="55456598" w14:textId="21062B04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48303B26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>Do problema de classificação de municípios, foram extraídas, do conjunto de dados original, instâncias para diversos códigos postais, classificados manualmente e, por isso, suscetíveis a erro humano, como sendo predominantemente "Industriais" ou "Residenciais".</w:t>
      </w:r>
    </w:p>
    <w:p w14:paraId="7D59F2D9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7EC66B0F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Após a redução de dimensionalidade, verificou-se um cenário de classificação pouco complexo, </w:t>
      </w:r>
      <w:r w:rsidRPr="007C2193">
        <w:rPr>
          <w:highlight w:val="yellow"/>
        </w:rPr>
        <w:t>ou seja</w:t>
      </w:r>
      <w:r w:rsidRPr="007C2193">
        <w:t>, o fator determinante para distinguir o tipo de município pode ser analisado quase sem auxílio de algoritmos de aprendizagem automática, comparando diretamente o atributo referente ao consumo energético.</w:t>
      </w:r>
    </w:p>
    <w:p w14:paraId="1D0624F3" w14:textId="77777777" w:rsidR="007C2193" w:rsidRP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6E28D5C3" w14:textId="5D7F6010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  <w:r w:rsidRPr="007C2193">
        <w:t xml:space="preserve">Não obstante à fácil classificação, e com foco em compreender as diversas técnicas de amostragem e comparação de modelos de aprendizagem automática para os diversos conjuntos de dados, desenvolveu-se e compararam-se as diferentes técnicas de amostragem: </w:t>
      </w:r>
      <w:proofErr w:type="spellStart"/>
      <w:r w:rsidRPr="007C2193">
        <w:rPr>
          <w:i/>
          <w:iCs/>
        </w:rPr>
        <w:t>oversampling</w:t>
      </w:r>
      <w:proofErr w:type="spellEnd"/>
      <w:r w:rsidRPr="007C2193">
        <w:t xml:space="preserve"> e </w:t>
      </w:r>
      <w:proofErr w:type="spellStart"/>
      <w:r w:rsidRPr="007C2193">
        <w:rPr>
          <w:i/>
          <w:iCs/>
        </w:rPr>
        <w:t>undersampling</w:t>
      </w:r>
      <w:proofErr w:type="spellEnd"/>
      <w:r w:rsidRPr="007C2193">
        <w:t xml:space="preserve">, </w:t>
      </w:r>
      <w:r w:rsidRPr="007C2193">
        <w:rPr>
          <w:highlight w:val="yellow"/>
        </w:rPr>
        <w:t>bem como os</w:t>
      </w:r>
      <w:r w:rsidRPr="007C2193">
        <w:t xml:space="preserve"> resultados obtidos do treino de um modelo classificador </w:t>
      </w:r>
      <w:proofErr w:type="spellStart"/>
      <w:r w:rsidRPr="007C2193">
        <w:rPr>
          <w:i/>
          <w:iCs/>
        </w:rPr>
        <w:t>Random</w:t>
      </w:r>
      <w:proofErr w:type="spellEnd"/>
      <w:r w:rsidRPr="007C2193">
        <w:rPr>
          <w:i/>
          <w:iCs/>
        </w:rPr>
        <w:t xml:space="preserve"> </w:t>
      </w:r>
      <w:proofErr w:type="spellStart"/>
      <w:r w:rsidRPr="007C2193">
        <w:rPr>
          <w:i/>
          <w:iCs/>
        </w:rPr>
        <w:t>Forest</w:t>
      </w:r>
      <w:proofErr w:type="spellEnd"/>
      <w:r w:rsidRPr="007C2193">
        <w:t>.</w:t>
      </w:r>
    </w:p>
    <w:p w14:paraId="7A952245" w14:textId="19E828D5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30725C8A" w14:textId="7300B2E7" w:rsidR="007C2193" w:rsidRDefault="007C2193" w:rsidP="007C21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  <w:r>
        <w:rPr>
          <w:rFonts w:ascii="NimbusRomNo9L-ReguItal" w:eastAsia="NimbusRomNo9L-ReguItal" w:cs="NimbusRomNo9L-ReguItal"/>
          <w:sz w:val="20"/>
          <w:szCs w:val="20"/>
        </w:rPr>
        <w:t>Previs</w:t>
      </w:r>
      <w:r>
        <w:rPr>
          <w:rFonts w:ascii="NimbusRomNo9L-ReguItal" w:eastAsia="NimbusRomNo9L-ReguItal" w:cs="NimbusRomNo9L-ReguItal"/>
          <w:sz w:val="20"/>
          <w:szCs w:val="20"/>
        </w:rPr>
        <w:t>ã</w:t>
      </w:r>
      <w:r>
        <w:rPr>
          <w:rFonts w:ascii="NimbusRomNo9L-ReguItal" w:eastAsia="NimbusRomNo9L-ReguItal" w:cs="NimbusRomNo9L-ReguItal"/>
          <w:sz w:val="20"/>
          <w:szCs w:val="20"/>
        </w:rPr>
        <w:t>o de consumo energ</w:t>
      </w:r>
      <w:r>
        <w:rPr>
          <w:rFonts w:ascii="NimbusRomNo9L-ReguItal" w:eastAsia="NimbusRomNo9L-ReguItal" w:cs="NimbusRomNo9L-ReguItal"/>
          <w:sz w:val="20"/>
          <w:szCs w:val="20"/>
        </w:rPr>
        <w:t>é</w:t>
      </w:r>
      <w:r>
        <w:rPr>
          <w:rFonts w:ascii="NimbusRomNo9L-ReguItal" w:eastAsia="NimbusRomNo9L-ReguItal" w:cs="NimbusRomNo9L-ReguItal"/>
          <w:sz w:val="20"/>
          <w:szCs w:val="20"/>
        </w:rPr>
        <w:t>tico</w:t>
      </w:r>
    </w:p>
    <w:p w14:paraId="7CDC4DA9" w14:textId="6710E8FA" w:rsidR="007C2193" w:rsidRDefault="007C2193" w:rsidP="007C219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Ital" w:eastAsia="NimbusRomNo9L-ReguItal" w:cs="NimbusRomNo9L-ReguItal"/>
          <w:sz w:val="20"/>
          <w:szCs w:val="20"/>
        </w:rPr>
      </w:pPr>
    </w:p>
    <w:p w14:paraId="7A7332D7" w14:textId="03EAD56E" w:rsidR="007C2193" w:rsidRDefault="00A87663" w:rsidP="007C2193">
      <w:pPr>
        <w:autoSpaceDE w:val="0"/>
        <w:autoSpaceDN w:val="0"/>
        <w:adjustRightInd w:val="0"/>
        <w:spacing w:after="0" w:line="240" w:lineRule="auto"/>
        <w:jc w:val="both"/>
      </w:pPr>
      <w:r w:rsidRPr="00A87663">
        <w:rPr>
          <w:highlight w:val="yellow"/>
        </w:rPr>
        <w:t xml:space="preserve">Para abordar a previsão do consumo de energia com base nas condições meteorológicas previstas para um determinado dia, foram criados três conjuntos de dados distintos utilizando diferentes técnicas de seleção de características. O objetivo foi treinar e comparar os resultados obtidos na construção de modelos </w:t>
      </w:r>
      <w:proofErr w:type="spellStart"/>
      <w:r w:rsidRPr="00A87663">
        <w:rPr>
          <w:highlight w:val="yellow"/>
        </w:rPr>
        <w:t>regressores</w:t>
      </w:r>
      <w:proofErr w:type="spellEnd"/>
      <w:r w:rsidRPr="00A87663">
        <w:t>.</w:t>
      </w:r>
    </w:p>
    <w:p w14:paraId="630A8F9C" w14:textId="27344BC9" w:rsidR="00A87663" w:rsidRDefault="00A87663" w:rsidP="007C2193">
      <w:pPr>
        <w:autoSpaceDE w:val="0"/>
        <w:autoSpaceDN w:val="0"/>
        <w:adjustRightInd w:val="0"/>
        <w:spacing w:after="0" w:line="240" w:lineRule="auto"/>
        <w:jc w:val="both"/>
      </w:pPr>
    </w:p>
    <w:p w14:paraId="55D11F65" w14:textId="58BC20FF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Para a geração do modelo de aprendizagem, é necessário determinar o número de instâncias de cada classe </w:t>
      </w:r>
      <w:r w:rsidRPr="00A87663">
        <w:rPr>
          <w:highlight w:val="yellow"/>
        </w:rPr>
        <w:t>nos</w:t>
      </w:r>
      <w:r>
        <w:t xml:space="preserve"> conjuntos de dados preparados para ambas as questões. </w:t>
      </w:r>
      <w:r w:rsidRPr="00A87663">
        <w:rPr>
          <w:highlight w:val="yellow"/>
        </w:rPr>
        <w:t>Isto permite</w:t>
      </w:r>
      <w:r>
        <w:t xml:space="preserve"> compreender </w:t>
      </w:r>
      <w:r w:rsidRPr="00A87663">
        <w:rPr>
          <w:highlight w:val="yellow"/>
        </w:rPr>
        <w:t>quais</w:t>
      </w:r>
      <w:r>
        <w:t xml:space="preserve"> técnicas de amostragem devem ser aplicadas ou </w:t>
      </w:r>
      <w:r w:rsidRPr="00A87663">
        <w:rPr>
          <w:highlight w:val="yellow"/>
        </w:rPr>
        <w:t>quais</w:t>
      </w:r>
      <w:r>
        <w:t xml:space="preserve"> modelos </w:t>
      </w:r>
      <w:r w:rsidRPr="00A87663">
        <w:rPr>
          <w:highlight w:val="yellow"/>
        </w:rPr>
        <w:t>são adequados</w:t>
      </w:r>
      <w:r>
        <w:t xml:space="preserve"> para responder às questões colocadas </w:t>
      </w:r>
      <w:r w:rsidRPr="00A87663">
        <w:rPr>
          <w:highlight w:val="yellow"/>
        </w:rPr>
        <w:t>com base nos</w:t>
      </w:r>
      <w:r>
        <w:t xml:space="preserve"> conjuntos de dados disponíveis.</w:t>
      </w:r>
    </w:p>
    <w:p w14:paraId="52AE4E37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4EDCD057" w14:textId="61E24615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Na classificação de municípios, </w:t>
      </w:r>
      <w:r w:rsidRPr="00A87663">
        <w:rPr>
          <w:highlight w:val="yellow"/>
        </w:rPr>
        <w:t>o objetivo é</w:t>
      </w:r>
      <w:r>
        <w:t xml:space="preserve"> resolver um problema de classificação binária, onde o número de instâncias manualmente categorizadas como "Industrial" ou "Residencial" </w:t>
      </w:r>
      <w:r w:rsidRPr="00A87663">
        <w:rPr>
          <w:highlight w:val="yellow"/>
        </w:rPr>
        <w:t>difere no conjunto de treino, numa proporção aproximada de 40/60</w:t>
      </w:r>
      <w:r>
        <w:t xml:space="preserve">. </w:t>
      </w:r>
      <w:r w:rsidRPr="00A87663">
        <w:rPr>
          <w:highlight w:val="yellow"/>
        </w:rPr>
        <w:t>Assim</w:t>
      </w:r>
      <w:r>
        <w:t xml:space="preserve">, o uso de técnicas de </w:t>
      </w:r>
      <w:proofErr w:type="spellStart"/>
      <w:r w:rsidRPr="00A87663">
        <w:rPr>
          <w:i/>
          <w:iCs/>
        </w:rPr>
        <w:t>oversampling</w:t>
      </w:r>
      <w:proofErr w:type="spellEnd"/>
      <w:r>
        <w:t xml:space="preserve"> e </w:t>
      </w:r>
      <w:proofErr w:type="spellStart"/>
      <w:r w:rsidRPr="00A87663">
        <w:rPr>
          <w:i/>
          <w:iCs/>
        </w:rPr>
        <w:t>undersampling</w:t>
      </w:r>
      <w:proofErr w:type="spellEnd"/>
      <w:r>
        <w:t xml:space="preserve"> pode ser aplicado sem prejudicar a performance do algoritmo </w:t>
      </w:r>
      <w:proofErr w:type="spellStart"/>
      <w:r w:rsidRPr="00A87663">
        <w:rPr>
          <w:i/>
          <w:iCs/>
        </w:rPr>
        <w:t>Random</w:t>
      </w:r>
      <w:proofErr w:type="spellEnd"/>
      <w:r w:rsidRPr="00A87663">
        <w:rPr>
          <w:i/>
          <w:iCs/>
        </w:rPr>
        <w:t xml:space="preserve"> </w:t>
      </w:r>
      <w:proofErr w:type="spellStart"/>
      <w:r w:rsidRPr="00A87663">
        <w:rPr>
          <w:i/>
          <w:iCs/>
        </w:rPr>
        <w:t>Forest</w:t>
      </w:r>
      <w:proofErr w:type="spellEnd"/>
      <w:r>
        <w:t>.</w:t>
      </w:r>
    </w:p>
    <w:p w14:paraId="40A76F0B" w14:textId="725BC38C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19839ED8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Em contrapartida, na previsão do consumo energético, considerando </w:t>
      </w:r>
      <w:r w:rsidRPr="00E74FCF">
        <w:rPr>
          <w:highlight w:val="yellow"/>
        </w:rPr>
        <w:t>o atributo das condições meteorológicas como classe, surge um novo problema</w:t>
      </w:r>
      <w:r>
        <w:t xml:space="preserve">, onde </w:t>
      </w:r>
      <w:r w:rsidRPr="00E74FCF">
        <w:rPr>
          <w:highlight w:val="yellow"/>
        </w:rPr>
        <w:t>algumas</w:t>
      </w:r>
      <w:r>
        <w:t xml:space="preserve"> condições meteorológicas são muito mais frequentes </w:t>
      </w:r>
      <w:r w:rsidRPr="00E74FCF">
        <w:rPr>
          <w:highlight w:val="yellow"/>
        </w:rPr>
        <w:t>do que</w:t>
      </w:r>
      <w:r>
        <w:t xml:space="preserve"> outras. </w:t>
      </w:r>
      <w:r w:rsidRPr="00E74FCF">
        <w:rPr>
          <w:highlight w:val="yellow"/>
        </w:rPr>
        <w:t>Nesse sentido</w:t>
      </w:r>
      <w:r>
        <w:t xml:space="preserve">, uma solução a adotar </w:t>
      </w:r>
      <w:r w:rsidRPr="00E74FCF">
        <w:rPr>
          <w:highlight w:val="yellow"/>
        </w:rPr>
        <w:t>seria</w:t>
      </w:r>
      <w:r>
        <w:t xml:space="preserve"> comparar o desempenho entre um algoritmo </w:t>
      </w:r>
      <w:proofErr w:type="spellStart"/>
      <w:r>
        <w:t>regressor</w:t>
      </w:r>
      <w:proofErr w:type="spellEnd"/>
      <w:r>
        <w:t xml:space="preserve"> </w:t>
      </w:r>
      <w:proofErr w:type="spellStart"/>
      <w:r w:rsidRPr="00E74FCF">
        <w:rPr>
          <w:i/>
          <w:iCs/>
        </w:rPr>
        <w:t>Random</w:t>
      </w:r>
      <w:proofErr w:type="spellEnd"/>
      <w:r w:rsidRPr="00E74FCF">
        <w:rPr>
          <w:i/>
          <w:iCs/>
        </w:rPr>
        <w:t xml:space="preserve"> </w:t>
      </w:r>
      <w:proofErr w:type="spellStart"/>
      <w:r w:rsidRPr="00E74FCF">
        <w:rPr>
          <w:i/>
          <w:iCs/>
        </w:rPr>
        <w:t>Forest</w:t>
      </w:r>
      <w:proofErr w:type="spellEnd"/>
      <w:r>
        <w:t xml:space="preserve"> </w:t>
      </w:r>
      <w:r w:rsidRPr="00E74FCF">
        <w:rPr>
          <w:highlight w:val="yellow"/>
        </w:rPr>
        <w:t>e uma</w:t>
      </w:r>
      <w:r>
        <w:t xml:space="preserve"> abordagem </w:t>
      </w:r>
      <w:proofErr w:type="spellStart"/>
      <w:r w:rsidRPr="00E74FCF">
        <w:rPr>
          <w:i/>
          <w:iCs/>
        </w:rPr>
        <w:t>One-vs-All</w:t>
      </w:r>
      <w:proofErr w:type="spellEnd"/>
      <w:r>
        <w:t xml:space="preserve"> (ou </w:t>
      </w:r>
      <w:proofErr w:type="spellStart"/>
      <w:r w:rsidRPr="00E74FCF">
        <w:rPr>
          <w:i/>
          <w:iCs/>
        </w:rPr>
        <w:t>One-vs-Rest</w:t>
      </w:r>
      <w:proofErr w:type="spellEnd"/>
      <w:r>
        <w:t xml:space="preserve">). A segunda </w:t>
      </w:r>
      <w:r w:rsidRPr="00E74FCF">
        <w:rPr>
          <w:highlight w:val="yellow"/>
        </w:rPr>
        <w:t>opção</w:t>
      </w:r>
      <w:r>
        <w:t xml:space="preserve"> é geralmente </w:t>
      </w:r>
      <w:r w:rsidRPr="00E74FCF">
        <w:rPr>
          <w:highlight w:val="yellow"/>
        </w:rPr>
        <w:t>mais indicada</w:t>
      </w:r>
      <w:r>
        <w:t xml:space="preserve"> para problemas </w:t>
      </w:r>
      <w:r w:rsidRPr="00E74FCF">
        <w:rPr>
          <w:highlight w:val="yellow"/>
        </w:rPr>
        <w:t>em que</w:t>
      </w:r>
      <w:r>
        <w:t xml:space="preserve"> o número de instâncias de cada classe é </w:t>
      </w:r>
      <w:r w:rsidRPr="00E74FCF">
        <w:rPr>
          <w:highlight w:val="yellow"/>
        </w:rPr>
        <w:t>discrepante</w:t>
      </w:r>
      <w:r>
        <w:t>, permitindo obter melhores métricas de performance baseadas numa medida de erro calculada pela distância.</w:t>
      </w:r>
    </w:p>
    <w:p w14:paraId="69717758" w14:textId="77777777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4569C7CC" w14:textId="1F6B4432" w:rsidR="00A87663" w:rsidRDefault="00A87663" w:rsidP="00A8766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Para a partição do conjunto de dados, o grupo seguiu a abordagem típica de </w:t>
      </w:r>
      <w:r w:rsidRPr="00E74FCF">
        <w:rPr>
          <w:highlight w:val="yellow"/>
        </w:rPr>
        <w:t>utilizar</w:t>
      </w:r>
      <w:r>
        <w:t xml:space="preserve"> 2/3 para o conjunto de trein</w:t>
      </w:r>
      <w:r w:rsidR="00E74FCF">
        <w:t>o</w:t>
      </w:r>
      <w:r>
        <w:t>, que será fornecido ao algoritmo de aprendizagem automática, e 1/3 para validação de resultados e avaliação das métricas de performance.</w:t>
      </w:r>
    </w:p>
    <w:p w14:paraId="2F2FEE50" w14:textId="19007C36" w:rsidR="00E74FCF" w:rsidRDefault="00E74FCF" w:rsidP="00A87663">
      <w:pPr>
        <w:autoSpaceDE w:val="0"/>
        <w:autoSpaceDN w:val="0"/>
        <w:adjustRightInd w:val="0"/>
        <w:spacing w:after="0" w:line="240" w:lineRule="auto"/>
        <w:jc w:val="both"/>
      </w:pPr>
    </w:p>
    <w:p w14:paraId="42A9E21C" w14:textId="2E625295" w:rsidR="003649F4" w:rsidRDefault="003649F4" w:rsidP="00A87663">
      <w:pPr>
        <w:autoSpaceDE w:val="0"/>
        <w:autoSpaceDN w:val="0"/>
        <w:adjustRightInd w:val="0"/>
        <w:spacing w:after="0" w:line="240" w:lineRule="auto"/>
        <w:jc w:val="both"/>
      </w:pPr>
    </w:p>
    <w:sectPr w:rsidR="003649F4" w:rsidSect="00C429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318F"/>
    <w:multiLevelType w:val="hybridMultilevel"/>
    <w:tmpl w:val="BBE8298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6991"/>
    <w:multiLevelType w:val="hybridMultilevel"/>
    <w:tmpl w:val="885A45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17886">
    <w:abstractNumId w:val="0"/>
  </w:num>
  <w:num w:numId="2" w16cid:durableId="86567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64"/>
    <w:rsid w:val="002A70C7"/>
    <w:rsid w:val="003649F4"/>
    <w:rsid w:val="00496364"/>
    <w:rsid w:val="004F5DBF"/>
    <w:rsid w:val="007C2193"/>
    <w:rsid w:val="00853A69"/>
    <w:rsid w:val="00A200BD"/>
    <w:rsid w:val="00A87663"/>
    <w:rsid w:val="00C429B7"/>
    <w:rsid w:val="00E74FCF"/>
    <w:rsid w:val="00E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6ED7"/>
  <w15:chartTrackingRefBased/>
  <w15:docId w15:val="{4CB7DB4C-6B40-4844-871B-5C55FAF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4</cp:revision>
  <dcterms:created xsi:type="dcterms:W3CDTF">2024-05-22T08:31:00Z</dcterms:created>
  <dcterms:modified xsi:type="dcterms:W3CDTF">2024-05-22T14:53:00Z</dcterms:modified>
</cp:coreProperties>
</file>