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303" w:rsidRPr="00AF5303" w:rsidRDefault="00AF5303" w:rsidP="00AF5303">
      <w:pPr>
        <w:pStyle w:val="s11"/>
        <w:shd w:val="clear" w:color="auto" w:fill="FFFFFF"/>
        <w:spacing w:before="0" w:beforeAutospacing="0" w:after="0" w:afterAutospacing="0"/>
        <w:rPr>
          <w:rFonts w:ascii="Garamond" w:hAnsi="Garamond"/>
        </w:rPr>
      </w:pPr>
      <w:bookmarkStart w:id="0" w:name="_GoBack"/>
      <w:r w:rsidRPr="00AF5303">
        <w:rPr>
          <w:rFonts w:ascii="Garamond" w:hAnsi="Garamond"/>
        </w:rPr>
        <w:t>É apresentado o artigo intitulado “</w:t>
      </w:r>
      <w:r w:rsidRPr="00AF5303">
        <w:rPr>
          <w:rFonts w:ascii="Garamond" w:hAnsi="Garamond"/>
        </w:rPr>
        <w:t>Literacia em saúde mental acerca da depressão e abuso de álcool de adolescentes e jovens Portugueses</w:t>
      </w:r>
      <w:r w:rsidRPr="00AF5303">
        <w:rPr>
          <w:rFonts w:ascii="Garamond" w:hAnsi="Garamond"/>
        </w:rPr>
        <w:t xml:space="preserve">”. Este artigo </w:t>
      </w:r>
      <w:r w:rsidRPr="00AF5303">
        <w:rPr>
          <w:rStyle w:val="s5"/>
          <w:rFonts w:ascii="Garamond" w:hAnsi="Garamond"/>
        </w:rPr>
        <w:t>apresenta um estudo que</w:t>
      </w:r>
      <w:r w:rsidRPr="00AF5303">
        <w:rPr>
          <w:rStyle w:val="s5"/>
          <w:rFonts w:ascii="Garamond" w:hAnsi="Garamond"/>
        </w:rPr>
        <w:t xml:space="preserve"> tem </w:t>
      </w:r>
      <w:proofErr w:type="spellStart"/>
      <w:r w:rsidRPr="00AF5303">
        <w:rPr>
          <w:rStyle w:val="s5"/>
          <w:rFonts w:ascii="Garamond" w:hAnsi="Garamond"/>
        </w:rPr>
        <w:t>objectivos</w:t>
      </w:r>
      <w:proofErr w:type="spellEnd"/>
      <w:r w:rsidRPr="00AF5303">
        <w:rPr>
          <w:rStyle w:val="s5"/>
          <w:rFonts w:ascii="Garamond" w:hAnsi="Garamond"/>
        </w:rPr>
        <w:t xml:space="preserve"> comparar a literacia em saúde mental dos adolescentes e jovens portugueses relativamente à depressão e ao abuso de álcool e analisar o padrão de respostas em termos de consistência e concordância para ambas as perturbações.</w:t>
      </w:r>
    </w:p>
    <w:p w:rsidR="00AF5303" w:rsidRPr="00AF5303" w:rsidRDefault="00AF5303">
      <w:pPr>
        <w:rPr>
          <w:rFonts w:ascii="Garamond" w:hAnsi="Garamond"/>
        </w:rPr>
      </w:pPr>
      <w:r w:rsidRPr="00AF5303">
        <w:rPr>
          <w:rFonts w:ascii="Garamond" w:hAnsi="Garamond"/>
        </w:rPr>
        <w:t>É de interesse pelo facto de indiciar a necessidade de intervenções em contexto escolar, já que revela os níveis de literacia em saúde mental de uma população com elevados índices de problemas de saúde mental.</w:t>
      </w:r>
      <w:bookmarkEnd w:id="0"/>
    </w:p>
    <w:sectPr w:rsidR="00AF5303" w:rsidRPr="00AF5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303"/>
    <w:rsid w:val="003853F9"/>
    <w:rsid w:val="004A250A"/>
    <w:rsid w:val="007137F1"/>
    <w:rsid w:val="00A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s11">
    <w:name w:val="s11"/>
    <w:basedOn w:val="Normal"/>
    <w:rsid w:val="00AF5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s5">
    <w:name w:val="s5"/>
    <w:basedOn w:val="Tipodeletrapredefinidodopargrafo"/>
    <w:rsid w:val="00AF53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s11">
    <w:name w:val="s11"/>
    <w:basedOn w:val="Normal"/>
    <w:rsid w:val="00AF5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s5">
    <w:name w:val="s5"/>
    <w:basedOn w:val="Tipodeletrapredefinidodopargrafo"/>
    <w:rsid w:val="00AF5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2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Externo</dc:creator>
  <cp:lastModifiedBy>Externo</cp:lastModifiedBy>
  <cp:revision>1</cp:revision>
  <dcterms:created xsi:type="dcterms:W3CDTF">2016-09-14T11:55:00Z</dcterms:created>
  <dcterms:modified xsi:type="dcterms:W3CDTF">2016-09-14T12:03:00Z</dcterms:modified>
</cp:coreProperties>
</file>