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F90BEB">
        <w:rPr>
          <w:rFonts w:ascii="Arial Narrow" w:hAnsi="Arial Narrow" w:cs="Arial Narrow"/>
          <w:sz w:val="18"/>
          <w:szCs w:val="18"/>
          <w:u w:val="single"/>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FABRA CIUDAD VIEJA.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bookmarkStart w:id="0" w:name="_GoBack"/>
      <w:bookmarkEnd w:id="0"/>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51151E">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pPr>
        <w:pStyle w:val="Cuerpo"/>
        <w:widowControl w:val="0"/>
        <w:numPr>
          <w:ilvl w:val="0"/>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Inmuebles99</w:t>
      </w:r>
    </w:p>
    <w:p w:rsidR="00836A8B" w:rsidRPr="00F90BEB" w:rsidRDefault="001333A8">
      <w:pPr>
        <w:pStyle w:val="Cuerpo"/>
        <w:widowControl w:val="0"/>
        <w:numPr>
          <w:ilvl w:val="3"/>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836A8B" w:rsidRPr="00F90BEB" w:rsidRDefault="00836A8B">
      <w:pPr>
        <w:pStyle w:val="Cuerpo"/>
        <w:widowControl w:val="0"/>
        <w:tabs>
          <w:tab w:val="left" w:pos="851"/>
        </w:tabs>
        <w:ind w:left="851"/>
        <w:jc w:val="both"/>
        <w:rPr>
          <w:rFonts w:ascii="Arial Narrow" w:eastAsia="Arial Narrow Bold;Arial Narrow" w:hAnsi="Arial Narrow" w:cs="Arial Narrow Bold;Arial Narrow"/>
          <w:sz w:val="18"/>
          <w:szCs w:val="18"/>
        </w:rPr>
      </w:pPr>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61390F" w:rsidRDefault="0061390F" w:rsidP="00F9544A">
      <w:pPr>
        <w:pStyle w:val="Cuerpo"/>
        <w:widowControl w:val="0"/>
        <w:tabs>
          <w:tab w:val="left" w:pos="851"/>
        </w:tabs>
        <w:ind w:left="1080"/>
        <w:jc w:val="both"/>
        <w:rPr>
          <w:rFonts w:ascii="Arial Narrow" w:hAnsi="Arial Narrow" w:cs="Arial Narrow"/>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w:sz w:val="18"/>
          <w:szCs w:val="18"/>
          <w:lang w:val="es-GT"/>
        </w:rPr>
      </w:pPr>
      <w:r w:rsidRPr="000E57C4">
        <w:rPr>
          <w:rFonts w:ascii="Arial Narrow" w:hAnsi="Arial Narrow" w:cs="Arial"/>
          <w:sz w:val="18"/>
          <w:szCs w:val="18"/>
          <w:lang w:val="es-GT"/>
        </w:rPr>
        <w:t>Dentro de las áreas antes descritas se incluyen las áreas de columnas, ducto de instalaciones y soportes estructurales. Las divisiones y acabados con que cuenta el apartamento ya son conocidas por el</w:t>
      </w:r>
      <w:r w:rsidRPr="000E57C4">
        <w:rPr>
          <w:rFonts w:ascii="Arial Narrow" w:hAnsi="Arial Narrow" w:cs="Arial"/>
          <w:b/>
          <w:sz w:val="18"/>
          <w:szCs w:val="18"/>
          <w:lang w:val="es-GT"/>
        </w:rPr>
        <w:t xml:space="preserve"> PROMITENTE COMPRADOR</w:t>
      </w:r>
      <w:r w:rsidRPr="000E57C4">
        <w:rPr>
          <w:rFonts w:ascii="Arial Narrow" w:hAnsi="Arial Narrow" w:cs="Arial"/>
          <w:color w:val="0000CC"/>
          <w:sz w:val="18"/>
          <w:szCs w:val="18"/>
          <w:lang w:val="es-GT"/>
        </w:rPr>
        <w:t>.</w:t>
      </w:r>
      <w:r w:rsidRPr="000E57C4">
        <w:rPr>
          <w:rFonts w:ascii="Arial Narrow" w:hAnsi="Arial Narrow" w:cs="Arial"/>
          <w:sz w:val="18"/>
          <w:szCs w:val="18"/>
          <w:lang w:val="es-GT"/>
        </w:rPr>
        <w:t xml:space="preserve"> </w:t>
      </w:r>
    </w:p>
    <w:p w:rsidR="00836A8B" w:rsidRPr="00F90BEB"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0E57C4" w:rsidRDefault="0061390F" w:rsidP="0061390F">
      <w:pPr>
        <w:pStyle w:val="Cuerpo"/>
        <w:widowControl w:val="0"/>
        <w:tabs>
          <w:tab w:val="left" w:pos="851"/>
        </w:tabs>
        <w:ind w:left="851"/>
        <w:jc w:val="both"/>
        <w:rPr>
          <w:rFonts w:ascii="Arial Narrow" w:hAnsi="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rsidR="0061390F" w:rsidRPr="000E57C4" w:rsidRDefault="0061390F" w:rsidP="0061390F">
      <w:pPr>
        <w:pStyle w:val="Cuerpo"/>
        <w:widowControl w:val="0"/>
        <w:tabs>
          <w:tab w:val="left" w:pos="851"/>
        </w:tabs>
        <w:ind w:left="851"/>
        <w:jc w:val="both"/>
        <w:rPr>
          <w:rFonts w:ascii="Arial Narrow" w:hAnsi="Arial Narrow"/>
          <w:sz w:val="18"/>
          <w:szCs w:val="18"/>
        </w:rPr>
      </w:pPr>
    </w:p>
    <w:p w:rsidR="0061390F" w:rsidRPr="000E57C4" w:rsidRDefault="0061390F" w:rsidP="0061390F">
      <w:pPr>
        <w:pStyle w:val="Cuerpo"/>
        <w:widowControl w:val="0"/>
        <w:jc w:val="both"/>
        <w:rPr>
          <w:rFonts w:ascii="Arial Narrow" w:eastAsia="Arial Narrow" w:hAnsi="Arial Narrow" w:cs="Arial Narrow"/>
          <w:b/>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Narrow"/>
          <w:sz w:val="18"/>
          <w:szCs w:val="18"/>
        </w:rPr>
      </w:pPr>
      <w:r w:rsidRPr="000E57C4">
        <w:rPr>
          <w:rFonts w:ascii="Arial Narrow" w:eastAsia="Arial Narrow" w:hAnsi="Arial Narrow" w:cs="Arial Narrow"/>
          <w:sz w:val="18"/>
          <w:szCs w:val="18"/>
        </w:rPr>
        <w:t xml:space="preserve">El precio anteriormente expuesto incluye el impuesto que grava la venta </w:t>
      </w:r>
      <w:r>
        <w:rPr>
          <w:rFonts w:ascii="Arial Narrow" w:eastAsia="Arial Narrow" w:hAnsi="Arial Narrow" w:cs="Arial Narrow"/>
          <w:sz w:val="18"/>
          <w:szCs w:val="18"/>
        </w:rPr>
        <w:t xml:space="preserve">de los inmuebles y la acción. </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 xml:space="preserve">Impuesto de la Ley del Timbre y Papel Sellado para Protocolos, los </w:t>
      </w:r>
      <w:r w:rsidRPr="00F90BEB">
        <w:rPr>
          <w:rFonts w:ascii="Arial Narrow" w:hAnsi="Arial Narrow" w:cs="Arial Narrow"/>
          <w:spacing w:val="-3"/>
          <w:sz w:val="18"/>
          <w:szCs w:val="18"/>
        </w:rPr>
        <w:lastRenderedPageBreak/>
        <w:t>cuales se distribuyen de la siguiente manera:</w:t>
      </w:r>
    </w:p>
    <w:p w:rsidR="00836A8B" w:rsidRPr="00F90BEB" w:rsidRDefault="001333A8" w:rsidP="00BF49FB">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br/>
      </w:r>
      <w:r w:rsidRPr="00F90BEB">
        <w:rPr>
          <w:rFonts w:ascii="Arial Narrow" w:hAnsi="Arial Narrow" w:cs="Arial Narrow"/>
          <w:b/>
          <w:sz w:val="18"/>
          <w:szCs w:val="18"/>
        </w:rPr>
        <w:t>C.1</w:t>
      </w:r>
      <w:r w:rsidRPr="00F90BEB">
        <w:rPr>
          <w:rFonts w:ascii="Arial Narrow" w:eastAsia="Arial Narrow" w:hAnsi="Arial Narrow" w:cs="Arial Narrow"/>
          <w:b/>
          <w:sz w:val="18"/>
          <w:szCs w:val="18"/>
        </w:rPr>
        <w:t xml:space="preserve"> DE LOS INMUEBLES</w:t>
      </w:r>
      <w:r w:rsidRPr="00F90BEB">
        <w:rPr>
          <w:rFonts w:ascii="Arial Narrow" w:eastAsia="Arial Narrow" w:hAnsi="Arial Narrow" w:cs="Arial Narrow"/>
          <w:sz w:val="18"/>
          <w:szCs w:val="18"/>
        </w:rPr>
        <w:t xml:space="preserve">. </w:t>
      </w:r>
      <w:r w:rsidRPr="00F90BEB">
        <w:rPr>
          <w:rFonts w:ascii="Arial Narrow" w:hAnsi="Arial Narrow" w:cs="Arial Narrow"/>
          <w:sz w:val="18"/>
          <w:szCs w:val="18"/>
        </w:rPr>
        <w:t xml:space="preserve">El precio global de la venta prometida por los bienes inmuebles (Apartamento y parqueo) será de </w:t>
      </w:r>
      <w:r w:rsidRPr="00F90BEB">
        <w:rPr>
          <w:rFonts w:ascii="Arial Narrow" w:hAnsi="Arial Narrow" w:cs="Arial Narrow"/>
          <w:sz w:val="18"/>
          <w:szCs w:val="18"/>
          <w:u w:val="single"/>
        </w:rPr>
        <w:t>PInmueb99</w:t>
      </w:r>
      <w:r w:rsidRPr="00F90BEB">
        <w:rPr>
          <w:rFonts w:ascii="Arial Narrow" w:hAnsi="Arial Narrow" w:cs="Arial Narrow"/>
          <w:sz w:val="18"/>
          <w:szCs w:val="18"/>
        </w:rPr>
        <w:t>, incluido el Impuesto al Valor Agregado (IVA) (12%).</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Pr="000E57C4">
        <w:rPr>
          <w:rFonts w:ascii="Arial Narrow" w:hAnsi="Arial Narrow"/>
          <w:b/>
          <w:sz w:val="18"/>
          <w:szCs w:val="18"/>
        </w:rPr>
        <w:t xml:space="preserve">SIETE QUETZALES CON SETENTA CENTAVOS (Q. 7.70)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836A8B" w:rsidRPr="00F90BEB" w:rsidRDefault="00836A8B">
      <w:pPr>
        <w:pStyle w:val="Cuerpo"/>
        <w:widowControl w:val="0"/>
        <w:tabs>
          <w:tab w:val="left" w:pos="851"/>
        </w:tabs>
        <w:ind w:left="851"/>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C71391" w:rsidRPr="00C71391">
        <w:rPr>
          <w:rFonts w:ascii="Arial Narrow" w:hAnsi="Arial Narrow"/>
          <w:b/>
          <w:sz w:val="18"/>
          <w:szCs w:val="18"/>
          <w:lang w:val="es-GT"/>
        </w:rPr>
        <w:t>e</w:t>
      </w:r>
      <w:r w:rsidR="00DD3E3B" w:rsidRPr="00C71391">
        <w:rPr>
          <w:rFonts w:ascii="Arial Narrow" w:hAnsi="Arial Narrow"/>
          <w:b/>
          <w:sz w:val="18"/>
          <w:szCs w:val="18"/>
          <w:lang w:val="es-GT"/>
        </w:rPr>
        <w:t>l quince de marzo del año dos mil diecisiete</w:t>
      </w:r>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lastRenderedPageBreak/>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0E57C4">
        <w:rPr>
          <w:rFonts w:ascii="Arial Narrow" w:hAnsi="Arial Narrow" w:cs="Tahoma"/>
          <w:b/>
          <w:sz w:val="18"/>
          <w:szCs w:val="18"/>
        </w:rPr>
        <w:t xml:space="preserve">NO SERÁ ENTREGADA EN POSESIÓN, ni existirá obligación de escriturar por parte de LA 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La diagonal seis, diecinueve guion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diecinueve guion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default" r:id="rId10"/>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EAE" w:rsidRDefault="003E1EAE">
      <w:r>
        <w:separator/>
      </w:r>
    </w:p>
  </w:endnote>
  <w:endnote w:type="continuationSeparator" w:id="0">
    <w:p w:rsidR="003E1EAE" w:rsidRDefault="003E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panose1 w:val="020B07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Liberation Mono">
    <w:panose1 w:val="020B0604020202020204"/>
    <w:charset w:val="00"/>
    <w:family w:val="modern"/>
    <w:pitch w:val="fixed"/>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A00002AF" w:usb1="500078FB" w:usb2="00000000" w:usb3="00000000" w:csb0="0000009F" w:csb1="00000000"/>
  </w:font>
  <w:font w:name="Droid Sans Fallback">
    <w:panose1 w:val="020B0604020202020204"/>
    <w:charset w:val="80"/>
    <w:family w:val="swiss"/>
    <w:pitch w:val="variable"/>
    <w:sig w:usb0="B1002AFF" w:usb1="2BDFFCFB" w:usb2="00000036" w:usb3="00000000" w:csb0="003F01FF" w:csb1="00000000"/>
  </w:font>
  <w:font w:name="FreeSans">
    <w:altName w:val="Arial"/>
    <w:panose1 w:val="020B0604020202020204"/>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Narrow Bold;Arial Narrow">
    <w:panose1 w:val="020B0706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Cambria"/>
    <w:panose1 w:val="020B0604020202020204"/>
    <w:charset w:val="00"/>
    <w:family w:val="roman"/>
    <w:notTrueType/>
    <w:pitch w:val="default"/>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A8B" w:rsidRDefault="001333A8">
    <w:pPr>
      <w:pStyle w:val="Piedepgina1"/>
      <w:jc w:val="right"/>
    </w:pPr>
    <w:r>
      <w:fldChar w:fldCharType="begin"/>
    </w:r>
    <w:r>
      <w:instrText>PAGE</w:instrText>
    </w:r>
    <w:r>
      <w:fldChar w:fldCharType="separate"/>
    </w:r>
    <w:r w:rsidR="00A2725A">
      <w:rPr>
        <w:noProof/>
      </w:rPr>
      <w:t>5</w:t>
    </w:r>
    <w:r>
      <w:fldChar w:fldCharType="end"/>
    </w:r>
  </w:p>
  <w:p w:rsidR="00836A8B" w:rsidRDefault="00836A8B">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EAE" w:rsidRDefault="003E1EAE">
      <w:r>
        <w:separator/>
      </w:r>
    </w:p>
  </w:footnote>
  <w:footnote w:type="continuationSeparator" w:id="0">
    <w:p w:rsidR="003E1EAE" w:rsidRDefault="003E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A2725A">
            <w:rPr>
              <w:noProof/>
            </w:rPr>
            <w:t>4</w:t>
          </w:r>
          <w:r>
            <w:fldChar w:fldCharType="end"/>
          </w:r>
        </w:p>
      </w:tc>
    </w:tr>
  </w:tbl>
  <w:p w:rsidR="00836A8B" w:rsidRDefault="00836A8B">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154BA4" w:rsidP="00154BA4">
    <w:pPr>
      <w:pStyle w:val="Encabezado"/>
      <w:spacing w:before="0" w:after="0"/>
      <w:jc w:val="right"/>
      <w:rPr>
        <w:sz w:val="24"/>
        <w:szCs w:val="24"/>
        <w:lang w:val="es-GT"/>
      </w:rPr>
    </w:pPr>
    <w:r w:rsidRPr="00306ABB">
      <w:rPr>
        <w:rFonts w:ascii="Arial Narrow" w:hAnsi="Arial Narrow"/>
        <w:b/>
        <w:sz w:val="24"/>
        <w:szCs w:val="24"/>
        <w:lang w:val="es-ES_tradnl"/>
      </w:rPr>
      <w:t>EntidadVendedora99, Sociedad Anónima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15:restartNumberingAfterBreak="0">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15:restartNumberingAfterBreak="0">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15:restartNumberingAfterBreak="0">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15:restartNumberingAfterBreak="0">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A8B"/>
    <w:rsid w:val="000666EB"/>
    <w:rsid w:val="00087377"/>
    <w:rsid w:val="001201BA"/>
    <w:rsid w:val="00123805"/>
    <w:rsid w:val="001333A8"/>
    <w:rsid w:val="00137B09"/>
    <w:rsid w:val="001544CC"/>
    <w:rsid w:val="00154BA4"/>
    <w:rsid w:val="00154F27"/>
    <w:rsid w:val="00167A15"/>
    <w:rsid w:val="001A122B"/>
    <w:rsid w:val="001B382B"/>
    <w:rsid w:val="00250DFB"/>
    <w:rsid w:val="00306ABB"/>
    <w:rsid w:val="00311562"/>
    <w:rsid w:val="003A50B9"/>
    <w:rsid w:val="003D4543"/>
    <w:rsid w:val="003E1EAE"/>
    <w:rsid w:val="0051151E"/>
    <w:rsid w:val="0061390F"/>
    <w:rsid w:val="00691E09"/>
    <w:rsid w:val="006E3FD0"/>
    <w:rsid w:val="006E415A"/>
    <w:rsid w:val="0076656F"/>
    <w:rsid w:val="00783167"/>
    <w:rsid w:val="007842EF"/>
    <w:rsid w:val="00836A8B"/>
    <w:rsid w:val="00860FCC"/>
    <w:rsid w:val="00907D3E"/>
    <w:rsid w:val="00940BBB"/>
    <w:rsid w:val="00996F17"/>
    <w:rsid w:val="009C33A3"/>
    <w:rsid w:val="009D1D32"/>
    <w:rsid w:val="00A03BA5"/>
    <w:rsid w:val="00A2725A"/>
    <w:rsid w:val="00AA57AD"/>
    <w:rsid w:val="00B87B1F"/>
    <w:rsid w:val="00BD7A79"/>
    <w:rsid w:val="00BF49FB"/>
    <w:rsid w:val="00C71391"/>
    <w:rsid w:val="00C91114"/>
    <w:rsid w:val="00D62C8A"/>
    <w:rsid w:val="00D95263"/>
    <w:rsid w:val="00DD3E3B"/>
    <w:rsid w:val="00E9616B"/>
    <w:rsid w:val="00EC769D"/>
    <w:rsid w:val="00EE173F"/>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6BCA0"/>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3251850</TotalTime>
  <Pages>5</Pages>
  <Words>3182</Words>
  <Characters>17502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102459 - ROBERTO ANTONIO CASTRO MU�OZ</cp:lastModifiedBy>
  <cp:revision>39</cp:revision>
  <cp:lastPrinted>2015-01-05T09:59:00Z</cp:lastPrinted>
  <dcterms:created xsi:type="dcterms:W3CDTF">2016-07-12T07:48:00Z</dcterms:created>
  <dcterms:modified xsi:type="dcterms:W3CDTF">2018-04-03T00:36:00Z</dcterms:modified>
  <dc:language>es-ES</dc:language>
</cp:coreProperties>
</file>