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Cuerpo"/>
        <w:widowControl w:val="false"/>
        <w:jc w:val="center"/>
        <w:rPr>
          <w:rFonts w:ascii="Arial Narrow" w:hAnsi="Arial Narrow"/>
          <w:b/>
          <w:szCs w:val="18"/>
          <w:u w:val="single"/>
          <w:lang w:val="es-GT"/>
        </w:rPr>
      </w:pPr>
      <w:r>
        <w:rPr>
          <w:rFonts w:ascii="Arial Narrow" w:hAnsi="Arial Narrow"/>
          <w:b/>
          <w:szCs w:val="18"/>
          <w:u w:val="single"/>
          <w:lang w:val="es-GT"/>
        </w:rPr>
        <w:t>RESERVA</w:t>
      </w:r>
    </w:p>
    <w:p>
      <w:pPr>
        <w:pStyle w:val="Cuerpo"/>
        <w:widowControl w:val="false"/>
        <w:jc w:val="both"/>
        <w:rPr>
          <w:rFonts w:eastAsia="Arial Narrow" w:cs="Arial Narrow" w:ascii="Arial Narrow" w:hAnsi="Arial Narrow"/>
          <w:sz w:val="18"/>
          <w:szCs w:val="18"/>
          <w:lang w:val="es-GT"/>
        </w:rPr>
      </w:pPr>
      <w:r>
        <w:rPr>
          <w:rFonts w:eastAsia="Arial Narrow" w:cs="Arial Narrow" w:ascii="Arial Narrow" w:hAnsi="Arial Narrow"/>
          <w:sz w:val="18"/>
          <w:szCs w:val="18"/>
          <w:lang w:val="es-GT"/>
        </w:rPr>
      </w:r>
    </w:p>
    <w:p>
      <w:pPr>
        <w:pStyle w:val="Cuerpo"/>
        <w:widowControl w:val="false"/>
        <w:jc w:val="both"/>
        <w:rPr>
          <w:rFonts w:ascii="Arial Narrow" w:hAnsi="Arial Narrow"/>
          <w:sz w:val="18"/>
          <w:szCs w:val="18"/>
          <w:lang w:val="es-GT"/>
        </w:rPr>
      </w:pPr>
      <w:r>
        <w:rPr>
          <w:rFonts w:ascii="Arial Narrow" w:hAnsi="Arial Narrow"/>
          <w:sz w:val="18"/>
          <w:szCs w:val="18"/>
          <w:lang w:val="es-GT"/>
        </w:rPr>
      </w:r>
    </w:p>
    <w:p>
      <w:pPr>
        <w:pStyle w:val="Cuerpo"/>
        <w:widowControl w:val="false"/>
        <w:jc w:val="both"/>
        <w:rPr>
          <w:rFonts w:ascii="Arial Narrow" w:hAnsi="Arial Narrow"/>
          <w:b/>
          <w:sz w:val="18"/>
          <w:szCs w:val="18"/>
          <w:lang w:val="es-GT"/>
        </w:rPr>
      </w:pPr>
      <w:r>
        <w:rPr>
          <w:rFonts w:ascii="Arial Narrow" w:hAnsi="Arial Narrow"/>
          <w:sz w:val="18"/>
          <w:szCs w:val="18"/>
          <w:lang w:val="es-GT"/>
        </w:rPr>
        <w:t xml:space="preserve">En la ciudad de Guatemala, </w:t>
      </w:r>
      <w:r>
        <w:rPr>
          <w:rFonts w:ascii="Arial Narrow" w:hAnsi="Arial Narrow"/>
          <w:sz w:val="18"/>
          <w:szCs w:val="18"/>
          <w:u w:val="single"/>
          <w:lang w:val="es-GT"/>
        </w:rPr>
        <w:t>dia99</w:t>
      </w:r>
      <w:r>
        <w:rPr>
          <w:rFonts w:ascii="Arial Narrow" w:hAnsi="Arial Narrow"/>
          <w:sz w:val="18"/>
          <w:szCs w:val="18"/>
          <w:lang w:val="es-GT"/>
        </w:rPr>
        <w:t xml:space="preserve"> de </w:t>
      </w:r>
      <w:r>
        <w:rPr>
          <w:rFonts w:ascii="Arial Narrow" w:hAnsi="Arial Narrow"/>
          <w:sz w:val="18"/>
          <w:szCs w:val="18"/>
          <w:u w:val="single"/>
          <w:lang w:val="es-GT"/>
        </w:rPr>
        <w:t>mes99</w:t>
      </w:r>
      <w:r>
        <w:rPr>
          <w:rFonts w:ascii="Arial Narrow" w:hAnsi="Arial Narrow"/>
          <w:sz w:val="18"/>
          <w:szCs w:val="18"/>
          <w:lang w:val="es-GT"/>
        </w:rPr>
        <w:t xml:space="preserve"> del año </w:t>
      </w:r>
      <w:r>
        <w:rPr>
          <w:rFonts w:ascii="Arial Narrow" w:hAnsi="Arial Narrow"/>
          <w:sz w:val="18"/>
          <w:szCs w:val="18"/>
          <w:u w:val="single"/>
          <w:lang w:val="es-GT"/>
        </w:rPr>
        <w:t>anio99,</w:t>
      </w:r>
      <w:r>
        <w:rPr>
          <w:rFonts w:ascii="Arial Narrow" w:hAnsi="Arial Narrow"/>
          <w:b/>
          <w:sz w:val="18"/>
          <w:szCs w:val="18"/>
          <w:lang w:val="es-GT"/>
        </w:rPr>
        <w:t>Nosotros:</w:t>
      </w:r>
    </w:p>
    <w:p>
      <w:pPr>
        <w:pStyle w:val="Cuerpo"/>
        <w:widowControl w:val="false"/>
        <w:jc w:val="both"/>
        <w:rPr>
          <w:rFonts w:eastAsia="Arial Narrow" w:cs="Arial Narrow" w:ascii="Arial Narrow" w:hAnsi="Arial Narrow"/>
          <w:b/>
          <w:sz w:val="18"/>
          <w:szCs w:val="18"/>
          <w:lang w:val="es-GT"/>
        </w:rPr>
      </w:pPr>
      <w:r>
        <w:rPr>
          <w:rFonts w:eastAsia="Arial Narrow" w:cs="Arial Narrow" w:ascii="Arial Narrow" w:hAnsi="Arial Narrow"/>
          <w:b/>
          <w:sz w:val="18"/>
          <w:szCs w:val="18"/>
          <w:lang w:val="es-GT"/>
        </w:rPr>
      </w:r>
    </w:p>
    <w:p>
      <w:pPr>
        <w:pStyle w:val="Cuerpo"/>
        <w:widowControl w:val="false"/>
        <w:jc w:val="both"/>
        <w:rPr>
          <w:rFonts w:ascii="Arial Narrow" w:hAnsi="Arial Narrow"/>
          <w:sz w:val="18"/>
          <w:szCs w:val="18"/>
          <w:lang w:val="es-GT"/>
        </w:rPr>
      </w:pPr>
      <w:r>
        <w:rPr>
          <w:rFonts w:cs="Tahoma" w:ascii="Arial Narrow" w:hAnsi="Arial Narrow"/>
          <w:b/>
          <w:sz w:val="18"/>
          <w:szCs w:val="18"/>
          <w:lang w:val="es-GT"/>
        </w:rPr>
        <w:t xml:space="preserve">A. ALVARO ROBLES SAMAYOA, </w:t>
      </w:r>
      <w:r>
        <w:rPr>
          <w:rFonts w:cs="Tahoma" w:ascii="Arial Narrow" w:hAnsi="Arial Narrow"/>
          <w:sz w:val="18"/>
          <w:szCs w:val="18"/>
          <w:lang w:val="es-GT"/>
        </w:rPr>
        <w:t xml:space="preserve">me identifico con el Documento Personal de Identificación (DPI) con Código Único de Identificación (CUI) número 2429 97708 0101 extendido por el Registro Nacional de las Personas de la República de Guatemala, actúo en mi calidad de </w:t>
      </w:r>
      <w:r>
        <w:rPr>
          <w:rFonts w:cs="Tahoma" w:ascii="Arial Narrow" w:hAnsi="Arial Narrow"/>
          <w:b/>
          <w:sz w:val="18"/>
          <w:szCs w:val="18"/>
          <w:lang w:val="es-GT"/>
        </w:rPr>
        <w:t>PRESIDENTE DEL CONSEJO DE ADMINISTRACIÓN Y REPRESENTANTE LEGAL</w:t>
      </w:r>
      <w:r>
        <w:rPr>
          <w:rFonts w:cs="Tahoma" w:ascii="Arial Narrow" w:hAnsi="Arial Narrow"/>
          <w:sz w:val="18"/>
          <w:szCs w:val="18"/>
          <w:lang w:val="es-GT"/>
        </w:rPr>
        <w:t xml:space="preserve"> de la entidad </w:t>
      </w:r>
      <w:r>
        <w:rPr>
          <w:rFonts w:cs="Tahoma" w:ascii="Arial Narrow" w:hAnsi="Arial Narrow"/>
          <w:b/>
          <w:sz w:val="18"/>
          <w:szCs w:val="18"/>
          <w:lang w:val="es-GT"/>
        </w:rPr>
        <w:t>HEROCHA, SOCIEDAD ANÓNIMA</w:t>
      </w:r>
      <w:r>
        <w:rPr>
          <w:rFonts w:ascii="Arial Narrow" w:hAnsi="Arial Narrow"/>
          <w:sz w:val="18"/>
          <w:szCs w:val="18"/>
          <w:lang w:val="es-GT"/>
        </w:rPr>
        <w:t>. En el curso del presente documento se le podrá denominar simplemente como “</w:t>
      </w:r>
      <w:r>
        <w:rPr>
          <w:rFonts w:ascii="Arial Narrow" w:hAnsi="Arial Narrow"/>
          <w:b/>
          <w:sz w:val="18"/>
          <w:szCs w:val="18"/>
          <w:lang w:val="es-GT"/>
        </w:rPr>
        <w:t>HEROCHA</w:t>
      </w:r>
      <w:r>
        <w:rPr>
          <w:rFonts w:ascii="Arial Narrow" w:hAnsi="Arial Narrow"/>
          <w:sz w:val="18"/>
          <w:szCs w:val="18"/>
          <w:lang w:val="es-GT"/>
        </w:rPr>
        <w:t>”.</w:t>
      </w:r>
    </w:p>
    <w:p>
      <w:pPr>
        <w:pStyle w:val="Cuerpo"/>
        <w:widowControl w:val="false"/>
        <w:jc w:val="both"/>
        <w:rPr>
          <w:rFonts w:eastAsia="Arial Narrow" w:cs="Arial Narrow" w:ascii="Arial Narrow" w:hAnsi="Arial Narrow"/>
          <w:sz w:val="18"/>
          <w:szCs w:val="18"/>
          <w:lang w:val="es-GT"/>
        </w:rPr>
      </w:pPr>
      <w:r>
        <w:rPr>
          <w:rFonts w:eastAsia="Arial Narrow" w:cs="Arial Narrow" w:ascii="Arial Narrow" w:hAnsi="Arial Narrow"/>
          <w:sz w:val="18"/>
          <w:szCs w:val="18"/>
          <w:lang w:val="es-GT"/>
        </w:rPr>
      </w:r>
    </w:p>
    <w:p>
      <w:pPr>
        <w:pStyle w:val="Cuerpo"/>
        <w:widowControl w:val="false"/>
        <w:jc w:val="both"/>
        <w:rPr>
          <w:rFonts w:eastAsia="Arial Narrow" w:cs="Arial Narrow" w:ascii="Arial Narrow" w:hAnsi="Arial Narrow"/>
          <w:sz w:val="18"/>
          <w:szCs w:val="18"/>
          <w:lang w:val="es-GT"/>
        </w:rPr>
      </w:pPr>
      <w:r>
        <w:rPr>
          <w:rFonts w:eastAsia="Arial Narrow" w:cs="Arial Narrow" w:ascii="Arial Narrow" w:hAnsi="Arial Narrow"/>
          <w:b/>
          <w:sz w:val="18"/>
          <w:szCs w:val="18"/>
          <w:lang w:val="es-GT"/>
        </w:rPr>
        <w:t>B.</w:t>
      </w:r>
      <w:r>
        <w:rPr>
          <w:rFonts w:eastAsia="Arial Narrow" w:cs="Arial Narrow" w:ascii="Arial Narrow" w:hAnsi="Arial Narrow"/>
          <w:sz w:val="18"/>
          <w:szCs w:val="18"/>
          <w:lang w:val="es-GT"/>
        </w:rPr>
        <w:t>_____</w:t>
      </w:r>
      <w:r>
        <w:rPr>
          <w:rFonts w:eastAsia="Arial Narrow" w:cs="Arial Narrow" w:ascii="Arial Narrow" w:hAnsi="Arial Narrow"/>
          <w:sz w:val="18"/>
          <w:szCs w:val="18"/>
          <w:u w:val="single"/>
          <w:lang w:val="es-GT"/>
        </w:rPr>
        <w:t>NombreCliente99</w:t>
      </w:r>
      <w:r>
        <w:rPr>
          <w:rFonts w:eastAsia="Arial Narrow" w:cs="Arial Narrow" w:ascii="Arial Narrow" w:hAnsi="Arial Narrow"/>
          <w:sz w:val="18"/>
          <w:szCs w:val="18"/>
          <w:lang w:val="es-GT"/>
        </w:rPr>
        <w:t>_____, ______</w:t>
      </w:r>
      <w:r>
        <w:rPr>
          <w:rFonts w:eastAsia="Arial Narrow" w:cs="Arial Narrow" w:ascii="Arial Narrow" w:hAnsi="Arial Narrow"/>
          <w:sz w:val="18"/>
          <w:szCs w:val="18"/>
          <w:u w:val="single"/>
          <w:lang w:val="es-GT"/>
        </w:rPr>
        <w:t>Edad99</w:t>
      </w:r>
      <w:r>
        <w:rPr>
          <w:rFonts w:eastAsia="Arial Narrow" w:cs="Arial Narrow" w:ascii="Arial Narrow" w:hAnsi="Arial Narrow"/>
          <w:sz w:val="18"/>
          <w:szCs w:val="18"/>
          <w:lang w:val="es-GT"/>
        </w:rPr>
        <w:t>______, _____</w:t>
      </w:r>
      <w:r>
        <w:rPr>
          <w:rFonts w:eastAsia="Arial Narrow" w:cs="Arial Narrow" w:ascii="Arial Narrow" w:hAnsi="Arial Narrow"/>
          <w:sz w:val="18"/>
          <w:szCs w:val="18"/>
          <w:u w:val="single"/>
          <w:lang w:val="es-GT"/>
        </w:rPr>
        <w:t>EstadoCivil99</w:t>
      </w:r>
      <w:r>
        <w:rPr>
          <w:rFonts w:eastAsia="Arial Narrow" w:cs="Arial Narrow" w:ascii="Arial Narrow" w:hAnsi="Arial Narrow"/>
          <w:sz w:val="18"/>
          <w:szCs w:val="18"/>
          <w:lang w:val="es-GT"/>
        </w:rPr>
        <w:t>____, _____</w:t>
      </w:r>
      <w:r>
        <w:rPr>
          <w:rFonts w:eastAsia="Arial Narrow" w:cs="Arial Narrow" w:ascii="Arial Narrow" w:hAnsi="Arial Narrow"/>
          <w:sz w:val="18"/>
          <w:szCs w:val="18"/>
          <w:u w:val="single"/>
          <w:lang w:val="es-GT"/>
        </w:rPr>
        <w:t>Profesion99</w:t>
      </w:r>
      <w:r>
        <w:rPr>
          <w:rFonts w:eastAsia="Arial Narrow" w:cs="Arial Narrow" w:ascii="Arial Narrow" w:hAnsi="Arial Narrow"/>
          <w:sz w:val="18"/>
          <w:szCs w:val="18"/>
          <w:lang w:val="es-GT"/>
        </w:rPr>
        <w:t>____,____</w:t>
      </w:r>
      <w:r>
        <w:rPr>
          <w:rFonts w:eastAsia="Arial Narrow" w:cs="Arial Narrow" w:ascii="Arial Narrow" w:hAnsi="Arial Narrow"/>
          <w:sz w:val="18"/>
          <w:szCs w:val="18"/>
          <w:u w:val="single"/>
          <w:lang w:val="es-GT"/>
        </w:rPr>
        <w:t>Nacionalidad99</w:t>
      </w:r>
      <w:r>
        <w:rPr>
          <w:rFonts w:eastAsia="Arial Narrow" w:cs="Arial Narrow" w:ascii="Arial Narrow" w:hAnsi="Arial Narrow"/>
          <w:sz w:val="18"/>
          <w:szCs w:val="18"/>
          <w:lang w:val="es-GT"/>
        </w:rPr>
        <w:t>____,</w:t>
      </w:r>
    </w:p>
    <w:p>
      <w:pPr>
        <w:pStyle w:val="Cuerpo"/>
        <w:widowControl w:val="false"/>
        <w:jc w:val="both"/>
        <w:rPr>
          <w:rFonts w:eastAsia="Arial Narrow" w:cs="Arial Narrow" w:ascii="Arial Narrow" w:hAnsi="Arial Narrow"/>
          <w:sz w:val="14"/>
          <w:szCs w:val="18"/>
          <w:lang w:val="es-GT"/>
        </w:rPr>
      </w:pPr>
      <w:r>
        <w:rPr>
          <w:rFonts w:eastAsia="Arial Narrow" w:cs="Arial Narrow" w:ascii="Arial Narrow" w:hAnsi="Arial Narrow"/>
          <w:sz w:val="14"/>
          <w:szCs w:val="18"/>
          <w:lang w:val="es-GT"/>
        </w:rPr>
        <w:t xml:space="preserve">(Nombre y Apellido)                                           (Edad)                               (Estado Civil)                           (Profesión u oficio)                      (Nacionalidad)     </w:t>
      </w:r>
    </w:p>
    <w:p>
      <w:pPr>
        <w:pStyle w:val="Cuerpo"/>
        <w:widowControl w:val="false"/>
        <w:jc w:val="both"/>
        <w:rPr>
          <w:rFonts w:ascii="Arial Narrow" w:hAnsi="Arial Narrow"/>
          <w:sz w:val="18"/>
          <w:szCs w:val="18"/>
          <w:shd w:fill="FFFF00" w:val="clear"/>
          <w:lang w:val="es-GT"/>
        </w:rPr>
      </w:pPr>
      <w:r>
        <w:rPr>
          <w:rFonts w:ascii="Arial Narrow" w:hAnsi="Arial Narrow"/>
          <w:sz w:val="18"/>
          <w:szCs w:val="18"/>
          <w:shd w:fill="FFFF00" w:val="clear"/>
          <w:lang w:val="es-GT"/>
        </w:rPr>
      </w:r>
    </w:p>
    <w:p>
      <w:pPr>
        <w:pStyle w:val="Cuerpo"/>
        <w:widowControl w:val="false"/>
        <w:jc w:val="both"/>
        <w:rPr>
          <w:rFonts w:ascii="Arial Narrow" w:hAnsi="Arial Narrow"/>
          <w:sz w:val="18"/>
          <w:szCs w:val="18"/>
          <w:lang w:val="es-GT"/>
        </w:rPr>
      </w:pPr>
      <w:r>
        <w:rPr>
          <w:rFonts w:ascii="Arial Narrow" w:hAnsi="Arial Narrow"/>
          <w:sz w:val="18"/>
          <w:szCs w:val="18"/>
          <w:lang w:val="es-GT"/>
        </w:rPr>
        <w:t xml:space="preserve">me identifico con el Documento Personal de Identificación (DPI) con Código Único de Identificación (CUI) número </w:t>
      </w:r>
      <w:r>
        <w:rPr>
          <w:rFonts w:ascii="Arial Narrow" w:hAnsi="Arial Narrow"/>
          <w:sz w:val="18"/>
          <w:szCs w:val="18"/>
          <w:u w:val="single"/>
          <w:lang w:val="es-GT"/>
        </w:rPr>
        <w:t>DPI99</w:t>
      </w:r>
      <w:r>
        <w:rPr>
          <w:rFonts w:ascii="Arial Narrow" w:hAnsi="Arial Narrow"/>
          <w:sz w:val="18"/>
          <w:szCs w:val="18"/>
          <w:lang w:val="es-GT"/>
        </w:rPr>
        <w:t xml:space="preserve"> extendido por el Registro Nacional de las Personas de la República de Guatemala. </w:t>
      </w:r>
    </w:p>
    <w:p>
      <w:pPr>
        <w:pStyle w:val="Cuerpo"/>
        <w:widowControl w:val="false"/>
        <w:jc w:val="both"/>
        <w:rPr>
          <w:rFonts w:ascii="Arial Narrow" w:hAnsi="Arial Narrow"/>
          <w:sz w:val="18"/>
          <w:szCs w:val="18"/>
          <w:lang w:val="es-GT"/>
        </w:rPr>
      </w:pPr>
      <w:r>
        <w:rPr>
          <w:rFonts w:ascii="Arial Narrow" w:hAnsi="Arial Narrow"/>
          <w:sz w:val="18"/>
          <w:szCs w:val="18"/>
          <w:lang w:val="es-GT"/>
        </w:rPr>
      </w:r>
    </w:p>
    <w:p>
      <w:pPr>
        <w:pStyle w:val="Cuerpo"/>
        <w:widowControl w:val="false"/>
        <w:jc w:val="both"/>
        <w:rPr>
          <w:rFonts w:ascii="Arial Narrow" w:hAnsi="Arial Narrow"/>
          <w:sz w:val="18"/>
          <w:szCs w:val="18"/>
          <w:lang w:val="es-GT"/>
        </w:rPr>
      </w:pPr>
      <w:r>
        <w:rPr>
          <w:rFonts w:ascii="Arial Narrow" w:hAnsi="Arial Narrow"/>
          <w:sz w:val="18"/>
          <w:szCs w:val="18"/>
          <w:lang w:val="es-GT"/>
        </w:rPr>
        <w:t xml:space="preserve">Calidad en la que comparezco: </w:t>
      </w:r>
      <w:r>
        <w:rPr>
          <w:rFonts w:ascii="Arial Narrow" w:hAnsi="Arial Narrow"/>
          <w:sz w:val="18"/>
          <w:szCs w:val="18"/>
          <w:u w:val="single"/>
          <w:lang w:val="es-GT"/>
        </w:rPr>
        <w:t>Propio99</w:t>
      </w:r>
      <w:r>
        <w:rPr>
          <w:rFonts w:ascii="Arial Narrow" w:hAnsi="Arial Narrow"/>
          <w:sz w:val="18"/>
          <w:szCs w:val="18"/>
          <w:lang w:val="es-GT"/>
        </w:rPr>
        <w:t xml:space="preserve">. </w:t>
      </w:r>
    </w:p>
    <w:p>
      <w:pPr>
        <w:pStyle w:val="Cuerpo"/>
        <w:widowControl w:val="false"/>
        <w:jc w:val="both"/>
        <w:rPr>
          <w:rFonts w:ascii="Arial Narrow" w:hAnsi="Arial Narrow"/>
          <w:sz w:val="18"/>
          <w:szCs w:val="18"/>
          <w:u w:val="single" w:color="000000"/>
          <w:lang w:val="es-GT"/>
        </w:rPr>
      </w:pPr>
      <w:r>
        <w:rPr>
          <w:rFonts w:ascii="Arial Narrow" w:hAnsi="Arial Narrow"/>
          <w:sz w:val="18"/>
          <w:szCs w:val="18"/>
          <w:u w:val="single" w:color="000000"/>
          <w:lang w:val="es-GT"/>
        </w:rPr>
      </w:r>
    </w:p>
    <w:p>
      <w:pPr>
        <w:pStyle w:val="Cuerpo"/>
        <w:widowControl w:val="false"/>
        <w:jc w:val="both"/>
        <w:rPr>
          <w:rFonts w:ascii="Arial Narrow" w:hAnsi="Arial Narrow"/>
          <w:sz w:val="18"/>
          <w:szCs w:val="18"/>
          <w:lang w:val="es-GT"/>
        </w:rPr>
      </w:pPr>
      <w:r>
        <w:rPr>
          <w:rFonts w:ascii="Arial Narrow" w:hAnsi="Arial Narrow"/>
          <w:sz w:val="18"/>
          <w:szCs w:val="18"/>
          <w:lang w:val="es-GT"/>
        </w:rPr>
        <w:t xml:space="preserve">Calidad que acredito con </w:t>
      </w:r>
      <w:r>
        <w:rPr>
          <w:rFonts w:ascii="Arial Narrow" w:hAnsi="Arial Narrow"/>
          <w:sz w:val="18"/>
          <w:szCs w:val="18"/>
          <w:u w:val="single"/>
          <w:lang w:val="es-GT"/>
        </w:rPr>
        <w:t>Representante99</w:t>
      </w:r>
      <w:r>
        <w:rPr>
          <w:rFonts w:ascii="Arial Narrow" w:hAnsi="Arial Narrow"/>
          <w:sz w:val="18"/>
          <w:szCs w:val="18"/>
          <w:lang w:val="es-GT"/>
        </w:rPr>
        <w:t>. En el curso del presente documento se le podrá denominar simplemente como “</w:t>
      </w:r>
      <w:r>
        <w:rPr>
          <w:rFonts w:ascii="Arial Narrow" w:hAnsi="Arial Narrow"/>
          <w:b/>
          <w:sz w:val="18"/>
          <w:szCs w:val="18"/>
          <w:lang w:val="es-GT"/>
        </w:rPr>
        <w:t>EL INTERESADO</w:t>
      </w:r>
      <w:r>
        <w:rPr>
          <w:rFonts w:ascii="Arial Narrow" w:hAnsi="Arial Narrow"/>
          <w:sz w:val="18"/>
          <w:szCs w:val="18"/>
          <w:lang w:val="es-GT"/>
        </w:rPr>
        <w:t>”.</w:t>
      </w:r>
    </w:p>
    <w:p>
      <w:pPr>
        <w:pStyle w:val="Cuerpo"/>
        <w:widowControl w:val="false"/>
        <w:jc w:val="both"/>
        <w:rPr>
          <w:rFonts w:eastAsia="Arial Narrow" w:cs="Arial Narrow" w:ascii="Arial Narrow" w:hAnsi="Arial Narrow"/>
          <w:sz w:val="18"/>
          <w:szCs w:val="18"/>
          <w:lang w:val="es-GT"/>
        </w:rPr>
      </w:pPr>
      <w:bookmarkStart w:id="0" w:name="_GoBack"/>
      <w:bookmarkStart w:id="1" w:name="_GoBack"/>
      <w:bookmarkEnd w:id="1"/>
      <w:r>
        <w:rPr>
          <w:rFonts w:eastAsia="Arial Narrow" w:cs="Arial Narrow" w:ascii="Arial Narrow" w:hAnsi="Arial Narrow"/>
          <w:sz w:val="18"/>
          <w:szCs w:val="18"/>
          <w:lang w:val="es-GT"/>
        </w:rPr>
      </w:r>
    </w:p>
    <w:p>
      <w:pPr>
        <w:pStyle w:val="Cuerpo"/>
        <w:widowControl w:val="false"/>
        <w:jc w:val="both"/>
        <w:rPr>
          <w:rFonts w:ascii="Arial Narrow" w:hAnsi="Arial Narrow"/>
          <w:sz w:val="18"/>
          <w:szCs w:val="18"/>
          <w:lang w:val="es-GT"/>
        </w:rPr>
      </w:pPr>
      <w:r>
        <w:rPr>
          <w:rFonts w:ascii="Arial Narrow" w:hAnsi="Arial Narrow"/>
          <w:sz w:val="18"/>
          <w:szCs w:val="18"/>
          <w:lang w:val="es-GT"/>
        </w:rPr>
        <w:t xml:space="preserve">Manifestamos estar en el libre ejercicio de nuestros derechos civiles y que por este acto hacemos constar la siguiente </w:t>
      </w:r>
      <w:r>
        <w:rPr>
          <w:rFonts w:ascii="Arial Narrow" w:hAnsi="Arial Narrow"/>
          <w:b/>
          <w:sz w:val="18"/>
          <w:szCs w:val="18"/>
          <w:lang w:val="es-GT"/>
        </w:rPr>
        <w:t>RESERVA,</w:t>
      </w:r>
      <w:r>
        <w:rPr>
          <w:rFonts w:ascii="Arial Narrow" w:hAnsi="Arial Narrow"/>
          <w:sz w:val="18"/>
          <w:szCs w:val="18"/>
          <w:lang w:val="es-GT"/>
        </w:rPr>
        <w:t xml:space="preserve"> contenida en las cláusulas siguientes:</w:t>
      </w:r>
    </w:p>
    <w:p>
      <w:pPr>
        <w:pStyle w:val="Cuerpo"/>
        <w:widowControl w:val="false"/>
        <w:jc w:val="both"/>
        <w:rPr>
          <w:rFonts w:eastAsia="Arial Narrow" w:cs="Arial Narrow" w:ascii="Arial Narrow" w:hAnsi="Arial Narrow"/>
          <w:b/>
          <w:sz w:val="18"/>
          <w:szCs w:val="18"/>
          <w:u w:val="single" w:color="000000"/>
          <w:lang w:val="es-GT"/>
        </w:rPr>
      </w:pPr>
      <w:r>
        <w:rPr>
          <w:rFonts w:eastAsia="Arial Narrow" w:cs="Arial Narrow" w:ascii="Arial Narrow" w:hAnsi="Arial Narrow"/>
          <w:b/>
          <w:sz w:val="18"/>
          <w:szCs w:val="18"/>
          <w:u w:val="single" w:color="000000"/>
          <w:lang w:val="es-GT"/>
        </w:rPr>
      </w:r>
    </w:p>
    <w:p>
      <w:pPr>
        <w:pStyle w:val="Cuerpo"/>
        <w:widowControl w:val="false"/>
        <w:jc w:val="both"/>
        <w:rPr>
          <w:rFonts w:ascii="Arial Narrow" w:hAnsi="Arial Narrow"/>
          <w:b/>
          <w:sz w:val="18"/>
          <w:szCs w:val="18"/>
          <w:lang w:val="es-GT"/>
        </w:rPr>
      </w:pPr>
      <w:r>
        <w:rPr>
          <w:rFonts w:ascii="Arial Narrow" w:hAnsi="Arial Narrow"/>
          <w:b/>
          <w:sz w:val="18"/>
          <w:szCs w:val="18"/>
          <w:u w:val="single"/>
          <w:lang w:val="es-GT"/>
        </w:rPr>
        <w:t>PRIMERA:</w:t>
      </w:r>
      <w:r>
        <w:rPr>
          <w:rFonts w:ascii="Arial Narrow" w:hAnsi="Arial Narrow"/>
          <w:b/>
          <w:sz w:val="18"/>
          <w:szCs w:val="18"/>
          <w:lang w:val="es-GT"/>
        </w:rPr>
        <w:t xml:space="preserve"> ANTECEDENTES.</w:t>
      </w:r>
    </w:p>
    <w:p>
      <w:pPr>
        <w:pStyle w:val="Cuerpo"/>
        <w:widowControl w:val="false"/>
        <w:jc w:val="both"/>
        <w:rPr>
          <w:rFonts w:eastAsia="Arial Narrow" w:cs="Arial Narrow" w:ascii="Arial Narrow" w:hAnsi="Arial Narrow"/>
          <w:sz w:val="18"/>
          <w:szCs w:val="18"/>
          <w:lang w:val="es-GT"/>
        </w:rPr>
      </w:pPr>
      <w:r>
        <w:rPr>
          <w:rFonts w:eastAsia="Arial Narrow" w:cs="Arial Narrow" w:ascii="Arial Narrow" w:hAnsi="Arial Narrow"/>
          <w:sz w:val="18"/>
          <w:szCs w:val="18"/>
          <w:lang w:val="es-GT"/>
        </w:rPr>
      </w:r>
    </w:p>
    <w:p>
      <w:pPr>
        <w:pStyle w:val="Cuerpo"/>
        <w:widowControl w:val="false"/>
        <w:jc w:val="both"/>
        <w:rPr>
          <w:rFonts w:ascii="Arial Narrow" w:hAnsi="Arial Narrow"/>
          <w:sz w:val="18"/>
          <w:szCs w:val="18"/>
          <w:lang w:val="es-GT"/>
        </w:rPr>
      </w:pPr>
      <w:r>
        <w:rPr>
          <w:rFonts w:ascii="Arial Narrow" w:hAnsi="Arial Narrow"/>
          <w:sz w:val="18"/>
          <w:szCs w:val="18"/>
          <w:lang w:val="es-GT"/>
        </w:rPr>
        <w:t xml:space="preserve">Manifiesta el señor </w:t>
      </w:r>
      <w:r>
        <w:rPr>
          <w:rFonts w:cs="Tahoma" w:ascii="Arial Narrow" w:hAnsi="Arial Narrow"/>
          <w:b/>
          <w:sz w:val="18"/>
          <w:szCs w:val="18"/>
          <w:lang w:val="es-GT"/>
        </w:rPr>
        <w:t>ALVARO ROBLES SAMAYOA</w:t>
      </w:r>
      <w:r>
        <w:rPr>
          <w:rFonts w:ascii="Arial Narrow" w:hAnsi="Arial Narrow"/>
          <w:sz w:val="18"/>
          <w:szCs w:val="18"/>
          <w:lang w:val="es-GT"/>
        </w:rPr>
        <w:t xml:space="preserve">, que su representada </w:t>
      </w:r>
      <w:r>
        <w:rPr>
          <w:rFonts w:ascii="Arial Narrow" w:hAnsi="Arial Narrow"/>
          <w:b/>
          <w:sz w:val="18"/>
          <w:szCs w:val="18"/>
          <w:lang w:val="es-GT"/>
        </w:rPr>
        <w:t>HEROCHA, SOCIEDAD ANÓNIMA</w:t>
      </w:r>
      <w:r>
        <w:rPr>
          <w:rFonts w:ascii="Arial Narrow" w:hAnsi="Arial Narrow"/>
          <w:sz w:val="18"/>
          <w:szCs w:val="18"/>
          <w:lang w:val="es-GT"/>
        </w:rPr>
        <w:t xml:space="preserve"> es propietaria del siguiente bien inmueble. </w:t>
      </w:r>
    </w:p>
    <w:p>
      <w:pPr>
        <w:pStyle w:val="Cuerpo"/>
        <w:widowControl w:val="false"/>
        <w:jc w:val="both"/>
        <w:rPr>
          <w:rFonts w:ascii="Arial Narrow" w:hAnsi="Arial Narrow"/>
          <w:sz w:val="18"/>
          <w:szCs w:val="18"/>
          <w:shd w:fill="00FF00" w:val="clear"/>
          <w:lang w:val="es-GT"/>
        </w:rPr>
      </w:pPr>
      <w:r>
        <w:rPr>
          <w:rFonts w:ascii="Arial Narrow" w:hAnsi="Arial Narrow"/>
          <w:sz w:val="18"/>
          <w:szCs w:val="18"/>
          <w:shd w:fill="00FF00" w:val="clear"/>
          <w:lang w:val="es-GT"/>
        </w:rPr>
      </w:r>
    </w:p>
    <w:p>
      <w:pPr>
        <w:pStyle w:val="Cuerpo"/>
        <w:widowControl w:val="false"/>
        <w:jc w:val="both"/>
        <w:rPr>
          <w:rFonts w:eastAsia="Arial Narrow" w:cs="Arial Narrow" w:ascii="Arial Narrow" w:hAnsi="Arial Narrow"/>
          <w:sz w:val="18"/>
          <w:szCs w:val="18"/>
          <w:lang w:val="es-GT"/>
        </w:rPr>
      </w:pPr>
      <w:r>
        <w:rPr>
          <w:rFonts w:eastAsia="Arial Narrow" w:cs="Arial Narrow" w:ascii="Arial Narrow" w:hAnsi="Arial Narrow"/>
          <w:sz w:val="18"/>
          <w:szCs w:val="18"/>
          <w:lang w:val="es-GT"/>
        </w:rPr>
      </w:r>
    </w:p>
    <w:tbl>
      <w:tblPr>
        <w:jc w:val="left"/>
        <w:tblInd w:w="222"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80" w:type="dxa"/>
          <w:left w:w="50" w:type="dxa"/>
          <w:bottom w:w="80" w:type="dxa"/>
          <w:right w:w="80" w:type="dxa"/>
        </w:tblCellMar>
      </w:tblPr>
      <w:tblGrid>
        <w:gridCol w:w="290"/>
        <w:gridCol w:w="1033"/>
        <w:gridCol w:w="848"/>
        <w:gridCol w:w="1981"/>
        <w:gridCol w:w="1130"/>
        <w:gridCol w:w="3839"/>
      </w:tblGrid>
      <w:tr>
        <w:trPr>
          <w:trHeight w:val="300" w:hRule="atLeast"/>
          <w:cantSplit w:val="false"/>
        </w:trPr>
        <w:tc>
          <w:tcPr>
            <w:tcW w:w="2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0" w:type="dxa"/>
            </w:tcMar>
            <w:vAlign w:val="bottom"/>
          </w:tcPr>
          <w:p>
            <w:pPr>
              <w:pStyle w:val="Cuerpo"/>
              <w:jc w:val="center"/>
              <w:rPr>
                <w:rFonts w:ascii="Arial Narrow" w:hAnsi="Arial Narrow"/>
                <w:b/>
                <w:sz w:val="18"/>
                <w:szCs w:val="18"/>
              </w:rPr>
            </w:pPr>
            <w:r>
              <w:rPr>
                <w:rFonts w:ascii="Arial Narrow" w:hAnsi="Arial Narrow"/>
                <w:b/>
                <w:sz w:val="18"/>
                <w:szCs w:val="18"/>
              </w:rPr>
              <w:t>#</w:t>
            </w:r>
          </w:p>
        </w:tc>
        <w:tc>
          <w:tcPr>
            <w:tcW w:w="10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0" w:type="dxa"/>
            </w:tcMar>
            <w:vAlign w:val="bottom"/>
          </w:tcPr>
          <w:p>
            <w:pPr>
              <w:pStyle w:val="Cuerpo"/>
              <w:jc w:val="center"/>
              <w:rPr>
                <w:rFonts w:ascii="Arial Narrow" w:hAnsi="Arial Narrow"/>
                <w:b/>
                <w:sz w:val="18"/>
                <w:szCs w:val="18"/>
              </w:rPr>
            </w:pPr>
            <w:r>
              <w:rPr>
                <w:rFonts w:ascii="Arial Narrow" w:hAnsi="Arial Narrow"/>
                <w:b/>
                <w:sz w:val="18"/>
                <w:szCs w:val="18"/>
              </w:rPr>
              <w:t>FINCA</w:t>
            </w:r>
          </w:p>
        </w:tc>
        <w:tc>
          <w:tcPr>
            <w:tcW w:w="8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0" w:type="dxa"/>
            </w:tcMar>
            <w:vAlign w:val="bottom"/>
          </w:tcPr>
          <w:p>
            <w:pPr>
              <w:pStyle w:val="Cuerpo"/>
              <w:jc w:val="center"/>
              <w:rPr>
                <w:rFonts w:ascii="Arial Narrow" w:hAnsi="Arial Narrow"/>
                <w:b/>
                <w:sz w:val="18"/>
                <w:szCs w:val="18"/>
              </w:rPr>
            </w:pPr>
            <w:r>
              <w:rPr>
                <w:rFonts w:ascii="Arial Narrow" w:hAnsi="Arial Narrow"/>
                <w:b/>
                <w:sz w:val="18"/>
                <w:szCs w:val="18"/>
              </w:rPr>
              <w:t>FOLIO</w:t>
            </w:r>
          </w:p>
        </w:tc>
        <w:tc>
          <w:tcPr>
            <w:tcW w:w="19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0" w:type="dxa"/>
            </w:tcMar>
            <w:vAlign w:val="bottom"/>
          </w:tcPr>
          <w:p>
            <w:pPr>
              <w:pStyle w:val="Cuerpo"/>
              <w:jc w:val="center"/>
              <w:rPr>
                <w:rFonts w:ascii="Arial Narrow" w:hAnsi="Arial Narrow"/>
                <w:b/>
                <w:sz w:val="18"/>
                <w:szCs w:val="18"/>
              </w:rPr>
            </w:pPr>
            <w:r>
              <w:rPr>
                <w:rFonts w:ascii="Arial Narrow" w:hAnsi="Arial Narrow"/>
                <w:b/>
                <w:sz w:val="18"/>
                <w:szCs w:val="18"/>
              </w:rPr>
              <w:t>LIBRO</w:t>
            </w:r>
          </w:p>
        </w:tc>
        <w:tc>
          <w:tcPr>
            <w:tcW w:w="11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0" w:type="dxa"/>
            </w:tcMar>
            <w:vAlign w:val="bottom"/>
          </w:tcPr>
          <w:p>
            <w:pPr>
              <w:pStyle w:val="Cuerpo"/>
              <w:jc w:val="center"/>
              <w:rPr>
                <w:rFonts w:ascii="Arial Narrow" w:hAnsi="Arial Narrow"/>
                <w:b/>
                <w:sz w:val="18"/>
                <w:szCs w:val="18"/>
              </w:rPr>
            </w:pPr>
            <w:r>
              <w:rPr>
                <w:rFonts w:ascii="Arial Narrow" w:hAnsi="Arial Narrow"/>
                <w:b/>
                <w:sz w:val="18"/>
                <w:szCs w:val="18"/>
              </w:rPr>
              <w:t>ÁREA</w:t>
            </w:r>
          </w:p>
        </w:tc>
        <w:tc>
          <w:tcPr>
            <w:tcW w:w="38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0" w:type="dxa"/>
            </w:tcMar>
            <w:vAlign w:val="bottom"/>
          </w:tcPr>
          <w:p>
            <w:pPr>
              <w:pStyle w:val="Cuerpo"/>
              <w:jc w:val="center"/>
              <w:rPr>
                <w:rFonts w:ascii="Arial Narrow" w:hAnsi="Arial Narrow"/>
                <w:b/>
                <w:sz w:val="18"/>
                <w:szCs w:val="18"/>
              </w:rPr>
            </w:pPr>
            <w:r>
              <w:rPr>
                <w:rFonts w:ascii="Arial Narrow" w:hAnsi="Arial Narrow"/>
                <w:b/>
                <w:sz w:val="18"/>
                <w:szCs w:val="18"/>
              </w:rPr>
              <w:t>DIRECCIÓN</w:t>
            </w:r>
          </w:p>
        </w:tc>
      </w:tr>
      <w:tr>
        <w:trPr>
          <w:trHeight w:val="410" w:hRule="atLeast"/>
          <w:cantSplit w:val="false"/>
        </w:trPr>
        <w:tc>
          <w:tcPr>
            <w:tcW w:w="2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0" w:type="dxa"/>
            </w:tcMar>
            <w:vAlign w:val="bottom"/>
          </w:tcPr>
          <w:p>
            <w:pPr>
              <w:pStyle w:val="Cuerpo"/>
              <w:jc w:val="right"/>
              <w:rPr>
                <w:rFonts w:ascii="Arial Narrow" w:hAnsi="Arial Narrow"/>
                <w:sz w:val="18"/>
                <w:szCs w:val="18"/>
              </w:rPr>
            </w:pPr>
            <w:r>
              <w:rPr>
                <w:rFonts w:ascii="Arial Narrow" w:hAnsi="Arial Narrow"/>
                <w:sz w:val="18"/>
                <w:szCs w:val="18"/>
              </w:rPr>
              <w:t>1</w:t>
            </w:r>
          </w:p>
        </w:tc>
        <w:tc>
          <w:tcPr>
            <w:tcW w:w="103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0" w:type="dxa"/>
            </w:tcMar>
            <w:vAlign w:val="bottom"/>
          </w:tcPr>
          <w:p>
            <w:pPr>
              <w:pStyle w:val="Cuerpo"/>
              <w:jc w:val="right"/>
              <w:rPr>
                <w:rFonts w:cs="Tahoma" w:ascii="Arial Narrow" w:hAnsi="Arial Narrow"/>
                <w:b/>
                <w:sz w:val="18"/>
                <w:szCs w:val="18"/>
              </w:rPr>
            </w:pPr>
            <w:r>
              <w:rPr>
                <w:rFonts w:cs="Tahoma" w:ascii="Arial Narrow" w:hAnsi="Arial Narrow"/>
                <w:b/>
                <w:sz w:val="18"/>
                <w:szCs w:val="18"/>
              </w:rPr>
              <w:t>4334</w:t>
            </w:r>
          </w:p>
        </w:tc>
        <w:tc>
          <w:tcPr>
            <w:tcW w:w="84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0" w:type="dxa"/>
            </w:tcMar>
            <w:vAlign w:val="bottom"/>
          </w:tcPr>
          <w:p>
            <w:pPr>
              <w:pStyle w:val="Cuerpo"/>
              <w:jc w:val="right"/>
              <w:rPr>
                <w:rFonts w:cs="Tahoma" w:ascii="Arial Narrow" w:hAnsi="Arial Narrow"/>
                <w:b/>
                <w:sz w:val="18"/>
                <w:szCs w:val="18"/>
              </w:rPr>
            </w:pPr>
            <w:r>
              <w:rPr>
                <w:rFonts w:cs="Tahoma" w:ascii="Arial Narrow" w:hAnsi="Arial Narrow"/>
                <w:b/>
                <w:sz w:val="18"/>
                <w:szCs w:val="18"/>
              </w:rPr>
              <w:t>334</w:t>
            </w:r>
          </w:p>
        </w:tc>
        <w:tc>
          <w:tcPr>
            <w:tcW w:w="198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0" w:type="dxa"/>
            </w:tcMar>
            <w:vAlign w:val="bottom"/>
          </w:tcPr>
          <w:p>
            <w:pPr>
              <w:pStyle w:val="Cuerpo"/>
              <w:rPr>
                <w:rFonts w:ascii="Arial Narrow" w:hAnsi="Arial Narrow"/>
                <w:b/>
                <w:sz w:val="18"/>
                <w:szCs w:val="18"/>
              </w:rPr>
            </w:pPr>
            <w:r>
              <w:rPr>
                <w:rFonts w:cs="Tahoma" w:ascii="Arial Narrow" w:hAnsi="Arial Narrow"/>
                <w:b/>
                <w:sz w:val="18"/>
                <w:szCs w:val="18"/>
              </w:rPr>
              <w:t>869 E</w:t>
            </w:r>
            <w:r>
              <w:rPr>
                <w:rFonts w:ascii="Arial Narrow" w:hAnsi="Arial Narrow"/>
                <w:b/>
                <w:sz w:val="18"/>
                <w:szCs w:val="18"/>
              </w:rPr>
              <w:t xml:space="preserve"> de Guatemala</w:t>
            </w:r>
          </w:p>
        </w:tc>
        <w:tc>
          <w:tcPr>
            <w:tcW w:w="11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0" w:type="dxa"/>
            </w:tcMar>
            <w:vAlign w:val="bottom"/>
          </w:tcPr>
          <w:p>
            <w:pPr>
              <w:pStyle w:val="Cuerpo"/>
              <w:jc w:val="right"/>
              <w:rPr>
                <w:rFonts w:ascii="Arial Narrow" w:hAnsi="Arial Narrow"/>
                <w:b/>
                <w:sz w:val="18"/>
                <w:szCs w:val="18"/>
                <w:vertAlign w:val="superscript"/>
              </w:rPr>
            </w:pPr>
            <w:r>
              <w:rPr>
                <w:rFonts w:ascii="Arial Narrow" w:hAnsi="Arial Narrow"/>
                <w:b/>
                <w:sz w:val="18"/>
                <w:szCs w:val="18"/>
              </w:rPr>
              <w:t>1,280.14 m</w:t>
            </w:r>
            <w:r>
              <w:rPr>
                <w:rFonts w:ascii="Arial Narrow" w:hAnsi="Arial Narrow"/>
                <w:b/>
                <w:sz w:val="18"/>
                <w:szCs w:val="18"/>
                <w:vertAlign w:val="superscript"/>
              </w:rPr>
              <w:t>2</w:t>
            </w:r>
          </w:p>
        </w:tc>
        <w:tc>
          <w:tcPr>
            <w:tcW w:w="38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0" w:type="dxa"/>
            </w:tcMar>
            <w:vAlign w:val="bottom"/>
          </w:tcPr>
          <w:p>
            <w:pPr>
              <w:pStyle w:val="Cuerpo"/>
              <w:rPr>
                <w:rFonts w:ascii="Arial Narrow" w:hAnsi="Arial Narrow"/>
                <w:sz w:val="18"/>
                <w:szCs w:val="18"/>
                <w:lang w:val="es-GT"/>
              </w:rPr>
            </w:pPr>
            <w:r>
              <w:rPr>
                <w:rFonts w:ascii="Arial Narrow" w:hAnsi="Arial Narrow"/>
                <w:sz w:val="18"/>
                <w:szCs w:val="18"/>
                <w:lang w:val="es-GT"/>
              </w:rPr>
              <w:t>3 calle 9-90 de la zona 10, Colonia Ciudad Vieja, Ciudad de Guatemala, Guatemala</w:t>
            </w:r>
          </w:p>
        </w:tc>
      </w:tr>
    </w:tbl>
    <w:p>
      <w:pPr>
        <w:pStyle w:val="Cuerpo"/>
        <w:jc w:val="both"/>
        <w:rPr>
          <w:rFonts w:eastAsia="Arial Narrow" w:cs="Arial Narrow" w:ascii="Arial Narrow" w:hAnsi="Arial Narrow"/>
          <w:sz w:val="18"/>
          <w:szCs w:val="18"/>
          <w:lang w:val="es-GT"/>
        </w:rPr>
      </w:pPr>
      <w:r>
        <w:rPr>
          <w:rFonts w:eastAsia="Arial Narrow" w:cs="Arial Narrow" w:ascii="Arial Narrow" w:hAnsi="Arial Narrow"/>
          <w:sz w:val="18"/>
          <w:szCs w:val="18"/>
          <w:lang w:val="es-GT"/>
        </w:rPr>
      </w:r>
    </w:p>
    <w:p>
      <w:pPr>
        <w:pStyle w:val="Cuerpo"/>
        <w:jc w:val="both"/>
        <w:rPr>
          <w:rFonts w:ascii="Arial Narrow" w:hAnsi="Arial Narrow"/>
          <w:sz w:val="18"/>
          <w:szCs w:val="18"/>
          <w:lang w:val="es-GT"/>
        </w:rPr>
      </w:pPr>
      <w:r>
        <w:rPr>
          <w:rFonts w:ascii="Arial Narrow" w:hAnsi="Arial Narrow"/>
          <w:sz w:val="18"/>
          <w:szCs w:val="18"/>
          <w:lang w:val="es-GT"/>
        </w:rPr>
        <w:t xml:space="preserve">Dicho inmueble en un futuro se someterá al Régimen de Propiedad Horizontal, en el que se creará el Edificio de Apartamentos denominado </w:t>
      </w:r>
      <w:r>
        <w:rPr>
          <w:rFonts w:ascii="Arial Narrow" w:hAnsi="Arial Narrow"/>
          <w:b/>
          <w:sz w:val="18"/>
          <w:szCs w:val="18"/>
          <w:lang w:val="es-GT"/>
        </w:rPr>
        <w:t>FABRA CIUDAD VIEJA</w:t>
      </w:r>
      <w:r>
        <w:rPr>
          <w:rFonts w:ascii="Arial Narrow" w:hAnsi="Arial Narrow"/>
          <w:sz w:val="18"/>
          <w:szCs w:val="18"/>
          <w:lang w:val="es-GT"/>
        </w:rPr>
        <w:t>.</w:t>
      </w:r>
    </w:p>
    <w:p>
      <w:pPr>
        <w:pStyle w:val="Cuerpo"/>
        <w:widowControl w:val="false"/>
        <w:jc w:val="both"/>
        <w:rPr>
          <w:rFonts w:eastAsia="Arial Narrow Bold" w:cs="Arial Narrow Bold" w:ascii="Arial Narrow" w:hAnsi="Arial Narrow"/>
          <w:sz w:val="18"/>
          <w:szCs w:val="18"/>
          <w:lang w:val="es-GT"/>
        </w:rPr>
      </w:pPr>
      <w:r>
        <w:rPr>
          <w:rFonts w:eastAsia="Arial Narrow Bold" w:cs="Arial Narrow Bold" w:ascii="Arial Narrow" w:hAnsi="Arial Narrow"/>
          <w:sz w:val="18"/>
          <w:szCs w:val="18"/>
          <w:lang w:val="es-GT"/>
        </w:rPr>
      </w:r>
    </w:p>
    <w:p>
      <w:pPr>
        <w:pStyle w:val="Cuerpo"/>
        <w:widowControl w:val="false"/>
        <w:jc w:val="both"/>
        <w:rPr>
          <w:rFonts w:ascii="Arial Narrow" w:hAnsi="Arial Narrow"/>
          <w:b/>
          <w:sz w:val="18"/>
          <w:szCs w:val="18"/>
          <w:lang w:val="es-GT"/>
        </w:rPr>
      </w:pPr>
      <w:r>
        <w:rPr>
          <w:rFonts w:ascii="Arial Narrow" w:hAnsi="Arial Narrow"/>
          <w:b/>
          <w:sz w:val="18"/>
          <w:szCs w:val="18"/>
          <w:u w:val="single"/>
          <w:lang w:val="es-GT"/>
        </w:rPr>
        <w:t>SEGUNDA:</w:t>
      </w:r>
      <w:r>
        <w:rPr>
          <w:rFonts w:ascii="Arial Narrow" w:hAnsi="Arial Narrow"/>
          <w:b/>
          <w:sz w:val="18"/>
          <w:szCs w:val="18"/>
          <w:lang w:val="es-GT"/>
        </w:rPr>
        <w:t xml:space="preserve"> ENTREGA DE LA RESERVA.  </w:t>
      </w:r>
    </w:p>
    <w:p>
      <w:pPr>
        <w:pStyle w:val="Cuerpo"/>
        <w:widowControl w:val="false"/>
        <w:jc w:val="both"/>
        <w:rPr>
          <w:rFonts w:eastAsia="Arial Narrow" w:cs="Arial Narrow" w:ascii="Arial Narrow" w:hAnsi="Arial Narrow"/>
          <w:sz w:val="18"/>
          <w:szCs w:val="18"/>
          <w:lang w:val="es-GT"/>
        </w:rPr>
      </w:pPr>
      <w:r>
        <w:rPr>
          <w:rFonts w:eastAsia="Arial Narrow" w:cs="Arial Narrow" w:ascii="Arial Narrow" w:hAnsi="Arial Narrow"/>
          <w:sz w:val="18"/>
          <w:szCs w:val="18"/>
          <w:lang w:val="es-GT"/>
        </w:rPr>
      </w:r>
    </w:p>
    <w:p>
      <w:pPr>
        <w:pStyle w:val="Cuerpo"/>
        <w:widowControl w:val="false"/>
        <w:jc w:val="both"/>
        <w:rPr>
          <w:rFonts w:ascii="Arial Narrow" w:hAnsi="Arial Narrow"/>
          <w:sz w:val="18"/>
          <w:szCs w:val="18"/>
          <w:lang w:val="es-GT"/>
        </w:rPr>
      </w:pPr>
      <w:r>
        <w:rPr>
          <w:rFonts w:ascii="Arial Narrow" w:hAnsi="Arial Narrow"/>
          <w:sz w:val="18"/>
          <w:szCs w:val="18"/>
          <w:lang w:val="es-GT"/>
        </w:rPr>
        <w:t xml:space="preserve">Manifiesta, </w:t>
      </w:r>
      <w:r>
        <w:rPr>
          <w:rFonts w:cs="Tahoma" w:ascii="Arial Narrow" w:hAnsi="Arial Narrow"/>
          <w:b/>
          <w:sz w:val="18"/>
          <w:szCs w:val="18"/>
          <w:lang w:val="es-GT"/>
        </w:rPr>
        <w:t>ALVARO ROBLES SAMAYOA</w:t>
      </w:r>
      <w:r>
        <w:rPr>
          <w:rFonts w:ascii="Arial Narrow" w:hAnsi="Arial Narrow"/>
          <w:sz w:val="18"/>
          <w:szCs w:val="18"/>
          <w:lang w:val="es-GT"/>
        </w:rPr>
        <w:t xml:space="preserve">, en la calidad con que actúa, que por este acto la entidad HEROCHA, SOCIEDAD ANÓNIMA, recibe de </w:t>
      </w:r>
      <w:r>
        <w:rPr>
          <w:rFonts w:ascii="Arial Narrow" w:hAnsi="Arial Narrow"/>
          <w:sz w:val="18"/>
          <w:szCs w:val="18"/>
          <w:u w:val="single"/>
          <w:lang w:val="es-GT"/>
        </w:rPr>
        <w:t>NombreCliente99</w:t>
      </w:r>
      <w:r>
        <w:rPr>
          <w:rFonts w:ascii="Arial Narrow" w:hAnsi="Arial Narrow"/>
          <w:sz w:val="18"/>
          <w:szCs w:val="18"/>
          <w:lang w:val="es-GT"/>
        </w:rPr>
        <w:t xml:space="preserve">, la cantidad de </w:t>
      </w:r>
      <w:r>
        <w:rPr>
          <w:rFonts w:ascii="Arial Narrow" w:hAnsi="Arial Narrow"/>
          <w:sz w:val="18"/>
          <w:szCs w:val="18"/>
          <w:u w:val="single"/>
          <w:lang w:val="es-GT"/>
        </w:rPr>
        <w:t>Enganche99</w:t>
      </w:r>
      <w:r>
        <w:rPr>
          <w:rFonts w:ascii="Arial Narrow" w:hAnsi="Arial Narrow"/>
          <w:sz w:val="18"/>
          <w:szCs w:val="18"/>
          <w:lang w:val="es-GT"/>
        </w:rPr>
        <w:t>, con el objeto de reservar el derecho a suscribir una promesa compraventa sobre los siguientes inmuebles a construirse dentro del Edificio FABRA Ciudad Vieja:</w:t>
      </w:r>
    </w:p>
    <w:p>
      <w:pPr>
        <w:pStyle w:val="Cuerpo"/>
        <w:widowControl w:val="false"/>
        <w:jc w:val="both"/>
        <w:rPr>
          <w:rFonts w:ascii="Arial Narrow" w:hAnsi="Arial Narrow"/>
          <w:sz w:val="18"/>
          <w:szCs w:val="18"/>
          <w:lang w:val="es-GT"/>
        </w:rPr>
      </w:pPr>
      <w:r>
        <w:rPr>
          <w:rFonts w:ascii="Arial Narrow" w:hAnsi="Arial Narrow"/>
          <w:sz w:val="18"/>
          <w:szCs w:val="18"/>
          <w:lang w:val="es-GT"/>
        </w:rPr>
      </w:r>
    </w:p>
    <w:p>
      <w:pPr>
        <w:pStyle w:val="Cuerpo"/>
        <w:widowControl w:val="false"/>
        <w:jc w:val="both"/>
        <w:rPr>
          <w:rFonts w:ascii="Arial Narrow" w:hAnsi="Arial Narrow"/>
          <w:sz w:val="18"/>
          <w:szCs w:val="18"/>
          <w:lang w:val="es-GT"/>
        </w:rPr>
      </w:pPr>
      <w:r>
        <w:rPr>
          <w:rFonts w:ascii="Arial Narrow" w:hAnsi="Arial Narrow"/>
          <w:sz w:val="18"/>
          <w:szCs w:val="18"/>
          <w:lang w:val="es-GT"/>
        </w:rPr>
        <w:t xml:space="preserve">Descripción del Apartamento, bodega y parqueos: </w:t>
      </w:r>
    </w:p>
    <w:p>
      <w:pPr>
        <w:pStyle w:val="Cuerpo"/>
        <w:widowControl w:val="false"/>
        <w:jc w:val="both"/>
        <w:rPr>
          <w:rFonts w:ascii="Arial Narrow" w:hAnsi="Arial Narrow"/>
          <w:sz w:val="18"/>
          <w:szCs w:val="18"/>
          <w:lang w:val="es-GT"/>
        </w:rPr>
      </w:pPr>
      <w:r>
        <w:rPr>
          <w:rFonts w:ascii="Arial Narrow" w:hAnsi="Arial Narrow"/>
          <w:sz w:val="18"/>
          <w:szCs w:val="18"/>
          <w:lang w:val="es-GT"/>
        </w:rPr>
      </w:r>
    </w:p>
    <w:p>
      <w:pPr>
        <w:pStyle w:val="Cuerpo"/>
        <w:widowControl w:val="false"/>
        <w:numPr>
          <w:ilvl w:val="0"/>
          <w:numId w:val="1"/>
        </w:numPr>
        <w:rPr>
          <w:rFonts w:ascii="Arial Narrow" w:hAnsi="Arial Narrow"/>
          <w:sz w:val="18"/>
          <w:szCs w:val="18"/>
        </w:rPr>
      </w:pPr>
      <w:r>
        <w:rPr>
          <w:rFonts w:ascii="Arial Narrow" w:hAnsi="Arial Narrow"/>
          <w:sz w:val="18"/>
          <w:szCs w:val="18"/>
        </w:rPr>
        <w:t>DetalleInmuebles99</w:t>
      </w:r>
    </w:p>
    <w:p>
      <w:pPr>
        <w:pStyle w:val="Cuerpo"/>
        <w:widowControl w:val="false"/>
        <w:jc w:val="both"/>
        <w:rPr>
          <w:rFonts w:ascii="Arial Narrow" w:hAnsi="Arial Narrow"/>
          <w:sz w:val="18"/>
          <w:szCs w:val="18"/>
        </w:rPr>
      </w:pPr>
      <w:r>
        <w:rPr>
          <w:rFonts w:ascii="Arial Narrow" w:hAnsi="Arial Narrow"/>
          <w:sz w:val="18"/>
          <w:szCs w:val="18"/>
        </w:rPr>
      </w:r>
    </w:p>
    <w:p>
      <w:pPr>
        <w:pStyle w:val="Cuerpo"/>
        <w:widowControl w:val="false"/>
        <w:jc w:val="both"/>
        <w:rPr>
          <w:rFonts w:ascii="Arial Narrow" w:hAnsi="Arial Narrow"/>
          <w:sz w:val="18"/>
          <w:szCs w:val="18"/>
          <w:lang w:val="es-GT"/>
        </w:rPr>
      </w:pPr>
      <w:r>
        <w:rPr>
          <w:rFonts w:ascii="Arial Narrow" w:hAnsi="Arial Narrow"/>
          <w:sz w:val="18"/>
          <w:szCs w:val="18"/>
          <w:lang w:val="es-GT"/>
        </w:rPr>
        <w:t xml:space="preserve">El precio a la fecha ofrecido a EL INTERESADO es el siguiente: </w:t>
      </w:r>
      <w:r>
        <w:rPr>
          <w:rFonts w:ascii="Arial Narrow" w:hAnsi="Arial Narrow"/>
          <w:sz w:val="18"/>
          <w:szCs w:val="18"/>
          <w:u w:val="single"/>
          <w:lang w:val="es-GT"/>
        </w:rPr>
        <w:t>PrecioVenta99</w:t>
      </w:r>
      <w:r>
        <w:rPr>
          <w:rFonts w:ascii="Arial Narrow" w:hAnsi="Arial Narrow"/>
          <w:sz w:val="18"/>
          <w:szCs w:val="18"/>
          <w:lang w:val="es-GT"/>
        </w:rPr>
        <w:t xml:space="preserve">, incluido impuestos, a razón de: </w:t>
      </w:r>
    </w:p>
    <w:p>
      <w:pPr>
        <w:pStyle w:val="Cuerpo"/>
        <w:widowControl w:val="false"/>
        <w:numPr>
          <w:ilvl w:val="0"/>
          <w:numId w:val="3"/>
        </w:numPr>
        <w:jc w:val="both"/>
        <w:rPr>
          <w:rFonts w:ascii="Arial Narrow" w:hAnsi="Arial Narrow"/>
          <w:sz w:val="18"/>
          <w:szCs w:val="18"/>
        </w:rPr>
      </w:pPr>
      <w:r>
        <w:rPr>
          <w:rFonts w:ascii="Arial Narrow" w:hAnsi="Arial Narrow"/>
          <w:sz w:val="18"/>
          <w:szCs w:val="18"/>
        </w:rPr>
        <w:t>DetallePrecioMt299</w:t>
      </w:r>
    </w:p>
    <w:p>
      <w:pPr>
        <w:pStyle w:val="Cuerpo"/>
        <w:widowControl w:val="false"/>
        <w:jc w:val="both"/>
        <w:rPr>
          <w:rFonts w:ascii="Arial Narrow" w:hAnsi="Arial Narrow"/>
          <w:sz w:val="18"/>
          <w:szCs w:val="18"/>
        </w:rPr>
      </w:pPr>
      <w:r>
        <w:rPr>
          <w:rFonts w:ascii="Arial Narrow" w:hAnsi="Arial Narrow"/>
          <w:sz w:val="18"/>
          <w:szCs w:val="18"/>
        </w:rPr>
      </w:r>
    </w:p>
    <w:p>
      <w:pPr>
        <w:pStyle w:val="Cuerpo"/>
        <w:widowControl w:val="false"/>
        <w:jc w:val="both"/>
        <w:rPr>
          <w:rFonts w:ascii="Arial Narrow" w:hAnsi="Arial Narrow"/>
          <w:b/>
          <w:sz w:val="18"/>
          <w:szCs w:val="18"/>
          <w:lang w:val="es-GT"/>
        </w:rPr>
      </w:pPr>
      <w:r>
        <w:rPr>
          <w:rFonts w:ascii="Arial Narrow" w:hAnsi="Arial Narrow"/>
          <w:b/>
          <w:sz w:val="18"/>
          <w:szCs w:val="18"/>
          <w:u w:val="single"/>
          <w:lang w:val="es-GT"/>
        </w:rPr>
        <w:t>TERCERA</w:t>
      </w:r>
      <w:r>
        <w:rPr>
          <w:rFonts w:ascii="Arial Narrow" w:hAnsi="Arial Narrow"/>
          <w:b/>
          <w:sz w:val="18"/>
          <w:szCs w:val="18"/>
          <w:lang w:val="es-GT"/>
        </w:rPr>
        <w:t xml:space="preserve">: DERECHOS, OBLIGACIONES Y PENALIZACIONES: </w:t>
      </w:r>
    </w:p>
    <w:p>
      <w:pPr>
        <w:pStyle w:val="Cuerpo"/>
        <w:widowControl w:val="false"/>
        <w:jc w:val="both"/>
        <w:rPr>
          <w:rFonts w:ascii="Arial Narrow" w:hAnsi="Arial Narrow"/>
          <w:sz w:val="18"/>
          <w:szCs w:val="18"/>
          <w:lang w:val="es-GT"/>
        </w:rPr>
      </w:pPr>
      <w:r>
        <w:rPr>
          <w:rFonts w:ascii="Arial Narrow" w:hAnsi="Arial Narrow"/>
          <w:sz w:val="18"/>
          <w:szCs w:val="18"/>
          <w:lang w:val="es-GT"/>
        </w:rPr>
      </w:r>
    </w:p>
    <w:p>
      <w:pPr>
        <w:pStyle w:val="Cuerpo"/>
        <w:widowControl w:val="false"/>
        <w:jc w:val="both"/>
        <w:rPr>
          <w:rFonts w:ascii="Arial Narrow" w:hAnsi="Arial Narrow"/>
          <w:sz w:val="18"/>
          <w:szCs w:val="18"/>
          <w:lang w:val="es-GT"/>
        </w:rPr>
      </w:pPr>
      <w:r>
        <w:rPr>
          <w:rFonts w:ascii="Arial Narrow" w:hAnsi="Arial Narrow"/>
          <w:sz w:val="18"/>
          <w:szCs w:val="18"/>
          <w:lang w:val="es-GT"/>
        </w:rPr>
        <w:t>La reserva que el día de hoy se entrega otorga los siguientes derechos, obligaciones y penalizaciones:</w:t>
      </w:r>
    </w:p>
    <w:p>
      <w:pPr>
        <w:pStyle w:val="Cuerpo"/>
        <w:widowControl w:val="false"/>
        <w:jc w:val="both"/>
        <w:rPr>
          <w:rFonts w:ascii="Arial Narrow" w:hAnsi="Arial Narrow"/>
          <w:sz w:val="18"/>
          <w:szCs w:val="18"/>
          <w:lang w:val="es-GT"/>
        </w:rPr>
      </w:pPr>
      <w:r>
        <w:rPr>
          <w:rFonts w:ascii="Arial Narrow" w:hAnsi="Arial Narrow"/>
          <w:sz w:val="18"/>
          <w:szCs w:val="18"/>
          <w:lang w:val="es-GT"/>
        </w:rPr>
      </w:r>
    </w:p>
    <w:p>
      <w:pPr>
        <w:pStyle w:val="Cuerpo"/>
        <w:widowControl w:val="false"/>
        <w:numPr>
          <w:ilvl w:val="0"/>
          <w:numId w:val="2"/>
        </w:numPr>
        <w:jc w:val="both"/>
        <w:rPr>
          <w:rFonts w:ascii="Arial Narrow" w:hAnsi="Arial Narrow"/>
          <w:sz w:val="18"/>
          <w:szCs w:val="18"/>
          <w:lang w:val="es-GT"/>
        </w:rPr>
      </w:pPr>
      <w:r>
        <w:rPr>
          <w:rFonts w:ascii="Arial Narrow" w:hAnsi="Arial Narrow"/>
          <w:sz w:val="18"/>
          <w:szCs w:val="18"/>
          <w:lang w:val="es-GT"/>
        </w:rPr>
        <w:t>Otorga a EL INTERESADO el derecho de preferencia de compra sobre los inmuebles descritos y el derecho de adquirir los inmuebles al precio establecido, sin perjuicio del derecho de HEROCHA de dar por terminado el presente convenio a su sola discreción sin más responsabilidad que la devolución del monto recibido como “RESERVA” de la manera que más adelante se indica.</w:t>
      </w:r>
    </w:p>
    <w:p>
      <w:pPr>
        <w:pStyle w:val="Cuerpo"/>
        <w:widowControl w:val="false"/>
        <w:ind w:left="720" w:right="0" w:hanging="0"/>
        <w:jc w:val="both"/>
        <w:rPr>
          <w:rFonts w:ascii="Arial Narrow" w:hAnsi="Arial Narrow"/>
          <w:sz w:val="18"/>
          <w:szCs w:val="18"/>
          <w:lang w:val="es-GT"/>
        </w:rPr>
      </w:pPr>
      <w:r>
        <w:rPr>
          <w:rFonts w:ascii="Arial Narrow" w:hAnsi="Arial Narrow"/>
          <w:sz w:val="18"/>
          <w:szCs w:val="18"/>
          <w:lang w:val="es-GT"/>
        </w:rPr>
      </w:r>
    </w:p>
    <w:p>
      <w:pPr>
        <w:pStyle w:val="Cuerpo"/>
        <w:widowControl w:val="false"/>
        <w:numPr>
          <w:ilvl w:val="0"/>
          <w:numId w:val="2"/>
        </w:numPr>
        <w:jc w:val="both"/>
        <w:rPr>
          <w:rFonts w:ascii="Arial Narrow" w:hAnsi="Arial Narrow"/>
          <w:sz w:val="18"/>
          <w:szCs w:val="18"/>
          <w:lang w:val="es-GT"/>
        </w:rPr>
      </w:pPr>
      <w:r>
        <w:rPr>
          <w:rFonts w:ascii="Arial Narrow" w:hAnsi="Arial Narrow"/>
          <w:sz w:val="18"/>
          <w:szCs w:val="18"/>
          <w:lang w:val="es-GT"/>
        </w:rPr>
        <w:t>Para que EL INTERESADO pueda ejercer su derecho de preferencia de compra al precio establecido deberá suscribir un CONTRATO DE PROMESA DE COMPRAVENTA cuando la entidad Herocha, Sociedad Anónima así lo requiera. Habiéndose requerido, EL INTERESADO tendrá el plazo de cinco días para manifestar su conformidad o no con el documento entregado, de lo contrario, se entenderá que no acepta sus términos y perderá a favor de HEROCHA la reserva entregada. Lo anterior es sin perjuicio del derecho de HEROCHA de dar por terminado el presente convenio a su sola discreción sin más responsabilidad que la devolución del monto recibido como “RESERVA” de la manera que más adelante se indica.</w:t>
      </w:r>
    </w:p>
    <w:p>
      <w:pPr>
        <w:pStyle w:val="Cuadrculaclaranfasis31"/>
        <w:ind w:left="0" w:right="0" w:hanging="0"/>
        <w:rPr>
          <w:rFonts w:ascii="Arial Narrow" w:hAnsi="Arial Narrow"/>
          <w:sz w:val="18"/>
          <w:szCs w:val="18"/>
          <w:lang w:val="es-GT"/>
        </w:rPr>
      </w:pPr>
      <w:r>
        <w:rPr>
          <w:rFonts w:ascii="Arial Narrow" w:hAnsi="Arial Narrow"/>
          <w:sz w:val="18"/>
          <w:szCs w:val="18"/>
          <w:lang w:val="es-GT"/>
        </w:rPr>
      </w:r>
    </w:p>
    <w:p>
      <w:pPr>
        <w:pStyle w:val="Cuerpo"/>
        <w:widowControl w:val="false"/>
        <w:numPr>
          <w:ilvl w:val="0"/>
          <w:numId w:val="2"/>
        </w:numPr>
        <w:jc w:val="both"/>
        <w:rPr>
          <w:rFonts w:ascii="Arial Narrow" w:hAnsi="Arial Narrow"/>
          <w:sz w:val="18"/>
          <w:szCs w:val="18"/>
          <w:lang w:val="es-GT"/>
        </w:rPr>
      </w:pPr>
      <w:r>
        <w:rPr>
          <w:rFonts w:ascii="Arial Narrow" w:hAnsi="Arial Narrow"/>
          <w:sz w:val="18"/>
          <w:szCs w:val="18"/>
          <w:lang w:val="es-GT"/>
        </w:rPr>
        <w:t xml:space="preserve">Si EL INTERESADO decide no celebrar la Promesa de Compraventa con la entidad Herocha, Sociedad Anónima al momento de serle requerida o se retracta en la adquisición de los inmuebles reservados perderá en concepto de penalización, a favor de HEROCHA, el cien por ciento (100%) del monto entregado en reserva. </w:t>
      </w:r>
    </w:p>
    <w:p>
      <w:pPr>
        <w:pStyle w:val="Cuerpo"/>
        <w:widowControl w:val="false"/>
        <w:jc w:val="both"/>
        <w:rPr>
          <w:rFonts w:ascii="Arial Narrow" w:hAnsi="Arial Narrow"/>
          <w:sz w:val="18"/>
          <w:szCs w:val="18"/>
          <w:lang w:val="es-GT"/>
        </w:rPr>
      </w:pPr>
      <w:r>
        <w:rPr>
          <w:rFonts w:ascii="Arial Narrow" w:hAnsi="Arial Narrow"/>
          <w:sz w:val="18"/>
          <w:szCs w:val="18"/>
          <w:lang w:val="es-GT"/>
        </w:rPr>
      </w:r>
    </w:p>
    <w:p>
      <w:pPr>
        <w:pStyle w:val="Cuerpo"/>
        <w:widowControl w:val="false"/>
        <w:numPr>
          <w:ilvl w:val="0"/>
          <w:numId w:val="2"/>
        </w:numPr>
        <w:jc w:val="both"/>
        <w:rPr>
          <w:rFonts w:ascii="Arial Narrow" w:hAnsi="Arial Narrow"/>
          <w:sz w:val="18"/>
          <w:szCs w:val="18"/>
          <w:lang w:val="es-GT"/>
        </w:rPr>
      </w:pPr>
      <w:r>
        <w:rPr>
          <w:rFonts w:ascii="Arial Narrow" w:hAnsi="Arial Narrow"/>
          <w:sz w:val="18"/>
          <w:szCs w:val="18"/>
          <w:lang w:val="es-GT"/>
        </w:rPr>
        <w:t xml:space="preserve">Si fuera HEROCHA quien da por terminado el futuro negocio deberá devolver íntegramente el monto entregado en reserva y reconocerá en concepto de penalización, a favor de EL INTERESADO, un cinco por ciento (5%) de interés anual sobre los montos entregados. La penalización será aplicable siempre y cuando hubiere transcurrido el plazo de cuatro meses, a partir de la suscripción de la presente reserva. </w:t>
      </w:r>
    </w:p>
    <w:p>
      <w:pPr>
        <w:pStyle w:val="Cuerpo"/>
        <w:widowControl w:val="false"/>
        <w:jc w:val="both"/>
        <w:rPr>
          <w:rFonts w:ascii="Arial Narrow" w:hAnsi="Arial Narrow"/>
          <w:sz w:val="18"/>
          <w:szCs w:val="18"/>
          <w:lang w:val="es-GT"/>
        </w:rPr>
      </w:pPr>
      <w:r>
        <w:rPr>
          <w:rFonts w:ascii="Arial Narrow" w:hAnsi="Arial Narrow"/>
          <w:sz w:val="18"/>
          <w:szCs w:val="18"/>
          <w:lang w:val="es-GT"/>
        </w:rPr>
      </w:r>
    </w:p>
    <w:p>
      <w:pPr>
        <w:pStyle w:val="Cuerpo"/>
        <w:widowControl w:val="false"/>
        <w:numPr>
          <w:ilvl w:val="0"/>
          <w:numId w:val="2"/>
        </w:numPr>
        <w:jc w:val="both"/>
        <w:rPr>
          <w:rFonts w:ascii="Arial Narrow" w:hAnsi="Arial Narrow"/>
          <w:sz w:val="18"/>
          <w:szCs w:val="18"/>
          <w:lang w:val="es-GT"/>
        </w:rPr>
      </w:pPr>
      <w:r>
        <w:rPr>
          <w:rFonts w:ascii="Arial Narrow" w:hAnsi="Arial Narrow"/>
          <w:sz w:val="18"/>
          <w:szCs w:val="18"/>
          <w:lang w:val="es-GT"/>
        </w:rPr>
        <w:t>Se pacta que las penalizaciones acordadas constituyen el monto por daños y perjuicios que las partes acuerdan.</w:t>
      </w:r>
    </w:p>
    <w:p>
      <w:pPr>
        <w:pStyle w:val="ListParagraph"/>
        <w:rPr>
          <w:rFonts w:ascii="Arial Narrow" w:hAnsi="Arial Narrow"/>
          <w:sz w:val="18"/>
          <w:szCs w:val="18"/>
          <w:lang w:val="es-GT"/>
        </w:rPr>
      </w:pPr>
      <w:r>
        <w:rPr>
          <w:rFonts w:ascii="Arial Narrow" w:hAnsi="Arial Narrow"/>
          <w:sz w:val="18"/>
          <w:szCs w:val="18"/>
          <w:lang w:val="es-GT"/>
        </w:rPr>
      </w:r>
    </w:p>
    <w:p>
      <w:pPr>
        <w:pStyle w:val="Cuerpo"/>
        <w:widowControl w:val="false"/>
        <w:numPr>
          <w:ilvl w:val="0"/>
          <w:numId w:val="2"/>
        </w:numPr>
        <w:jc w:val="both"/>
        <w:rPr>
          <w:rFonts w:ascii="Arial Narrow" w:hAnsi="Arial Narrow"/>
          <w:sz w:val="18"/>
          <w:szCs w:val="18"/>
          <w:lang w:val="es-GT"/>
        </w:rPr>
      </w:pPr>
      <w:r>
        <w:rPr>
          <w:rFonts w:ascii="Arial Narrow" w:hAnsi="Arial Narrow"/>
          <w:sz w:val="18"/>
          <w:szCs w:val="18"/>
          <w:lang w:val="es-GT"/>
        </w:rPr>
        <w:t>Se hace de conocimiento de EL INTERESADO que el edificio contará con espacio para estacionamiento de vehículos para los visitantes de los comercios y/o los apartamentos del edificio; este servicio de estacionamiento será de carácter privado, por ende, el usuario se sujeta a la tarifa establecida por el uso del mismo.</w:t>
      </w:r>
    </w:p>
    <w:p>
      <w:pPr>
        <w:pStyle w:val="Cuerpo"/>
        <w:widowControl w:val="false"/>
        <w:jc w:val="both"/>
        <w:rPr>
          <w:rFonts w:ascii="Arial Narrow" w:hAnsi="Arial Narrow"/>
          <w:sz w:val="18"/>
          <w:szCs w:val="18"/>
          <w:lang w:val="es-GT"/>
        </w:rPr>
      </w:pPr>
      <w:r>
        <w:rPr>
          <w:rFonts w:ascii="Arial Narrow" w:hAnsi="Arial Narrow"/>
          <w:sz w:val="18"/>
          <w:szCs w:val="18"/>
          <w:lang w:val="es-GT"/>
        </w:rPr>
      </w:r>
    </w:p>
    <w:p>
      <w:pPr>
        <w:pStyle w:val="Cuerpo"/>
        <w:widowControl w:val="false"/>
        <w:jc w:val="both"/>
        <w:rPr>
          <w:rFonts w:ascii="Arial Narrow" w:hAnsi="Arial Narrow"/>
          <w:sz w:val="18"/>
          <w:szCs w:val="18"/>
          <w:lang w:val="es-GT"/>
        </w:rPr>
      </w:pPr>
      <w:r>
        <w:rPr>
          <w:rFonts w:ascii="Arial Narrow" w:hAnsi="Arial Narrow"/>
          <w:b/>
          <w:sz w:val="18"/>
          <w:szCs w:val="18"/>
          <w:lang w:val="es-GT"/>
        </w:rPr>
        <w:t>CUARTA: NATURALEZA DEL NEGOCIO:</w:t>
      </w:r>
      <w:r>
        <w:rPr>
          <w:rFonts w:ascii="Arial Narrow" w:hAnsi="Arial Narrow"/>
          <w:sz w:val="18"/>
          <w:szCs w:val="18"/>
          <w:lang w:val="es-GT"/>
        </w:rPr>
        <w:t xml:space="preserve"> Por ningún motivo se entenderá que la reserva entregada define que el presente acto constituya una promesa de compraventa o una compraventa, por lo que la terminación del presente convenio por HEROCHA no dará derecho a EL INTERESADO a demandar ningún tipo de daño o perjuicio, salvo aquellos montos que se acuerdan por medio del presente documento. </w:t>
      </w:r>
    </w:p>
    <w:p>
      <w:pPr>
        <w:pStyle w:val="Cuerpo"/>
        <w:widowControl w:val="false"/>
        <w:jc w:val="both"/>
        <w:rPr>
          <w:rFonts w:ascii="Arial Narrow" w:hAnsi="Arial Narrow"/>
          <w:sz w:val="18"/>
          <w:szCs w:val="18"/>
          <w:lang w:val="es-GT"/>
        </w:rPr>
      </w:pPr>
      <w:r>
        <w:rPr>
          <w:rFonts w:ascii="Arial Narrow" w:hAnsi="Arial Narrow"/>
          <w:sz w:val="18"/>
          <w:szCs w:val="18"/>
          <w:lang w:val="es-GT"/>
        </w:rPr>
      </w:r>
    </w:p>
    <w:p>
      <w:pPr>
        <w:pStyle w:val="Cuerpo"/>
        <w:widowControl w:val="false"/>
        <w:jc w:val="both"/>
        <w:rPr>
          <w:rFonts w:cs="Arial" w:ascii="Arial Narrow" w:hAnsi="Arial Narrow"/>
          <w:sz w:val="18"/>
          <w:szCs w:val="18"/>
          <w:shd w:fill="FFFFFF" w:val="clear"/>
          <w:lang w:val="es-MX"/>
        </w:rPr>
      </w:pPr>
      <w:r>
        <w:rPr>
          <w:rFonts w:ascii="Arial Narrow" w:hAnsi="Arial Narrow"/>
          <w:b/>
          <w:sz w:val="18"/>
          <w:szCs w:val="18"/>
          <w:lang w:val="es-GT"/>
        </w:rPr>
        <w:t>QUINTA: AUTORIZACIÓN PARA INVESTIGAR:</w:t>
      </w:r>
      <w:r>
        <w:rPr>
          <w:rFonts w:ascii="Arial Narrow" w:hAnsi="Arial Narrow"/>
          <w:sz w:val="18"/>
          <w:szCs w:val="18"/>
          <w:lang w:val="es-GT"/>
        </w:rPr>
        <w:t xml:space="preserve"> EL INTERESADO otorga una autorización irrevocable para investigar en los medios que estime conveniente su perfil financiero y judicial, de forma que se </w:t>
      </w:r>
      <w:r>
        <w:rPr>
          <w:rFonts w:cs="Arial" w:ascii="Arial Narrow" w:hAnsi="Arial Narrow"/>
          <w:sz w:val="18"/>
          <w:szCs w:val="18"/>
          <w:shd w:fill="FFFFFF" w:val="clear"/>
          <w:lang w:val="es-MX"/>
        </w:rPr>
        <w:t>autoriza voluntariamente que la información recopilada y/o proporcionada por entidades públicas o privadas y la generada de relaciones contractuales, crediticias o comerciales, sea reportada a centrales de riesgo o burós de crédito para ser tratada, almacenada o transferida; y autorizo expresamente a las centrales de riesgo o burós de crédito a suministrar reportes o estudios que contengan información sobre mi persona según artículo 64 Ley de Acceso a la Información Pública.</w:t>
      </w:r>
    </w:p>
    <w:p>
      <w:pPr>
        <w:pStyle w:val="Cuerpo"/>
        <w:widowControl w:val="false"/>
        <w:jc w:val="both"/>
        <w:rPr>
          <w:rFonts w:ascii="Arial Narrow" w:hAnsi="Arial Narrow"/>
          <w:sz w:val="18"/>
          <w:szCs w:val="18"/>
          <w:lang w:val="es-GT"/>
        </w:rPr>
      </w:pPr>
      <w:r>
        <w:rPr>
          <w:rFonts w:ascii="Arial Narrow" w:hAnsi="Arial Narrow"/>
          <w:sz w:val="18"/>
          <w:szCs w:val="18"/>
          <w:lang w:val="es-GT"/>
        </w:rPr>
      </w:r>
    </w:p>
    <w:p>
      <w:pPr>
        <w:pStyle w:val="Cuerpo"/>
        <w:widowControl w:val="false"/>
        <w:jc w:val="both"/>
        <w:rPr>
          <w:rFonts w:eastAsia="Arial Narrow" w:cs="Arial Narrow" w:ascii="Arial Narrow" w:hAnsi="Arial Narrow"/>
          <w:sz w:val="18"/>
          <w:szCs w:val="18"/>
          <w:lang w:val="es-GT"/>
        </w:rPr>
      </w:pPr>
      <w:r>
        <w:rPr>
          <w:rFonts w:eastAsia="Arial Narrow" w:cs="Arial Narrow" w:ascii="Arial Narrow" w:hAnsi="Arial Narrow"/>
          <w:sz w:val="18"/>
          <w:szCs w:val="18"/>
          <w:lang w:val="es-GT"/>
        </w:rPr>
      </w:r>
    </w:p>
    <w:p>
      <w:pPr>
        <w:pStyle w:val="Cuerpo"/>
        <w:widowControl w:val="false"/>
        <w:jc w:val="both"/>
        <w:rPr>
          <w:rFonts w:eastAsia="Arial Narrow" w:cs="Arial Narrow" w:ascii="Arial Narrow" w:hAnsi="Arial Narrow"/>
          <w:sz w:val="18"/>
          <w:szCs w:val="18"/>
          <w:lang w:val="es-GT"/>
        </w:rPr>
      </w:pPr>
      <w:r>
        <w:rPr>
          <w:rFonts w:eastAsia="Arial Narrow" w:cs="Arial Narrow" w:ascii="Arial Narrow" w:hAnsi="Arial Narrow"/>
          <w:sz w:val="18"/>
          <w:szCs w:val="18"/>
          <w:lang w:val="es-GT"/>
        </w:rPr>
        <w:t>LUGAR PARA RECIBIR NOTIFICACIONES y CITACIONES (judiciales y extrajudiciales) DEL INTERESADO:</w:t>
      </w:r>
    </w:p>
    <w:p>
      <w:pPr>
        <w:pStyle w:val="Cuerpo"/>
        <w:widowControl w:val="false"/>
        <w:jc w:val="both"/>
        <w:rPr>
          <w:rFonts w:eastAsia="Arial Narrow" w:cs="Arial Narrow" w:ascii="Arial Narrow" w:hAnsi="Arial Narrow"/>
          <w:sz w:val="18"/>
          <w:szCs w:val="18"/>
          <w:lang w:val="es-GT"/>
        </w:rPr>
      </w:pPr>
      <w:r>
        <w:rPr>
          <w:rFonts w:eastAsia="Arial Narrow" w:cs="Arial Narrow" w:ascii="Arial Narrow" w:hAnsi="Arial Narrow"/>
          <w:sz w:val="18"/>
          <w:szCs w:val="18"/>
          <w:lang w:val="es-GT"/>
        </w:rPr>
      </w:r>
    </w:p>
    <w:p>
      <w:pPr>
        <w:pStyle w:val="Cuerpo"/>
        <w:widowControl w:val="false"/>
        <w:jc w:val="both"/>
        <w:rPr>
          <w:rFonts w:eastAsia="Arial Narrow" w:cs="Arial Narrow" w:ascii="Arial Narrow" w:hAnsi="Arial Narrow"/>
          <w:sz w:val="18"/>
          <w:szCs w:val="18"/>
          <w:lang w:val="es-GT"/>
        </w:rPr>
      </w:pPr>
      <w:r>
        <w:rPr>
          <w:rFonts w:eastAsia="Arial Narrow" w:cs="Arial Narrow" w:ascii="Arial Narrow" w:hAnsi="Arial Narrow"/>
          <w:sz w:val="18"/>
          <w:szCs w:val="18"/>
          <w:u w:val="single"/>
          <w:lang w:val="es-GT"/>
        </w:rPr>
        <w:t>Domicilio99</w:t>
      </w:r>
      <w:r>
        <w:rPr>
          <w:rFonts w:eastAsia="Arial Narrow" w:cs="Arial Narrow" w:ascii="Arial Narrow" w:hAnsi="Arial Narrow"/>
          <w:sz w:val="18"/>
          <w:szCs w:val="18"/>
          <w:lang w:val="es-GT"/>
        </w:rPr>
        <w:t xml:space="preserve">. </w:t>
      </w:r>
    </w:p>
    <w:p>
      <w:pPr>
        <w:pStyle w:val="Cuerpo"/>
        <w:widowControl w:val="false"/>
        <w:jc w:val="both"/>
        <w:rPr>
          <w:rFonts w:eastAsia="Arial Narrow" w:cs="Arial Narrow" w:ascii="Arial Narrow" w:hAnsi="Arial Narrow"/>
          <w:sz w:val="18"/>
          <w:szCs w:val="18"/>
          <w:lang w:val="es-GT"/>
        </w:rPr>
      </w:pPr>
      <w:r>
        <w:rPr>
          <w:rFonts w:eastAsia="Arial Narrow" w:cs="Arial Narrow" w:ascii="Arial Narrow" w:hAnsi="Arial Narrow"/>
          <w:sz w:val="18"/>
          <w:szCs w:val="18"/>
          <w:lang w:val="es-GT"/>
        </w:rPr>
        <w:t xml:space="preserve">CORREO: </w:t>
      </w:r>
      <w:r>
        <w:rPr>
          <w:rFonts w:eastAsia="Arial Narrow" w:cs="Arial Narrow" w:ascii="Arial Narrow" w:hAnsi="Arial Narrow"/>
          <w:sz w:val="18"/>
          <w:szCs w:val="18"/>
          <w:u w:val="single"/>
          <w:lang w:val="es-GT"/>
        </w:rPr>
        <w:t>Correo99</w:t>
      </w:r>
      <w:r>
        <w:rPr>
          <w:rFonts w:eastAsia="Arial Narrow" w:cs="Arial Narrow" w:ascii="Arial Narrow" w:hAnsi="Arial Narrow"/>
          <w:sz w:val="18"/>
          <w:szCs w:val="18"/>
          <w:lang w:val="es-GT"/>
        </w:rPr>
        <w:t xml:space="preserve">. Las comunicaciones hechas al correo electrónico consignado serán válidas para efectos de comunicar asuntos relacionados con el presente documento. </w:t>
      </w:r>
    </w:p>
    <w:p>
      <w:pPr>
        <w:pStyle w:val="Cuerpo"/>
        <w:widowControl w:val="false"/>
        <w:jc w:val="both"/>
        <w:rPr>
          <w:rFonts w:ascii="Arial Narrow" w:hAnsi="Arial Narrow"/>
          <w:sz w:val="18"/>
          <w:szCs w:val="18"/>
          <w:lang w:val="es-GT"/>
        </w:rPr>
      </w:pPr>
      <w:r>
        <w:rPr>
          <w:rFonts w:ascii="Arial Narrow" w:hAnsi="Arial Narrow"/>
          <w:sz w:val="18"/>
          <w:szCs w:val="18"/>
          <w:lang w:val="es-GT"/>
        </w:rPr>
      </w:r>
    </w:p>
    <w:p>
      <w:pPr>
        <w:pStyle w:val="Cuerpo"/>
        <w:widowControl w:val="false"/>
        <w:jc w:val="both"/>
        <w:rPr>
          <w:rFonts w:ascii="Arial Narrow" w:hAnsi="Arial Narrow"/>
          <w:sz w:val="18"/>
          <w:szCs w:val="18"/>
          <w:lang w:val="es-GT"/>
        </w:rPr>
      </w:pPr>
      <w:r>
        <w:rPr>
          <w:rFonts w:ascii="Arial Narrow" w:hAnsi="Arial Narrow"/>
          <w:sz w:val="18"/>
          <w:szCs w:val="18"/>
          <w:lang w:val="es-GT"/>
        </w:rPr>
        <w:t>Extendemos el presente documento, en dos originales.</w:t>
      </w:r>
    </w:p>
    <w:p>
      <w:pPr>
        <w:pStyle w:val="Cuerpo"/>
        <w:widowControl w:val="false"/>
        <w:jc w:val="both"/>
        <w:rPr>
          <w:rFonts w:eastAsia="Arial Narrow" w:cs="Arial Narrow" w:ascii="Arial Narrow" w:hAnsi="Arial Narrow"/>
          <w:sz w:val="18"/>
          <w:szCs w:val="18"/>
          <w:lang w:val="es-GT"/>
        </w:rPr>
      </w:pPr>
      <w:r>
        <w:rPr>
          <w:rFonts w:eastAsia="Arial Narrow" w:cs="Arial Narrow" w:ascii="Arial Narrow" w:hAnsi="Arial Narrow"/>
          <w:sz w:val="18"/>
          <w:szCs w:val="18"/>
          <w:lang w:val="es-GT"/>
        </w:rPr>
      </w:r>
    </w:p>
    <w:p>
      <w:pPr>
        <w:pStyle w:val="Cuerpo"/>
        <w:widowControl w:val="false"/>
        <w:jc w:val="both"/>
        <w:rPr>
          <w:rFonts w:ascii="Arial Narrow" w:hAnsi="Arial Narrow"/>
          <w:sz w:val="18"/>
          <w:szCs w:val="18"/>
          <w:lang w:val="es-GT"/>
        </w:rPr>
      </w:pPr>
      <w:r>
        <w:rPr>
          <w:rFonts w:ascii="Arial Narrow" w:hAnsi="Arial Narrow"/>
          <w:sz w:val="18"/>
          <w:szCs w:val="18"/>
          <w:lang w:val="es-GT"/>
        </w:rPr>
      </w:r>
    </w:p>
    <w:p>
      <w:pPr>
        <w:pStyle w:val="Cuerpo"/>
        <w:widowControl w:val="false"/>
        <w:jc w:val="both"/>
        <w:rPr>
          <w:rFonts w:eastAsia="Arial Narrow" w:cs="Arial Narrow" w:ascii="Arial Narrow" w:hAnsi="Arial Narrow"/>
          <w:sz w:val="18"/>
          <w:szCs w:val="18"/>
          <w:lang w:val="es-GT"/>
        </w:rPr>
      </w:pPr>
      <w:r>
        <w:rPr>
          <w:rFonts w:eastAsia="Arial Narrow" w:cs="Arial Narrow" w:ascii="Arial Narrow" w:hAnsi="Arial Narrow"/>
          <w:sz w:val="18"/>
          <w:szCs w:val="18"/>
          <w:lang w:val="es-GT"/>
        </w:rPr>
      </w:r>
    </w:p>
    <w:p>
      <w:pPr>
        <w:pStyle w:val="Cuerpo"/>
        <w:widowControl w:val="false"/>
        <w:jc w:val="both"/>
        <w:rPr>
          <w:rFonts w:eastAsia="Arial Narrow" w:cs="Arial Narrow" w:ascii="Arial Narrow" w:hAnsi="Arial Narrow"/>
          <w:sz w:val="18"/>
          <w:szCs w:val="18"/>
          <w:lang w:val="pt-PT"/>
        </w:rPr>
      </w:pPr>
      <w:r>
        <w:rPr>
          <w:rFonts w:eastAsia="Arial Narrow" w:cs="Arial Narrow" w:ascii="Arial Narrow" w:hAnsi="Arial Narrow"/>
          <w:sz w:val="18"/>
          <w:szCs w:val="18"/>
          <w:lang w:val="pt-PT"/>
        </w:rPr>
      </w:r>
    </w:p>
    <w:p>
      <w:pPr>
        <w:pStyle w:val="Cuerpo"/>
        <w:widowControl w:val="false"/>
        <w:jc w:val="both"/>
        <w:rPr>
          <w:rFonts w:eastAsia="Arial Narrow" w:cs="Arial Narrow" w:ascii="Arial Narrow" w:hAnsi="Arial Narrow"/>
          <w:sz w:val="18"/>
          <w:szCs w:val="18"/>
          <w:lang w:val="pt-PT"/>
        </w:rPr>
      </w:pPr>
      <w:r>
        <w:rPr>
          <w:rFonts w:eastAsia="Arial Narrow" w:cs="Arial Narrow" w:ascii="Arial Narrow" w:hAnsi="Arial Narrow"/>
          <w:sz w:val="18"/>
          <w:szCs w:val="18"/>
          <w:lang w:val="pt-PT"/>
        </w:rPr>
      </w:r>
    </w:p>
    <w:p>
      <w:pPr>
        <w:pStyle w:val="Cuerpo"/>
        <w:widowControl w:val="false"/>
        <w:jc w:val="both"/>
        <w:rPr>
          <w:rFonts w:eastAsia="Arial Narrow" w:cs="Arial Narrow" w:ascii="Arial Narrow" w:hAnsi="Arial Narrow"/>
          <w:sz w:val="18"/>
          <w:szCs w:val="18"/>
          <w:lang w:val="pt-PT"/>
        </w:rPr>
      </w:pPr>
      <w:r>
        <w:rPr>
          <w:rFonts w:eastAsia="Arial Narrow" w:cs="Arial Narrow" w:ascii="Arial Narrow" w:hAnsi="Arial Narrow"/>
          <w:sz w:val="18"/>
          <w:szCs w:val="18"/>
          <w:lang w:val="pt-PT"/>
        </w:rPr>
      </w:r>
    </w:p>
    <w:p>
      <w:pPr>
        <w:pStyle w:val="Cuerpo"/>
        <w:widowControl w:val="false"/>
        <w:jc w:val="both"/>
        <w:rPr>
          <w:rFonts w:eastAsia="Arial Narrow" w:cs="Arial Narrow" w:ascii="Arial Narrow" w:hAnsi="Arial Narrow"/>
          <w:sz w:val="18"/>
          <w:szCs w:val="18"/>
          <w:lang w:val="pt-PT"/>
        </w:rPr>
      </w:pPr>
      <w:r>
        <w:rPr>
          <w:rFonts w:eastAsia="Arial Narrow" w:cs="Arial Narrow" w:ascii="Arial Narrow" w:hAnsi="Arial Narrow"/>
          <w:sz w:val="18"/>
          <w:szCs w:val="18"/>
          <w:lang w:val="pt-PT"/>
        </w:rPr>
      </w:r>
    </w:p>
    <w:p>
      <w:pPr>
        <w:pStyle w:val="Cuerpo"/>
        <w:widowControl w:val="false"/>
        <w:jc w:val="both"/>
        <w:rPr>
          <w:rFonts w:ascii="Arial Narrow" w:hAnsi="Arial Narrow"/>
          <w:sz w:val="18"/>
          <w:szCs w:val="18"/>
          <w:lang w:val="pt-PT"/>
        </w:rPr>
      </w:pPr>
      <w:r>
        <w:rPr>
          <w:rFonts w:ascii="Arial Narrow" w:hAnsi="Arial Narrow"/>
          <w:sz w:val="18"/>
          <w:szCs w:val="18"/>
          <w:lang w:val="pt-PT"/>
        </w:rPr>
        <w:t xml:space="preserve">_________________________________         </w:t>
        <w:tab/>
        <w:tab/>
        <w:t xml:space="preserve">    __________________________________</w:t>
      </w:r>
    </w:p>
    <w:p>
      <w:pPr>
        <w:pStyle w:val="Cuerpo"/>
        <w:widowControl w:val="false"/>
        <w:jc w:val="both"/>
        <w:rPr>
          <w:rFonts w:ascii="Arial Narrow" w:hAnsi="Arial Narrow"/>
          <w:sz w:val="18"/>
          <w:szCs w:val="18"/>
          <w:lang w:val="pt-PT"/>
        </w:rPr>
      </w:pPr>
      <w:r>
        <w:rPr>
          <w:rFonts w:cs="Tahoma" w:ascii="Arial Narrow" w:hAnsi="Arial Narrow"/>
          <w:b/>
          <w:sz w:val="20"/>
          <w:szCs w:val="20"/>
          <w:lang w:val="es-GT"/>
        </w:rPr>
        <w:t>ALVARO ROBLES SAMAYOA</w:t>
      </w:r>
      <w:r>
        <w:rPr>
          <w:rFonts w:ascii="Arial Narrow" w:hAnsi="Arial Narrow"/>
          <w:sz w:val="18"/>
          <w:szCs w:val="18"/>
          <w:lang w:val="pt-PT"/>
        </w:rPr>
        <w:tab/>
        <w:tab/>
        <w:tab/>
        <w:tab/>
        <w:t>NombreCliente99</w:t>
      </w:r>
    </w:p>
    <w:p>
      <w:pPr>
        <w:pStyle w:val="Cuerpo"/>
        <w:widowControl w:val="false"/>
        <w:jc w:val="both"/>
        <w:rPr>
          <w:rFonts w:ascii="Arial Narrow" w:hAnsi="Arial Narrow"/>
          <w:sz w:val="18"/>
          <w:szCs w:val="18"/>
          <w:lang w:val="pt-PT"/>
        </w:rPr>
      </w:pPr>
      <w:r>
        <w:rPr>
          <w:rFonts w:ascii="Arial Narrow" w:hAnsi="Arial Narrow"/>
          <w:sz w:val="18"/>
          <w:szCs w:val="18"/>
          <w:lang w:val="pt-PT"/>
        </w:rPr>
        <w:t>HEROCHA, S.A</w:t>
      </w:r>
    </w:p>
    <w:sectPr>
      <w:headerReference w:type="default" r:id="rId2"/>
      <w:type w:val="nextPage"/>
      <w:pgSz w:w="12240" w:h="15840"/>
      <w:pgMar w:left="1361" w:right="1077" w:header="720" w:top="2438" w:footer="0" w:bottom="201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Helvetica">
    <w:altName w:val="Arial"/>
    <w:charset w:val="01"/>
    <w:family w:val="roman"/>
    <w:pitch w:val="variable"/>
  </w:font>
  <w:font w:name="Arial Narro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spacing w:before="240" w:after="120"/>
      <w:rPr>
        <w:rFonts w:ascii="Arial Narrow" w:hAnsi="Arial Narrow"/>
        <w:lang w:val="es-GT" w:eastAsia="es-GT"/>
      </w:rPr>
    </w:pPr>
    <w:r>
      <w:rPr>
        <w:rFonts w:ascii="Arial Narrow" w:hAnsi="Arial Narrow"/>
        <w:lang w:val="es-GT" w:eastAsia="es-GT"/>
      </w:rPr>
    </w:r>
  </w:p>
  <w:p>
    <w:pPr>
      <w:pStyle w:val="Encabezamiento"/>
      <w:jc w:val="center"/>
      <w:rPr/>
    </w:pPr>
    <w:r>
      <w:rPr/>
      <w:drawing>
        <wp:inline distT="0" distB="0" distL="0" distR="0">
          <wp:extent cx="838200" cy="70675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1"/>
                  <a:stretch>
                    <a:fillRect/>
                  </a:stretch>
                </pic:blipFill>
                <pic:spPr bwMode="auto">
                  <a:xfrm>
                    <a:off x="0" y="0"/>
                    <a:ext cx="838200" cy="706755"/>
                  </a:xfrm>
                  <a:prstGeom prst="rect">
                    <a:avLst/>
                  </a:prstGeom>
                  <a:noFill/>
                  <a:ln w="9525">
                    <a:noFill/>
                    <a:miter lim="800000"/>
                    <a:headEnd/>
                    <a:tailEnd/>
                  </a:ln>
                </pic:spPr>
              </pic:pic>
            </a:graphicData>
          </a:graphic>
        </wp:inline>
      </w:drawing>
    </w:r>
  </w:p>
  <w:p>
    <w:pPr>
      <w:pStyle w:val="Encabezamiento"/>
      <w:spacing w:before="240" w:after="120"/>
      <w:jc w:val="right"/>
      <w:rPr>
        <w:rFonts w:ascii="Arial Narrow" w:hAnsi="Arial Narrow"/>
        <w:b/>
        <w:lang w:val="es-GT" w:eastAsia="es-GT"/>
      </w:rPr>
    </w:pPr>
    <w:r>
      <w:rPr>
        <w:rFonts w:ascii="Arial Narrow" w:hAnsi="Arial Narrow"/>
        <w:b/>
        <w:lang w:val="es-GT" w:eastAsia="es-GT"/>
      </w:rPr>
      <w:t>Apartamentos “FABRA Ciudad Vieja”</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Arial Unicode MS" w:cs="Times New Roman"/>
        <w:lang w:val="en-US" w:eastAsia="en-US" w:bidi="ar-SA"/>
      </w:rPr>
    </w:rPrDefault>
    <w:pPrDefault>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3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725101"/>
    <w:pPr>
      <w:widowControl/>
      <w:pBdr>
        <w:top w:val="nil"/>
        <w:left w:val="nil"/>
        <w:bottom w:val="nil"/>
        <w:right w:val="nil"/>
      </w:pBdr>
      <w:suppressAutoHyphens w:val="true"/>
      <w:bidi w:val="0"/>
      <w:jc w:val="left"/>
    </w:pPr>
    <w:rPr>
      <w:rFonts w:ascii="Times New Roman" w:hAnsi="Times New Roman" w:eastAsia="Arial Unicode MS" w:cs="Times New Roman"/>
      <w:color w:val="00000A"/>
      <w:sz w:val="24"/>
      <w:szCs w:val="24"/>
      <w:lang w:val="en-US" w:eastAsia="en-US" w:bidi="ar-SA"/>
    </w:rPr>
  </w:style>
  <w:style w:type="character" w:styleId="DefaultParagraphFont" w:default="1">
    <w:name w:val="Default Paragraph Font"/>
    <w:uiPriority w:val="1"/>
    <w:semiHidden/>
    <w:unhideWhenUsed/>
    <w:rPr/>
  </w:style>
  <w:style w:type="character" w:styleId="EnlacedeInternet" w:customStyle="1">
    <w:name w:val="Enlace de Internet"/>
    <w:rsid w:val="00725101"/>
    <w:rPr>
      <w:color w:val="000080"/>
      <w:u w:val="single"/>
      <w:lang w:val="zxx" w:eastAsia="zxx" w:bidi="zxx"/>
    </w:rPr>
  </w:style>
  <w:style w:type="character" w:styleId="PiedepginaCar" w:customStyle="1">
    <w:name w:val="Pie de página Car"/>
    <w:uiPriority w:val="99"/>
    <w:link w:val="Piedepgina"/>
    <w:rsid w:val="00bb528c"/>
    <w:rPr>
      <w:sz w:val="24"/>
      <w:szCs w:val="24"/>
      <w:lang w:val="en-US" w:eastAsia="en-US"/>
    </w:rPr>
  </w:style>
  <w:style w:type="character" w:styleId="Annotationreference">
    <w:name w:val="annotation reference"/>
    <w:uiPriority w:val="99"/>
    <w:semiHidden/>
    <w:unhideWhenUsed/>
    <w:rsid w:val="00cf33a0"/>
    <w:rPr>
      <w:sz w:val="18"/>
      <w:szCs w:val="18"/>
    </w:rPr>
  </w:style>
  <w:style w:type="character" w:styleId="TextocomentarioCar" w:customStyle="1">
    <w:name w:val="Texto comentario Car"/>
    <w:uiPriority w:val="99"/>
    <w:semiHidden/>
    <w:link w:val="Textocomentario"/>
    <w:rsid w:val="00cf33a0"/>
    <w:rPr>
      <w:sz w:val="24"/>
      <w:szCs w:val="24"/>
    </w:rPr>
  </w:style>
  <w:style w:type="character" w:styleId="AsuntodelcomentarioCar" w:customStyle="1">
    <w:name w:val="Asunto del comentario Car"/>
    <w:uiPriority w:val="99"/>
    <w:semiHidden/>
    <w:link w:val="Asuntodelcomentario"/>
    <w:rsid w:val="00cf33a0"/>
    <w:rPr>
      <w:b/>
      <w:bCs/>
      <w:sz w:val="24"/>
      <w:szCs w:val="24"/>
    </w:rPr>
  </w:style>
  <w:style w:type="character" w:styleId="TextodegloboCar" w:customStyle="1">
    <w:name w:val="Texto de globo Car"/>
    <w:uiPriority w:val="99"/>
    <w:semiHidden/>
    <w:link w:val="Textodeglobo"/>
    <w:rsid w:val="00cf33a0"/>
    <w:rPr>
      <w:rFonts w:ascii="Lucida Grande" w:hAnsi="Lucida Grande" w:cs="Lucida Grande"/>
      <w:sz w:val="18"/>
      <w:szCs w:val="18"/>
    </w:rPr>
  </w:style>
  <w:style w:type="character" w:styleId="ListLabel1" w:customStyle="1">
    <w:name w:val="ListLabel 1"/>
    <w:rsid w:val="00725101"/>
    <w:rPr>
      <w:rFonts w:eastAsia="Arial Narrow" w:cs="Arial Narrow"/>
      <w:sz w:val="18"/>
      <w:szCs w:val="18"/>
      <w:lang w:val="en-US"/>
    </w:rPr>
  </w:style>
  <w:style w:type="character" w:styleId="ListLabel2" w:customStyle="1">
    <w:name w:val="ListLabel 2"/>
    <w:rsid w:val="00725101"/>
    <w:rPr>
      <w:rFonts w:eastAsia="Arial Narrow Bold" w:cs="Arial Narrow Bold"/>
      <w:sz w:val="18"/>
      <w:szCs w:val="18"/>
      <w:lang w:val="en-US"/>
    </w:rPr>
  </w:style>
  <w:style w:type="character" w:styleId="ListLabel3" w:customStyle="1">
    <w:name w:val="ListLabel 3"/>
    <w:rsid w:val="00725101"/>
    <w:rPr>
      <w:rFonts w:eastAsia="Arial Narrow" w:cs="Arial Narrow"/>
      <w:color w:val="000000"/>
      <w:sz w:val="18"/>
      <w:szCs w:val="18"/>
      <w:lang w:val="en-US"/>
    </w:rPr>
  </w:style>
  <w:style w:type="character" w:styleId="ListLabel4" w:customStyle="1">
    <w:name w:val="ListLabel 4"/>
    <w:rsid w:val="00725101"/>
    <w:rPr>
      <w:color w:val="000000"/>
    </w:rPr>
  </w:style>
  <w:style w:type="character" w:styleId="ListLabel5" w:customStyle="1">
    <w:name w:val="ListLabel 5"/>
    <w:rsid w:val="00725101"/>
    <w:rPr>
      <w:b/>
    </w:rPr>
  </w:style>
  <w:style w:type="character" w:styleId="Smbolosdenumeracin" w:customStyle="1">
    <w:name w:val="Símbolos de numeración"/>
    <w:rsid w:val="00725101"/>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customStyle="1">
    <w:name w:val="Cuerpo de texto"/>
    <w:rsid w:val="00725101"/>
    <w:basedOn w:val="Normal"/>
    <w:pPr>
      <w:spacing w:lineRule="auto" w:line="288" w:before="0" w:after="140"/>
    </w:pPr>
    <w:rPr/>
  </w:style>
  <w:style w:type="paragraph" w:styleId="Lista">
    <w:name w:val="Lista"/>
    <w:rsid w:val="00725101"/>
    <w:basedOn w:val="Cuerpodetexto"/>
    <w:pPr/>
    <w:rPr>
      <w:rFonts w:cs="FreeSans"/>
    </w:rPr>
  </w:style>
  <w:style w:type="paragraph" w:styleId="Pie" w:customStyle="1">
    <w:name w:val="Pie"/>
    <w:rsid w:val="00725101"/>
    <w:basedOn w:val="Normal"/>
    <w:pPr>
      <w:suppressLineNumbers/>
      <w:spacing w:before="120" w:after="120"/>
    </w:pPr>
    <w:rPr>
      <w:rFonts w:cs="FreeSans"/>
      <w:i/>
      <w:iCs/>
      <w:sz w:val="24"/>
      <w:szCs w:val="24"/>
    </w:rPr>
  </w:style>
  <w:style w:type="paragraph" w:styleId="Ndice" w:customStyle="1">
    <w:name w:val="Índice"/>
    <w:rsid w:val="00725101"/>
    <w:basedOn w:val="Normal"/>
    <w:pPr>
      <w:suppressLineNumbers/>
    </w:pPr>
    <w:rPr>
      <w:rFonts w:cs="FreeSans"/>
    </w:rPr>
  </w:style>
  <w:style w:type="paragraph" w:styleId="Encabezamiento" w:customStyle="1">
    <w:name w:val="Encabezamiento"/>
    <w:rsid w:val="00725101"/>
    <w:basedOn w:val="Normal"/>
    <w:pPr>
      <w:keepNext/>
      <w:tabs>
        <w:tab w:val="center" w:pos="4419" w:leader="none"/>
        <w:tab w:val="right" w:pos="8838" w:leader="none"/>
      </w:tabs>
      <w:spacing w:before="240" w:after="120"/>
    </w:pPr>
    <w:rPr>
      <w:rFonts w:ascii="Liberation Sans" w:hAnsi="Liberation Sans" w:eastAsia="Droid Sans Fallback" w:cs="Arial Unicode MS"/>
      <w:color w:val="000000"/>
      <w:sz w:val="28"/>
      <w:szCs w:val="28"/>
      <w:u w:val="none" w:color="000000"/>
      <w:lang w:eastAsia="es-GT"/>
    </w:rPr>
  </w:style>
  <w:style w:type="paragraph" w:styleId="Cabeceraypie" w:customStyle="1">
    <w:name w:val="Cabecera y pie"/>
    <w:rsid w:val="00725101"/>
    <w:pPr>
      <w:widowControl/>
      <w:pBdr>
        <w:top w:val="nil"/>
        <w:left w:val="nil"/>
        <w:bottom w:val="nil"/>
        <w:right w:val="nil"/>
      </w:pBdr>
      <w:tabs>
        <w:tab w:val="right" w:pos="9020" w:leader="none"/>
      </w:tabs>
      <w:suppressAutoHyphens w:val="true"/>
      <w:bidi w:val="0"/>
      <w:jc w:val="left"/>
    </w:pPr>
    <w:rPr>
      <w:rFonts w:ascii="Helvetica" w:hAnsi="Helvetica" w:eastAsia="Helvetica" w:cs="Helvetica"/>
      <w:color w:val="000000"/>
      <w:sz w:val="24"/>
      <w:szCs w:val="24"/>
      <w:lang w:val="es-GT" w:eastAsia="es-GT" w:bidi="ar-SA"/>
    </w:rPr>
  </w:style>
  <w:style w:type="paragraph" w:styleId="Cuerpo" w:customStyle="1">
    <w:name w:val="Cuerpo"/>
    <w:rsid w:val="00725101"/>
    <w:pPr>
      <w:widowControl/>
      <w:pBdr>
        <w:top w:val="nil"/>
        <w:left w:val="nil"/>
        <w:bottom w:val="nil"/>
        <w:right w:val="nil"/>
      </w:pBdr>
      <w:suppressAutoHyphens w:val="true"/>
      <w:bidi w:val="0"/>
      <w:jc w:val="left"/>
    </w:pPr>
    <w:rPr>
      <w:rFonts w:ascii="Times New Roman" w:hAnsi="Times New Roman" w:eastAsia="Arial Unicode MS" w:cs="Arial Unicode MS"/>
      <w:color w:val="000000"/>
      <w:sz w:val="24"/>
      <w:szCs w:val="24"/>
      <w:u w:val="none" w:color="000000"/>
      <w:lang w:val="en-US" w:eastAsia="es-GT" w:bidi="ar-SA"/>
    </w:rPr>
  </w:style>
  <w:style w:type="paragraph" w:styleId="Cuadrculaclaranfasis31" w:customStyle="1">
    <w:name w:val="Cuadrícula clara - Énfasis 31"/>
    <w:rsid w:val="00725101"/>
    <w:pPr>
      <w:widowControl/>
      <w:pBdr>
        <w:top w:val="nil"/>
        <w:left w:val="nil"/>
        <w:bottom w:val="nil"/>
        <w:right w:val="nil"/>
      </w:pBdr>
      <w:suppressAutoHyphens w:val="true"/>
      <w:bidi w:val="0"/>
      <w:ind w:left="720" w:right="0" w:hanging="0"/>
      <w:jc w:val="left"/>
    </w:pPr>
    <w:rPr>
      <w:rFonts w:ascii="Times New Roman" w:hAnsi="Times New Roman" w:eastAsia="Arial Unicode MS" w:cs="Arial Unicode MS"/>
      <w:color w:val="000000"/>
      <w:sz w:val="24"/>
      <w:szCs w:val="24"/>
      <w:u w:val="none" w:color="000000"/>
      <w:lang w:val="en-US" w:eastAsia="es-GT" w:bidi="ar-SA"/>
    </w:rPr>
  </w:style>
  <w:style w:type="paragraph" w:styleId="Piedepgina">
    <w:name w:val="Pie de página"/>
    <w:uiPriority w:val="99"/>
    <w:unhideWhenUsed/>
    <w:link w:val="PiedepginaCar"/>
    <w:rsid w:val="00bb528c"/>
    <w:basedOn w:val="Normal"/>
    <w:pPr>
      <w:tabs>
        <w:tab w:val="center" w:pos="4419" w:leader="none"/>
        <w:tab w:val="right" w:pos="8838" w:leader="none"/>
      </w:tabs>
    </w:pPr>
    <w:rPr/>
  </w:style>
  <w:style w:type="paragraph" w:styleId="Annotationtext">
    <w:name w:val="annotation text"/>
    <w:uiPriority w:val="99"/>
    <w:semiHidden/>
    <w:unhideWhenUsed/>
    <w:link w:val="TextocomentarioCar"/>
    <w:rsid w:val="00cf33a0"/>
    <w:basedOn w:val="Normal"/>
    <w:pPr/>
    <w:rPr/>
  </w:style>
  <w:style w:type="paragraph" w:styleId="Annotationsubject">
    <w:name w:val="annotation subject"/>
    <w:uiPriority w:val="99"/>
    <w:semiHidden/>
    <w:unhideWhenUsed/>
    <w:link w:val="AsuntodelcomentarioCar"/>
    <w:rsid w:val="00cf33a0"/>
    <w:basedOn w:val="Annotationtext"/>
    <w:pPr/>
    <w:rPr>
      <w:b/>
      <w:bCs/>
      <w:sz w:val="20"/>
      <w:szCs w:val="20"/>
    </w:rPr>
  </w:style>
  <w:style w:type="paragraph" w:styleId="BalloonText">
    <w:name w:val="Balloon Text"/>
    <w:uiPriority w:val="99"/>
    <w:semiHidden/>
    <w:unhideWhenUsed/>
    <w:link w:val="TextodegloboCar"/>
    <w:rsid w:val="00cf33a0"/>
    <w:basedOn w:val="Normal"/>
    <w:pPr/>
    <w:rPr>
      <w:rFonts w:ascii="Lucida Grande" w:hAnsi="Lucida Grande" w:cs="Lucida Grande"/>
      <w:sz w:val="18"/>
      <w:szCs w:val="18"/>
    </w:rPr>
  </w:style>
  <w:style w:type="paragraph" w:styleId="ListParagraph">
    <w:name w:val="List Paragraph"/>
    <w:uiPriority w:val="34"/>
    <w:qFormat/>
    <w:rsid w:val="00f1095c"/>
    <w:basedOn w:val="Normal"/>
    <w:pPr>
      <w:ind w:left="708" w:right="0" w:hanging="0"/>
    </w:pPr>
    <w:rPr/>
  </w:style>
  <w:style w:type="numbering" w:styleId="NoList" w:default="1">
    <w:name w:val="No List"/>
    <w:uiPriority w:val="99"/>
    <w:semiHidden/>
    <w:unhideWhenUsed/>
  </w:style>
  <w:style w:type="numbering" w:styleId="List0" w:customStyle="1">
    <w:name w:val="List 0"/>
    <w:rsid w:val="00725101"/>
  </w:style>
  <w:style w:type="numbering" w:styleId="Estiloimportado1" w:customStyle="1">
    <w:name w:val="Estilo importado 1"/>
    <w:rsid w:val="00725101"/>
  </w:style>
  <w:style w:type="numbering" w:styleId="Lista1" w:customStyle="1">
    <w:name w:val="Lista 1"/>
    <w:rsid w:val="00725101"/>
  </w:style>
  <w:style w:type="numbering" w:styleId="Estiloimportado2" w:customStyle="1">
    <w:name w:val="Estilo importado 2"/>
    <w:rsid w:val="00725101"/>
  </w:style>
  <w:style w:type="numbering" w:styleId="Lista21" w:customStyle="1">
    <w:name w:val="Lista 21"/>
    <w:rsid w:val="00725101"/>
  </w:style>
  <w:style w:type="numbering" w:styleId="Estiloimportado3" w:customStyle="1">
    <w:name w:val="Estilo importado 3"/>
    <w:rsid w:val="00725101"/>
  </w:style>
  <w:style w:type="table" w:default="1" w:styleId="Tablanormal">
    <w:name w:val="Normal Table"/>
    <w:uiPriority w:val="99"/>
    <w:qFormat/>
    <w:semiHidden/>
    <w:unhideWhenUsed/>
    <w:tblPr>
      <w:tblInd w:type="dxa" w:w="0"/>
      <w:tblCellMar>
        <w:top w:w="0" w:type="dxa"/>
        <w:left w:w="108" w:type="dxa"/>
        <w:bottom w:w="0" w:type="dxa"/>
        <w:right w:w="108" w:type="dxa"/>
      </w:tblCellMar>
    </w:tblPr>
  </w:style>
  <w:style w:type="table" w:customStyle="1" w:styleId="TableNormal1">
    <w:name w:val="Table Normal1"/>
    <w:rsid w:val="00725101"/>
    <w:rPr>
      <w:lang w:eastAsia="es-GT" w:val="es-GT"/>
    </w:rPr>
    <w:tblPr>
      <w:tblInd w:type="dxa" w:w="0"/>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F200D-8539-4C37-B5FC-C37224DEC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2016-07-18T17:34:00Z</dcterms:created>
  <dc:creator>Luis Pedro Bermejo</dc:creator>
  <dc:language>es-ES</dc:language>
  <cp:lastModifiedBy>Usuario de Windows</cp:lastModifiedBy>
  <dcterms:modified xsi:type="dcterms:W3CDTF">2016-07-20T15:30:00Z</dcterms:modified>
  <cp:revision>12</cp:revision>
</cp:coreProperties>
</file>