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60" w:before="5280"/>
        <w:jc w:val="right"/>
      </w:pPr>
      <w:r w:rsidRPr="00000000" w:rsidR="00000000" w:rsidDel="00000000">
        <w:rPr>
          <w:rFonts w:cs="Arial" w:hAnsi="Arial" w:eastAsia="Arial" w:ascii="Arial"/>
          <w:b w:val="1"/>
          <w:sz w:val="36"/>
          <w:rtl w:val="0"/>
        </w:rPr>
        <w:t xml:space="preserve">Documento de Requisitos do Sistema</w:t>
      </w:r>
    </w:p>
    <w:p w:rsidP="00000000" w:rsidRPr="00000000" w:rsidR="00000000" w:rsidDel="00000000" w:rsidRDefault="00000000">
      <w:pPr>
        <w:spacing w:lineRule="auto" w:after="240"/>
        <w:jc w:val="right"/>
      </w:pPr>
      <w:r w:rsidRPr="00000000" w:rsidR="00000000" w:rsidDel="00000000">
        <w:rPr>
          <w:rFonts w:cs="Arial" w:hAnsi="Arial" w:eastAsia="Arial" w:ascii="Arial"/>
          <w:b w:val="1"/>
          <w:i w:val="1"/>
          <w:sz w:val="36"/>
          <w:rtl w:val="0"/>
        </w:rPr>
        <w:t xml:space="preserve">Cofre Cryptos</w:t>
      </w:r>
      <w:r w:rsidRPr="00000000" w:rsidR="00000000" w:rsidDel="00000000">
        <w:rPr>
          <w:rtl w:val="0"/>
        </w:rPr>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Versão 1.1</w:t>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spacing w:lineRule="auto" w:after="200"/>
        <w:jc w:val="right"/>
      </w:pPr>
      <w:r w:rsidRPr="00000000" w:rsidR="00000000" w:rsidDel="00000000">
        <w:rPr>
          <w:rFonts w:cs="Arial" w:hAnsi="Arial" w:eastAsia="Arial" w:ascii="Arial"/>
          <w:b w:val="1"/>
          <w:sz w:val="28"/>
          <w:rtl w:val="0"/>
        </w:rPr>
        <w:t xml:space="preserve">Equipe: </w:t>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Rogério Peixoto</w:t>
      </w:r>
    </w:p>
    <w:p w:rsidP="00000000" w:rsidRPr="00000000" w:rsidR="00000000" w:rsidDel="00000000" w:rsidRDefault="00000000">
      <w:pPr>
        <w:jc w:val="right"/>
      </w:pPr>
      <w:r w:rsidRPr="00000000" w:rsidR="00000000" w:rsidDel="00000000">
        <w:rPr>
          <w:rFonts w:cs="Arial" w:hAnsi="Arial" w:eastAsia="Arial" w:ascii="Arial"/>
          <w:b w:val="1"/>
          <w:sz w:val="28"/>
          <w:rtl w:val="0"/>
        </w:rPr>
        <w:t xml:space="preserve">Luan Andrade</w:t>
      </w:r>
    </w:p>
    <w:p w:rsidP="00000000" w:rsidRPr="00000000" w:rsidR="00000000" w:rsidDel="00000000" w:rsidRDefault="00000000">
      <w:r w:rsidRPr="00000000" w:rsidR="00000000" w:rsidDel="00000000">
        <w:rPr>
          <w:rFonts w:cs="Arial" w:hAnsi="Arial" w:eastAsia="Arial" w:ascii="Arial"/>
          <w:b w:val="1"/>
          <w:sz w:val="28"/>
          <w:rtl w:val="0"/>
        </w:rPr>
        <w:t xml:space="preserve">André Melo</w:t>
      </w:r>
      <w:r w:rsidRPr="00000000" w:rsidR="00000000" w:rsidDel="00000000">
        <w:br w:type="page"/>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pStyle w:val="Heading1"/>
        <w:jc w:val="center"/>
      </w:pPr>
      <w:bookmarkStart w:id="0" w:colFirst="0" w:name="h.8ih6s577efes" w:colLast="0"/>
      <w:bookmarkEnd w:id="0"/>
      <w:r w:rsidRPr="00000000" w:rsidR="00000000" w:rsidDel="00000000">
        <w:rPr>
          <w:vertAlign w:val="baseline"/>
          <w:rtl w:val="0"/>
        </w:rPr>
        <w:t xml:space="preserve">Histórico de Alterações</w:t>
      </w:r>
    </w:p>
    <w:p w:rsidP="00000000" w:rsidRPr="00000000" w:rsidR="00000000" w:rsidDel="00000000" w:rsidRDefault="00000000">
      <w:pPr/>
      <w:r w:rsidRPr="00000000" w:rsidR="00000000" w:rsidDel="00000000">
        <w:rPr>
          <w:rtl w:val="0"/>
        </w:rPr>
      </w:r>
    </w:p>
    <w:tbl>
      <w:tblPr>
        <w:tblW w:w="9632.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1872"/>
        <w:gridCol w:w="992"/>
        <w:gridCol w:w="3168"/>
        <w:gridCol w:w="3600"/>
      </w:tblGrid>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jc w:val="center"/>
            </w:pPr>
            <w:r w:rsidRPr="00000000" w:rsidR="00000000" w:rsidDel="00000000">
              <w:rPr>
                <w:rFonts w:cs="Arial" w:hAnsi="Arial" w:eastAsia="Arial" w:ascii="Arial"/>
                <w:b w:val="1"/>
                <w:sz w:val="22"/>
                <w:vertAlign w:val="baseline"/>
                <w:rtl w:val="0"/>
              </w:rPr>
              <w:t xml:space="preserve">Data</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jc w:val="center"/>
            </w:pPr>
            <w:r w:rsidRPr="00000000" w:rsidR="00000000" w:rsidDel="00000000">
              <w:rPr>
                <w:rFonts w:cs="Arial" w:hAnsi="Arial" w:eastAsia="Arial" w:ascii="Arial"/>
                <w:b w:val="1"/>
                <w:sz w:val="22"/>
                <w:vertAlign w:val="baseline"/>
                <w:rtl w:val="0"/>
              </w:rPr>
              <w:t xml:space="preserve">Versão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jc w:val="center"/>
            </w:pPr>
            <w:r w:rsidRPr="00000000" w:rsidR="00000000" w:rsidDel="00000000">
              <w:rPr>
                <w:rFonts w:cs="Arial" w:hAnsi="Arial" w:eastAsia="Arial" w:ascii="Arial"/>
                <w:b w:val="1"/>
                <w:sz w:val="22"/>
                <w:vertAlign w:val="baseline"/>
                <w:rtl w:val="0"/>
              </w:rPr>
              <w:t xml:space="preserve">Descrição</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jc w:val="center"/>
            </w:pPr>
            <w:r w:rsidRPr="00000000" w:rsidR="00000000" w:rsidDel="00000000">
              <w:rPr>
                <w:rFonts w:cs="Arial" w:hAnsi="Arial" w:eastAsia="Arial" w:ascii="Arial"/>
                <w:b w:val="1"/>
                <w:sz w:val="22"/>
                <w:vertAlign w:val="baseline"/>
                <w:rtl w:val="0"/>
              </w:rPr>
              <w:t xml:space="preserve">Autor</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Fonts w:cs="Times" w:hAnsi="Times" w:eastAsia="Times" w:ascii="Times"/>
                <w:sz w:val="20"/>
                <w:rtl w:val="0"/>
              </w:rPr>
              <w:t xml:space="preserve">28/03/2013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Times" w:hAnsi="Times" w:eastAsia="Times" w:ascii="Times"/>
                <w:sz w:val="20"/>
                <w:rtl w:val="0"/>
              </w:rPr>
              <w:t xml:space="preserve">1.0</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Times" w:hAnsi="Times" w:eastAsia="Times" w:ascii="Times"/>
                <w:sz w:val="20"/>
                <w:rtl w:val="0"/>
              </w:rPr>
              <w:t xml:space="preserve">Versão inicial.</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pPr>
            <w:r w:rsidRPr="00000000" w:rsidR="00000000" w:rsidDel="00000000">
              <w:rPr>
                <w:rFonts w:cs="Times" w:hAnsi="Times" w:eastAsia="Times" w:ascii="Times"/>
                <w:sz w:val="20"/>
                <w:rtl w:val="0"/>
              </w:rPr>
              <w:t xml:space="preserve">Rogério Peixoto</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Fonts w:cs="Arial" w:hAnsi="Arial" w:eastAsia="Arial" w:ascii="Arial"/>
                <w:sz w:val="20"/>
                <w:rtl w:val="0"/>
              </w:rPr>
              <w:t xml:space="preserve">01/03/2013</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Arial" w:hAnsi="Arial" w:eastAsia="Arial" w:ascii="Arial"/>
                <w:sz w:val="20"/>
                <w:rtl w:val="0"/>
              </w:rPr>
              <w:t xml:space="preserve">1.1</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4" w:firstLine="0"/>
            </w:pPr>
            <w:r w:rsidRPr="00000000" w:rsidR="00000000" w:rsidDel="00000000">
              <w:rPr>
                <w:rFonts w:cs="Arial" w:hAnsi="Arial" w:eastAsia="Arial" w:ascii="Arial"/>
                <w:sz w:val="20"/>
                <w:rtl w:val="0"/>
              </w:rPr>
              <w:t xml:space="preserve">Correções e Acréscimos</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30" w:firstLine="0"/>
            </w:pPr>
            <w:r w:rsidRPr="00000000" w:rsidR="00000000" w:rsidDel="00000000">
              <w:rPr>
                <w:rFonts w:cs="Arial" w:hAnsi="Arial" w:eastAsia="Arial" w:ascii="Arial"/>
                <w:sz w:val="20"/>
                <w:rtl w:val="0"/>
              </w:rPr>
              <w:t xml:space="preserve">Rogério Peixoto/ Luan Andrade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spacing w:lineRule="auto" w:after="60" w:line="240" w:before="60"/>
              <w:ind w:left="284"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1"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18" w:firstLine="0"/>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60" w:line="240" w:before="60"/>
              <w:ind w:left="42" w:firstLine="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40" w:before="36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360"/>
        <w:jc w:val="both"/>
      </w:pPr>
      <w:r w:rsidRPr="00000000" w:rsidR="00000000" w:rsidDel="00000000">
        <w:rPr>
          <w:rtl w:val="0"/>
        </w:rPr>
      </w:r>
    </w:p>
    <w:p w:rsidP="00000000" w:rsidRPr="00000000" w:rsidR="00000000" w:rsidDel="00000000" w:rsidRDefault="00000000">
      <w:pPr>
        <w:spacing w:lineRule="auto" w:after="120" w:line="240" w:before="360"/>
        <w:jc w:val="both"/>
      </w:pPr>
      <w:r w:rsidRPr="00000000" w:rsidR="00000000" w:rsidDel="00000000">
        <w:rPr>
          <w:rFonts w:cs="Arial" w:hAnsi="Arial" w:eastAsia="Arial" w:ascii="Arial"/>
          <w:b w:val="1"/>
          <w:sz w:val="28"/>
          <w:vertAlign w:val="baseline"/>
          <w:rtl w:val="0"/>
        </w:rPr>
        <w:t xml:space="preserve">Conteúdo</w:t>
      </w:r>
    </w:p>
    <w:p w:rsidP="00000000" w:rsidRPr="00000000" w:rsidR="00000000" w:rsidDel="00000000" w:rsidRDefault="00000000">
      <w:pPr>
        <w:ind w:left="360" w:firstLine="0"/>
      </w:pPr>
      <w:hyperlink w:anchor="h.8ih6s577efes">
        <w:r w:rsidRPr="00000000" w:rsidR="00000000" w:rsidDel="00000000">
          <w:rPr>
            <w:rFonts w:cs="Arial" w:hAnsi="Arial" w:eastAsia="Arial" w:ascii="Arial"/>
            <w:b w:val="1"/>
            <w:color w:val="1155cc"/>
            <w:sz w:val="28"/>
            <w:u w:val="single"/>
            <w:rtl w:val="0"/>
          </w:rPr>
          <w:t xml:space="preserve">Histórico de Alterações</w:t>
        </w:r>
      </w:hyperlink>
      <w:r w:rsidRPr="00000000" w:rsidR="00000000" w:rsidDel="00000000">
        <w:rPr>
          <w:rtl w:val="0"/>
        </w:rPr>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spacing w:lineRule="auto" w:after="200"/>
        <w:ind w:left="360" w:firstLine="0"/>
      </w:pPr>
      <w:hyperlink w:anchor="h.eramf3tkwvzl">
        <w:r w:rsidRPr="00000000" w:rsidR="00000000" w:rsidDel="00000000">
          <w:rPr>
            <w:rFonts w:cs="Arial" w:hAnsi="Arial" w:eastAsia="Arial" w:ascii="Arial"/>
            <w:b w:val="1"/>
            <w:color w:val="1155cc"/>
            <w:sz w:val="28"/>
            <w:u w:val="single"/>
            <w:rtl w:val="0"/>
          </w:rPr>
          <w:t xml:space="preserve">-</w:t>
        </w:r>
      </w:hyperlink>
      <w:hyperlink w:anchor="h.eramf3tkwvzl">
        <w:r w:rsidRPr="00000000" w:rsidR="00000000" w:rsidDel="00000000">
          <w:rPr>
            <w:rFonts w:cs="Arial" w:hAnsi="Arial" w:eastAsia="Arial" w:ascii="Arial"/>
            <w:b w:val="1"/>
            <w:color w:val="1155cc"/>
            <w:sz w:val="28"/>
            <w:rtl w:val="0"/>
          </w:rPr>
          <w:t xml:space="preserve">   </w:t>
        </w:r>
      </w:hyperlink>
      <w:hyperlink w:anchor="h.eramf3tkwvzl">
        <w:r w:rsidRPr="00000000" w:rsidR="00000000" w:rsidDel="00000000">
          <w:rPr>
            <w:rFonts w:cs="Arial" w:hAnsi="Arial" w:eastAsia="Arial" w:ascii="Arial"/>
            <w:b w:val="1"/>
            <w:color w:val="1155cc"/>
            <w:sz w:val="28"/>
            <w:u w:val="single"/>
            <w:rtl w:val="0"/>
          </w:rPr>
          <w:t xml:space="preserve">Introdução</w:t>
        </w:r>
      </w:hyperlink>
      <w:r w:rsidRPr="00000000" w:rsidR="00000000" w:rsidDel="00000000">
        <w:rPr>
          <w:rtl w:val="0"/>
        </w:rPr>
      </w:r>
    </w:p>
    <w:p w:rsidP="00000000" w:rsidRPr="00000000" w:rsidR="00000000" w:rsidDel="00000000" w:rsidRDefault="00000000">
      <w:pPr>
        <w:ind w:left="720" w:firstLine="0"/>
      </w:pPr>
      <w:hyperlink w:anchor="h.wpdalg6qchvk">
        <w:r w:rsidRPr="00000000" w:rsidR="00000000" w:rsidDel="00000000">
          <w:rPr>
            <w:rFonts w:cs="Arial" w:hAnsi="Arial" w:eastAsia="Arial" w:ascii="Arial"/>
            <w:b w:val="1"/>
            <w:color w:val="1155cc"/>
            <w:sz w:val="28"/>
            <w:u w:val="single"/>
            <w:rtl w:val="0"/>
          </w:rPr>
          <w:t xml:space="preserve">1.</w:t>
          <w:tab/>
          <w:t xml:space="preserve">Visão geral do documento</w:t>
        </w:r>
      </w:hyperlink>
      <w:r w:rsidRPr="00000000" w:rsidR="00000000" w:rsidDel="00000000">
        <w:rPr>
          <w:rtl w:val="0"/>
        </w:rPr>
      </w:r>
    </w:p>
    <w:p w:rsidP="00000000" w:rsidRPr="00000000" w:rsidR="00000000" w:rsidDel="00000000" w:rsidRDefault="00000000">
      <w:pPr>
        <w:ind w:left="720" w:firstLine="0"/>
      </w:pPr>
      <w:hyperlink w:anchor="h.uu90785lxj8r">
        <w:r w:rsidRPr="00000000" w:rsidR="00000000" w:rsidDel="00000000">
          <w:rPr>
            <w:rFonts w:cs="Arial" w:hAnsi="Arial" w:eastAsia="Arial" w:ascii="Arial"/>
            <w:b w:val="1"/>
            <w:color w:val="1155cc"/>
            <w:sz w:val="28"/>
            <w:u w:val="single"/>
            <w:rtl w:val="0"/>
          </w:rPr>
          <w:t xml:space="preserve">2.</w:t>
          <w:tab/>
          <w:t xml:space="preserve">Convenções, termos e abreviações</w:t>
        </w:r>
      </w:hyperlink>
      <w:r w:rsidRPr="00000000" w:rsidR="00000000" w:rsidDel="00000000">
        <w:rPr>
          <w:rtl w:val="0"/>
        </w:rPr>
      </w:r>
    </w:p>
    <w:p w:rsidP="00000000" w:rsidRPr="00000000" w:rsidR="00000000" w:rsidDel="00000000" w:rsidRDefault="00000000">
      <w:pPr>
        <w:ind w:left="720" w:firstLine="0"/>
      </w:pPr>
      <w:hyperlink w:anchor="h.cx6n9okzj86">
        <w:r w:rsidRPr="00000000" w:rsidR="00000000" w:rsidDel="00000000">
          <w:rPr>
            <w:rFonts w:cs="Arial" w:hAnsi="Arial" w:eastAsia="Arial" w:ascii="Arial"/>
            <w:b w:val="1"/>
            <w:color w:val="1155cc"/>
            <w:sz w:val="28"/>
            <w:u w:val="single"/>
            <w:rtl w:val="0"/>
          </w:rPr>
          <w:t xml:space="preserve">3.</w:t>
          <w:tab/>
          <w:t xml:space="preserve">Identificação dos requisitos</w:t>
        </w:r>
      </w:hyperlink>
      <w:r w:rsidRPr="00000000" w:rsidR="00000000" w:rsidDel="00000000">
        <w:rPr>
          <w:rtl w:val="0"/>
        </w:rPr>
      </w:r>
    </w:p>
    <w:p w:rsidP="00000000" w:rsidRPr="00000000" w:rsidR="00000000" w:rsidDel="00000000" w:rsidRDefault="00000000">
      <w:pPr>
        <w:ind w:left="720" w:firstLine="0"/>
      </w:pPr>
      <w:hyperlink w:anchor="h.cx73iaif7pej">
        <w:r w:rsidRPr="00000000" w:rsidR="00000000" w:rsidDel="00000000">
          <w:rPr>
            <w:rFonts w:cs="Arial" w:hAnsi="Arial" w:eastAsia="Arial" w:ascii="Arial"/>
            <w:b w:val="1"/>
            <w:color w:val="1155cc"/>
            <w:sz w:val="28"/>
            <w:u w:val="single"/>
            <w:rtl w:val="0"/>
          </w:rPr>
          <w:t xml:space="preserve">4.</w:t>
          <w:tab/>
          <w:t xml:space="preserve">Prioridades dos requisitos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200"/>
        <w:ind w:left="360" w:firstLine="0"/>
      </w:pPr>
      <w:hyperlink w:anchor="h.m35owqmfjly9">
        <w:r w:rsidRPr="00000000" w:rsidR="00000000" w:rsidDel="00000000">
          <w:rPr>
            <w:rFonts w:cs="Arial" w:hAnsi="Arial" w:eastAsia="Arial" w:ascii="Arial"/>
            <w:b w:val="1"/>
            <w:color w:val="1155cc"/>
            <w:sz w:val="28"/>
            <w:u w:val="single"/>
            <w:rtl w:val="0"/>
          </w:rPr>
          <w:t xml:space="preserve">-</w:t>
          <w:tab/>
          <w:t xml:space="preserve">Descrição geral do sistema</w:t>
        </w:r>
      </w:hyperlink>
      <w:r w:rsidRPr="00000000" w:rsidR="00000000" w:rsidDel="00000000">
        <w:rPr>
          <w:rtl w:val="0"/>
        </w:rPr>
      </w:r>
    </w:p>
    <w:p w:rsidP="00000000" w:rsidRPr="00000000" w:rsidR="00000000" w:rsidDel="00000000" w:rsidRDefault="00000000">
      <w:pPr>
        <w:ind w:left="720" w:firstLine="0"/>
      </w:pPr>
      <w:hyperlink w:anchor="h.ghgchy7el4ro">
        <w:r w:rsidRPr="00000000" w:rsidR="00000000" w:rsidDel="00000000">
          <w:rPr>
            <w:rFonts w:cs="Arial" w:hAnsi="Arial" w:eastAsia="Arial" w:ascii="Arial"/>
            <w:b w:val="1"/>
            <w:color w:val="1155cc"/>
            <w:sz w:val="28"/>
            <w:u w:val="single"/>
            <w:rtl w:val="0"/>
          </w:rPr>
          <w:t xml:space="preserve">1.</w:t>
          <w:tab/>
          <w:t xml:space="preserve">Abrangência e sistemas relacionados</w:t>
        </w:r>
      </w:hyperlink>
      <w:r w:rsidRPr="00000000" w:rsidR="00000000" w:rsidDel="00000000">
        <w:rPr>
          <w:rtl w:val="0"/>
        </w:rPr>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spacing w:lineRule="auto" w:after="200"/>
        <w:ind w:left="360" w:firstLine="0"/>
      </w:pPr>
      <w:hyperlink w:anchor="h.ysm68qm9cgl0">
        <w:r w:rsidRPr="00000000" w:rsidR="00000000" w:rsidDel="00000000">
          <w:rPr>
            <w:rFonts w:cs="Arial" w:hAnsi="Arial" w:eastAsia="Arial" w:ascii="Arial"/>
            <w:b w:val="1"/>
            <w:color w:val="1155cc"/>
            <w:sz w:val="28"/>
            <w:u w:val="single"/>
            <w:rtl w:val="0"/>
          </w:rPr>
          <w:t xml:space="preserve">-</w:t>
          <w:tab/>
          <w:t xml:space="preserve">Requisitos funcionais (casos de uso)</w:t>
        </w:r>
      </w:hyperlink>
      <w:r w:rsidRPr="00000000" w:rsidR="00000000" w:rsidDel="00000000">
        <w:rPr>
          <w:rtl w:val="0"/>
        </w:rPr>
      </w:r>
    </w:p>
    <w:p w:rsidP="00000000" w:rsidRPr="00000000" w:rsidR="00000000" w:rsidDel="00000000" w:rsidRDefault="00000000">
      <w:pPr>
        <w:spacing w:lineRule="auto" w:after="200"/>
        <w:ind w:left="720" w:firstLine="0"/>
      </w:pPr>
      <w:hyperlink w:anchor="h.vttrml2ody5y">
        <w:r w:rsidRPr="00000000" w:rsidR="00000000" w:rsidDel="00000000">
          <w:rPr>
            <w:rFonts w:cs="Arial" w:hAnsi="Arial" w:eastAsia="Arial" w:ascii="Arial"/>
            <w:b w:val="1"/>
            <w:color w:val="1155cc"/>
            <w:sz w:val="28"/>
            <w:u w:val="single"/>
            <w:rtl w:val="0"/>
          </w:rPr>
          <w:t xml:space="preserve">1.</w:t>
          <w:tab/>
          <w:t xml:space="preserve"> Controle de Acesso</w:t>
        </w:r>
      </w:hyperlink>
      <w:r w:rsidRPr="00000000" w:rsidR="00000000" w:rsidDel="00000000">
        <w:rPr>
          <w:rtl w:val="0"/>
        </w:rPr>
      </w:r>
    </w:p>
    <w:p w:rsidP="00000000" w:rsidRPr="00000000" w:rsidR="00000000" w:rsidDel="00000000" w:rsidRDefault="00000000">
      <w:pPr>
        <w:ind w:left="1080" w:firstLine="0"/>
      </w:pPr>
      <w:hyperlink w:anchor="h.hvjka94f92i">
        <w:r w:rsidRPr="00000000" w:rsidR="00000000" w:rsidDel="00000000">
          <w:rPr>
            <w:rFonts w:cs="Arial" w:hAnsi="Arial" w:eastAsia="Arial" w:ascii="Arial"/>
            <w:b w:val="1"/>
            <w:color w:val="1155cc"/>
            <w:sz w:val="28"/>
            <w:u w:val="single"/>
            <w:rtl w:val="0"/>
          </w:rPr>
          <w:t xml:space="preserve">- </w:t>
          <w:tab/>
          <w:t xml:space="preserve">[RF001] Cadastrar Usuário</w:t>
        </w:r>
      </w:hyperlink>
      <w:r w:rsidRPr="00000000" w:rsidR="00000000" w:rsidDel="00000000">
        <w:rPr>
          <w:rtl w:val="0"/>
        </w:rPr>
      </w:r>
    </w:p>
    <w:p w:rsidP="00000000" w:rsidRPr="00000000" w:rsidR="00000000" w:rsidDel="00000000" w:rsidRDefault="00000000">
      <w:pPr>
        <w:ind w:left="1080" w:firstLine="0"/>
      </w:pPr>
      <w:hyperlink w:anchor="h.w86wadrgf2he">
        <w:r w:rsidRPr="00000000" w:rsidR="00000000" w:rsidDel="00000000">
          <w:rPr>
            <w:rFonts w:cs="Arial" w:hAnsi="Arial" w:eastAsia="Arial" w:ascii="Arial"/>
            <w:b w:val="1"/>
            <w:color w:val="1155cc"/>
            <w:sz w:val="28"/>
            <w:u w:val="single"/>
            <w:rtl w:val="0"/>
          </w:rPr>
          <w:t xml:space="preserve">- </w:t>
          <w:tab/>
          <w:t xml:space="preserve">[RF002] Login</w:t>
        </w:r>
      </w:hyperlink>
      <w:r w:rsidRPr="00000000" w:rsidR="00000000" w:rsidDel="00000000">
        <w:rPr>
          <w:rtl w:val="0"/>
        </w:rPr>
      </w:r>
    </w:p>
    <w:p w:rsidP="00000000" w:rsidRPr="00000000" w:rsidR="00000000" w:rsidDel="00000000" w:rsidRDefault="00000000">
      <w:pPr>
        <w:ind w:left="1080" w:firstLine="0"/>
      </w:pPr>
      <w:hyperlink w:anchor="h.j96hmgubaw1o">
        <w:r w:rsidRPr="00000000" w:rsidR="00000000" w:rsidDel="00000000">
          <w:rPr>
            <w:rFonts w:cs="Arial" w:hAnsi="Arial" w:eastAsia="Arial" w:ascii="Arial"/>
            <w:b w:val="1"/>
            <w:color w:val="1155cc"/>
            <w:sz w:val="28"/>
            <w:u w:val="single"/>
            <w:rtl w:val="0"/>
          </w:rPr>
          <w:t xml:space="preserve">-</w:t>
          <w:tab/>
          <w:t xml:space="preserve">[RF003] Recuperar Senha</w:t>
        </w:r>
      </w:hyperlink>
      <w:r w:rsidRPr="00000000" w:rsidR="00000000" w:rsidDel="00000000">
        <w:rPr>
          <w:rtl w:val="0"/>
        </w:rPr>
      </w:r>
    </w:p>
    <w:p w:rsidP="00000000" w:rsidRPr="00000000" w:rsidR="00000000" w:rsidDel="00000000" w:rsidRDefault="00000000">
      <w:pPr>
        <w:ind w:left="1080" w:firstLine="0"/>
      </w:pPr>
      <w:hyperlink w:anchor="h.6tgsi6ea7u84">
        <w:r w:rsidRPr="00000000" w:rsidR="00000000" w:rsidDel="00000000">
          <w:rPr>
            <w:rFonts w:cs="Arial" w:hAnsi="Arial" w:eastAsia="Arial" w:ascii="Arial"/>
            <w:b w:val="1"/>
            <w:color w:val="1155cc"/>
            <w:sz w:val="28"/>
            <w:u w:val="single"/>
            <w:rtl w:val="0"/>
          </w:rPr>
          <w:t xml:space="preserve">- </w:t>
          <w:tab/>
          <w:t xml:space="preserve">[RF004] Visualizar Arquivos</w:t>
        </w:r>
      </w:hyperlink>
      <w:r w:rsidRPr="00000000" w:rsidR="00000000" w:rsidDel="00000000">
        <w:rPr>
          <w:rtl w:val="0"/>
        </w:rPr>
      </w:r>
    </w:p>
    <w:p w:rsidP="00000000" w:rsidRPr="00000000" w:rsidR="00000000" w:rsidDel="00000000" w:rsidRDefault="00000000">
      <w:pPr>
        <w:ind w:left="1080" w:firstLine="0"/>
      </w:pPr>
      <w:hyperlink w:anchor="h.gfs1lmv8zwvm">
        <w:r w:rsidRPr="00000000" w:rsidR="00000000" w:rsidDel="00000000">
          <w:rPr>
            <w:rFonts w:cs="Arial" w:hAnsi="Arial" w:eastAsia="Arial" w:ascii="Arial"/>
            <w:b w:val="1"/>
            <w:color w:val="1155cc"/>
            <w:sz w:val="28"/>
            <w:u w:val="single"/>
            <w:rtl w:val="0"/>
          </w:rPr>
          <w:t xml:space="preserve">-</w:t>
          <w:tab/>
          <w:t xml:space="preserve">[RF005] Criptografar Arquivo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Fonts w:cs="Arial" w:hAnsi="Arial" w:eastAsia="Arial" w:ascii="Arial"/>
          <w:b w:val="1"/>
          <w:color w:val="1155cc"/>
          <w:sz w:val="28"/>
          <w:u w:val="single"/>
          <w:rtl w:val="0"/>
        </w:rPr>
        <w:t xml:space="preserve">-</w:t>
        <w:tab/>
      </w:r>
      <w:hyperlink w:anchor="h.50hi4gnlgn9k">
        <w:r w:rsidRPr="00000000" w:rsidR="00000000" w:rsidDel="00000000">
          <w:rPr>
            <w:rFonts w:cs="Arial" w:hAnsi="Arial" w:eastAsia="Arial" w:ascii="Arial"/>
            <w:b w:val="1"/>
            <w:color w:val="1155cc"/>
            <w:sz w:val="28"/>
            <w:u w:val="single"/>
            <w:rtl w:val="0"/>
          </w:rPr>
          <w:t xml:space="preserve">[RF006] Descriptografar Arquivo</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tl w:val="0"/>
        </w:rPr>
      </w:r>
    </w:p>
    <w:p w:rsidP="00000000" w:rsidRPr="00000000" w:rsidR="00000000" w:rsidDel="00000000" w:rsidRDefault="00000000">
      <w:pPr>
        <w:spacing w:lineRule="auto" w:after="200"/>
        <w:ind w:left="360" w:firstLine="0"/>
      </w:pPr>
      <w:hyperlink w:anchor="h.dzwvk4mrhztb">
        <w:r w:rsidRPr="00000000" w:rsidR="00000000" w:rsidDel="00000000">
          <w:rPr>
            <w:rFonts w:cs="Arial" w:hAnsi="Arial" w:eastAsia="Arial" w:ascii="Arial"/>
            <w:b w:val="1"/>
            <w:color w:val="1155cc"/>
            <w:sz w:val="28"/>
            <w:u w:val="single"/>
            <w:rtl w:val="0"/>
          </w:rPr>
          <w:t xml:space="preserve">-</w:t>
          <w:tab/>
          <w:t xml:space="preserve">Requisitos não-funcionais</w:t>
        </w:r>
      </w:hyperlink>
      <w:r w:rsidRPr="00000000" w:rsidR="00000000" w:rsidDel="00000000">
        <w:rPr>
          <w:rtl w:val="0"/>
        </w:rPr>
      </w:r>
    </w:p>
    <w:p w:rsidP="00000000" w:rsidRPr="00000000" w:rsidR="00000000" w:rsidDel="00000000" w:rsidRDefault="00000000">
      <w:pPr>
        <w:ind w:left="1080" w:firstLine="0"/>
      </w:pPr>
      <w:hyperlink w:anchor="h.xd9wcobvs011">
        <w:r w:rsidRPr="00000000" w:rsidR="00000000" w:rsidDel="00000000">
          <w:rPr>
            <w:rFonts w:cs="Arial" w:hAnsi="Arial" w:eastAsia="Arial" w:ascii="Arial"/>
            <w:b w:val="1"/>
            <w:color w:val="1155cc"/>
            <w:sz w:val="28"/>
            <w:u w:val="single"/>
            <w:rtl w:val="0"/>
          </w:rPr>
          <w:t xml:space="preserve">-</w:t>
          <w:tab/>
          <w:t xml:space="preserve">[NF001] Usabilidade</w:t>
        </w:r>
      </w:hyperlink>
      <w:r w:rsidRPr="00000000" w:rsidR="00000000" w:rsidDel="00000000">
        <w:rPr>
          <w:rtl w:val="0"/>
        </w:rPr>
      </w:r>
    </w:p>
    <w:p w:rsidP="00000000" w:rsidRPr="00000000" w:rsidR="00000000" w:rsidDel="00000000" w:rsidRDefault="00000000">
      <w:pPr>
        <w:ind w:left="1080" w:firstLine="0"/>
      </w:pPr>
      <w:hyperlink w:anchor="h.7cwxz28pjoe3">
        <w:r w:rsidRPr="00000000" w:rsidR="00000000" w:rsidDel="00000000">
          <w:rPr>
            <w:rFonts w:cs="Arial" w:hAnsi="Arial" w:eastAsia="Arial" w:ascii="Arial"/>
            <w:b w:val="1"/>
            <w:color w:val="1155cc"/>
            <w:sz w:val="28"/>
            <w:u w:val="single"/>
            <w:rtl w:val="0"/>
          </w:rPr>
          <w:t xml:space="preserve">-</w:t>
          <w:tab/>
          <w:t xml:space="preserve">[NF002] Desempenho</w:t>
        </w:r>
      </w:hyperlink>
      <w:r w:rsidRPr="00000000" w:rsidR="00000000" w:rsidDel="00000000">
        <w:rPr>
          <w:rtl w:val="0"/>
        </w:rPr>
      </w:r>
    </w:p>
    <w:p w:rsidP="00000000" w:rsidRPr="00000000" w:rsidR="00000000" w:rsidDel="00000000" w:rsidRDefault="00000000">
      <w:pPr>
        <w:ind w:left="1080" w:firstLine="0"/>
      </w:pPr>
      <w:hyperlink w:anchor="h.xeg0erp43sww">
        <w:r w:rsidRPr="00000000" w:rsidR="00000000" w:rsidDel="00000000">
          <w:rPr>
            <w:rFonts w:cs="Arial" w:hAnsi="Arial" w:eastAsia="Arial" w:ascii="Arial"/>
            <w:b w:val="1"/>
            <w:color w:val="1155cc"/>
            <w:sz w:val="28"/>
            <w:u w:val="single"/>
            <w:rtl w:val="0"/>
          </w:rPr>
          <w:t xml:space="preserve">- </w:t>
          <w:tab/>
          <w:t xml:space="preserve">[NF003] Hardware e Software</w:t>
        </w:r>
      </w:hyperlink>
      <w:r w:rsidRPr="00000000" w:rsidR="00000000" w:rsidDel="00000000">
        <w:rPr>
          <w:rtl w:val="0"/>
        </w:rPr>
      </w:r>
    </w:p>
    <w:p w:rsidP="00000000" w:rsidRPr="00000000" w:rsidR="00000000" w:rsidDel="00000000" w:rsidRDefault="00000000">
      <w:pPr>
        <w:ind w:left="1080" w:firstLine="0"/>
      </w:pPr>
      <w:hyperlink w:anchor="h.krg2314ut3zb">
        <w:r w:rsidRPr="00000000" w:rsidR="00000000" w:rsidDel="00000000">
          <w:rPr>
            <w:rFonts w:cs="Arial" w:hAnsi="Arial" w:eastAsia="Arial" w:ascii="Arial"/>
            <w:b w:val="1"/>
            <w:color w:val="1155cc"/>
            <w:sz w:val="28"/>
            <w:u w:val="single"/>
            <w:rtl w:val="0"/>
          </w:rPr>
          <w:t xml:space="preserve">- </w:t>
          <w:tab/>
          <w:t xml:space="preserve">[NF004] Segurança</w:t>
        </w:r>
      </w:hyperlink>
      <w:r w:rsidRPr="00000000" w:rsidR="00000000" w:rsidDel="00000000">
        <w:rPr>
          <w:rtl w:val="0"/>
        </w:rPr>
      </w:r>
    </w:p>
    <w:p w:rsidP="00000000" w:rsidRPr="00000000" w:rsidR="00000000" w:rsidDel="00000000" w:rsidRDefault="00000000">
      <w:pPr>
        <w:ind w:left="1080" w:firstLine="0"/>
      </w:pPr>
      <w:r w:rsidRPr="00000000" w:rsidR="00000000" w:rsidDel="00000000">
        <w:rPr>
          <w:rtl w:val="0"/>
        </w:rPr>
      </w:r>
    </w:p>
    <w:p w:rsidP="00000000" w:rsidRPr="00000000" w:rsidR="00000000" w:rsidDel="00000000" w:rsidRDefault="00000000">
      <w:pPr>
        <w:ind w:left="360" w:firstLine="0"/>
      </w:pPr>
      <w:hyperlink w:anchor="h.wkbc3b5pzaz3">
        <w:r w:rsidRPr="00000000" w:rsidR="00000000" w:rsidDel="00000000">
          <w:rPr>
            <w:rFonts w:cs="Arial" w:hAnsi="Arial" w:eastAsia="Arial" w:ascii="Arial"/>
            <w:b w:val="1"/>
            <w:color w:val="1155cc"/>
            <w:sz w:val="28"/>
            <w:u w:val="single"/>
            <w:rtl w:val="0"/>
          </w:rPr>
          <w:t xml:space="preserve">-</w:t>
          <w:tab/>
          <w:t xml:space="preserve">Referências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hyperlink r:id="rId6">
        <w:r w:rsidRPr="00000000" w:rsidR="00000000" w:rsidDel="00000000">
          <w:rPr>
            <w:rtl w:val="0"/>
          </w:rPr>
        </w:r>
      </w:hyperlink>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1" w:colFirst="0" w:name="h.eramf3tkwvzl" w:colLast="0"/>
      <w:bookmarkEnd w:id="1"/>
      <w:r w:rsidRPr="00000000" w:rsidR="00000000" w:rsidDel="00000000">
        <w:rPr>
          <w:rFonts w:cs="Arial" w:hAnsi="Arial" w:eastAsia="Arial" w:ascii="Arial"/>
          <w:sz w:val="28"/>
          <w:rtl w:val="0"/>
        </w:rPr>
        <w:t xml:space="preserve">   </w:t>
      </w:r>
      <w:r w:rsidRPr="00000000" w:rsidR="00000000" w:rsidDel="00000000">
        <w:rPr>
          <w:rFonts w:cs="Arial" w:hAnsi="Arial" w:eastAsia="Arial" w:ascii="Arial"/>
          <w:sz w:val="28"/>
          <w:vertAlign w:val="baseline"/>
          <w:rtl w:val="0"/>
        </w:rPr>
        <w:t xml:space="preserve">Introdução</w:t>
      </w:r>
    </w:p>
    <w:p w:rsidP="00000000" w:rsidRPr="00000000" w:rsidR="00000000" w:rsidDel="00000000" w:rsidRDefault="00000000">
      <w:pPr>
        <w:pBdr>
          <w:top w:color="auto" w:space="1" w:val="single" w:sz="4"/>
        </w:pBdr>
      </w:pPr>
    </w:p>
    <w:p w:rsidP="00000000" w:rsidRPr="00000000" w:rsidR="00000000" w:rsidDel="00000000" w:rsidRDefault="00000000">
      <w:pPr>
        <w:jc w:val="both"/>
      </w:pPr>
      <w:bookmarkStart w:id="2" w:colFirst="0" w:name="h.o16mzovjpzjm" w:colLast="0"/>
      <w:bookmarkEnd w:id="2"/>
      <w:r w:rsidRPr="00000000" w:rsidR="00000000" w:rsidDel="00000000">
        <w:rPr>
          <w:rtl w:val="0"/>
        </w:rPr>
      </w:r>
    </w:p>
    <w:p w:rsidP="00000000" w:rsidRPr="00000000" w:rsidR="00000000" w:rsidDel="00000000" w:rsidRDefault="00000000">
      <w:pPr>
        <w:jc w:val="both"/>
      </w:pPr>
      <w:bookmarkStart w:id="3" w:colFirst="0" w:name="h.9dtu34wsh0da" w:colLast="0"/>
      <w:bookmarkEnd w:id="3"/>
      <w:r w:rsidRPr="00000000" w:rsidR="00000000" w:rsidDel="00000000">
        <w:rPr>
          <w:rtl w:val="0"/>
        </w:rPr>
      </w:r>
    </w:p>
    <w:p w:rsidP="00000000" w:rsidRPr="00000000" w:rsidR="00000000" w:rsidDel="00000000" w:rsidRDefault="00000000">
      <w:pPr>
        <w:jc w:val="both"/>
      </w:pPr>
      <w:bookmarkStart w:id="4" w:colFirst="0" w:name="h.30j0zll" w:colLast="0"/>
      <w:bookmarkEnd w:id="4"/>
      <w:r w:rsidRPr="00000000" w:rsidR="00000000" w:rsidDel="00000000">
        <w:rPr>
          <w:vertAlign w:val="baseline"/>
          <w:rtl w:val="0"/>
        </w:rPr>
        <w:t xml:space="preserve">Este documento especifica os requisitos do sistema </w:t>
      </w:r>
      <w:r w:rsidRPr="00000000" w:rsidR="00000000" w:rsidDel="00000000">
        <w:rPr>
          <w:i w:val="1"/>
          <w:rtl w:val="0"/>
        </w:rPr>
        <w:t xml:space="preserve">Cofre Cryptos</w:t>
      </w:r>
      <w:r w:rsidRPr="00000000" w:rsidR="00000000" w:rsidDel="00000000">
        <w:rPr>
          <w:vertAlign w:val="baseline"/>
          <w:rtl w:val="0"/>
        </w:rPr>
        <w:t xml:space="preserve">, fornecendo aos desenvolvedores as informações necessárias para o projeto e implementação, assim como para a realização dos testes e homologação do sistema.</w:t>
      </w:r>
    </w:p>
    <w:p w:rsidP="00000000" w:rsidRPr="00000000" w:rsidR="00000000" w:rsidDel="00000000" w:rsidRDefault="00000000">
      <w:pPr>
        <w:pStyle w:val="Heading2"/>
        <w:spacing w:lineRule="auto" w:after="60" w:before="240"/>
        <w:ind w:left="0" w:firstLine="0"/>
        <w:jc w:val="both"/>
      </w:pPr>
      <w:bookmarkStart w:id="5" w:colFirst="0" w:name="h.wpdalg6qchvk" w:colLast="0"/>
      <w:bookmarkEnd w:id="5"/>
      <w:r w:rsidRPr="00000000" w:rsidR="00000000" w:rsidDel="00000000">
        <w:rPr>
          <w:rtl w:val="0"/>
        </w:rPr>
        <w:t xml:space="preserve">1.</w:t>
        <w:tab/>
      </w:r>
      <w:r w:rsidRPr="00000000" w:rsidR="00000000" w:rsidDel="00000000">
        <w:rPr>
          <w:vertAlign w:val="baseline"/>
          <w:rtl w:val="0"/>
        </w:rPr>
        <w:t xml:space="preserve">Visão geral do documento</w:t>
      </w:r>
    </w:p>
    <w:p w:rsidP="00000000" w:rsidRPr="00000000" w:rsidR="00000000" w:rsidDel="00000000" w:rsidRDefault="00000000">
      <w:pPr>
        <w:jc w:val="both"/>
      </w:pPr>
      <w:r w:rsidRPr="00000000" w:rsidR="00000000" w:rsidDel="00000000">
        <w:rPr>
          <w:vertAlign w:val="baseline"/>
          <w:rtl w:val="0"/>
        </w:rPr>
        <w:t xml:space="preserve">Além desta seção introdutória, as seções seguintes estão organizadas como descrito abaixo.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2 – Descrição geral do sistema</w:t>
      </w:r>
      <w:r w:rsidRPr="00000000" w:rsidR="00000000" w:rsidDel="00000000">
        <w:rPr>
          <w:rFonts w:cs="Times New Roman" w:hAnsi="Times New Roman" w:eastAsia="Times New Roman" w:ascii="Times New Roman"/>
          <w:sz w:val="24"/>
          <w:vertAlign w:val="baseline"/>
          <w:rtl w:val="0"/>
        </w:rPr>
        <w:t xml:space="preserve">: apresenta uma visão geral do sistema, caracterizando qual é o seu escopo e descrevendo seus usuários.</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3 – Requisitos funcionais (casos de uso)</w:t>
      </w:r>
      <w:r w:rsidRPr="00000000" w:rsidR="00000000" w:rsidDel="00000000">
        <w:rPr>
          <w:rFonts w:cs="Times New Roman" w:hAnsi="Times New Roman" w:eastAsia="Times New Roman" w:ascii="Times New Roman"/>
          <w:sz w:val="24"/>
          <w:vertAlign w:val="baseline"/>
          <w:rtl w:val="0"/>
        </w:rPr>
        <w:t xml:space="preserve">: especifica todos os casos de uso do sistema, descrevendo os fluxos de eventos, prioridades, atores, entradas e saídas de cada caso de uso a ser implementado. </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Seção 4 – Requisitos não-funcionais</w:t>
      </w:r>
      <w:r w:rsidRPr="00000000" w:rsidR="00000000" w:rsidDel="00000000">
        <w:rPr>
          <w:rFonts w:cs="Times New Roman" w:hAnsi="Times New Roman" w:eastAsia="Times New Roman" w:ascii="Times New Roman"/>
          <w:sz w:val="24"/>
          <w:vertAlign w:val="baseline"/>
          <w:rtl w:val="0"/>
        </w:rPr>
        <w:t xml:space="preserve">: especifica todos os requisitos não funcionais do sistema, divididos em requisitos de usabilidade, confiabilidade, desempenho, segurança, distribuição, adequação a padrões e requisitos de hardware e software.</w:t>
      </w:r>
    </w:p>
    <w:p w:rsidP="00000000" w:rsidRPr="00000000" w:rsidR="00000000" w:rsidDel="00000000" w:rsidRDefault="00000000">
      <w:pPr>
        <w:numPr>
          <w:ilvl w:val="0"/>
          <w:numId w:val="2"/>
        </w:numPr>
        <w:spacing w:lineRule="auto" w:after="60" w:line="240" w:before="60"/>
        <w:ind w:left="0" w:firstLine="0"/>
        <w:jc w:val="both"/>
      </w:pPr>
      <w:bookmarkStart w:id="6" w:colFirst="0" w:name="h.67g24xhkuqii" w:colLast="0"/>
      <w:bookmarkEnd w:id="6"/>
      <w:r w:rsidRPr="00000000" w:rsidR="00000000" w:rsidDel="00000000">
        <w:rPr>
          <w:rFonts w:cs="Times New Roman" w:hAnsi="Times New Roman" w:eastAsia="Times New Roman" w:ascii="Times New Roman"/>
          <w:b w:val="1"/>
          <w:sz w:val="24"/>
          <w:vertAlign w:val="baseline"/>
          <w:rtl w:val="0"/>
        </w:rPr>
        <w:t xml:space="preserve">Seção 5 – Referências: </w:t>
      </w:r>
      <w:r w:rsidRPr="00000000" w:rsidR="00000000" w:rsidDel="00000000">
        <w:rPr>
          <w:rFonts w:cs="Times New Roman" w:hAnsi="Times New Roman" w:eastAsia="Times New Roman" w:ascii="Times New Roman"/>
          <w:sz w:val="24"/>
          <w:vertAlign w:val="baseline"/>
          <w:rtl w:val="0"/>
        </w:rPr>
        <w:t xml:space="preserve">apresenta referências para outros documentos utilizados para a confecção deste documento.</w:t>
      </w:r>
    </w:p>
    <w:p w:rsidP="00000000" w:rsidRPr="00000000" w:rsidR="00000000" w:rsidDel="00000000" w:rsidRDefault="00000000">
      <w:pPr>
        <w:spacing w:lineRule="auto" w:after="60" w:line="240" w:before="60"/>
        <w:jc w:val="both"/>
      </w:pPr>
      <w:bookmarkStart w:id="7" w:colFirst="0" w:name="h.1fob9te" w:colLast="0"/>
      <w:bookmarkEnd w:id="7"/>
      <w:r w:rsidRPr="00000000" w:rsidR="00000000" w:rsidDel="00000000">
        <w:rPr>
          <w:rtl w:val="0"/>
        </w:rPr>
      </w:r>
    </w:p>
    <w:p w:rsidP="00000000" w:rsidRPr="00000000" w:rsidR="00000000" w:rsidDel="00000000" w:rsidRDefault="00000000">
      <w:pPr>
        <w:pStyle w:val="Heading2"/>
        <w:spacing w:lineRule="auto" w:after="200" w:before="240"/>
        <w:jc w:val="both"/>
      </w:pPr>
      <w:bookmarkStart w:id="8" w:colFirst="0" w:name="h.uu90785lxj8r" w:colLast="0"/>
      <w:bookmarkEnd w:id="8"/>
      <w:r w:rsidRPr="00000000" w:rsidR="00000000" w:rsidDel="00000000">
        <w:rPr>
          <w:rtl w:val="0"/>
        </w:rPr>
        <w:t xml:space="preserve">2.</w:t>
        <w:tab/>
      </w:r>
      <w:r w:rsidRPr="00000000" w:rsidR="00000000" w:rsidDel="00000000">
        <w:rPr>
          <w:vertAlign w:val="baseline"/>
          <w:rtl w:val="0"/>
        </w:rPr>
        <w:t xml:space="preserve">Convenções, termos e abreviações</w:t>
      </w:r>
      <w:r w:rsidRPr="00000000" w:rsidR="00000000" w:rsidDel="00000000">
        <w:rPr>
          <w:rtl w:val="0"/>
        </w:rPr>
      </w:r>
    </w:p>
    <w:p w:rsidP="00000000" w:rsidRPr="00000000" w:rsidR="00000000" w:rsidDel="00000000" w:rsidRDefault="00000000">
      <w:pPr>
        <w:jc w:val="both"/>
      </w:pPr>
      <w:bookmarkStart w:id="9" w:colFirst="0" w:name="h.u3q0mx1qx9i8" w:colLast="0"/>
      <w:bookmarkEnd w:id="9"/>
      <w:r w:rsidRPr="00000000" w:rsidR="00000000" w:rsidDel="00000000">
        <w:rPr>
          <w:vertAlign w:val="baseline"/>
          <w:rtl w:val="0"/>
        </w:rPr>
        <w:t xml:space="preserve">A correta interpretação deste documento exige o conhecimento de algumas convenções e termos específicos, que são descritos a seguir.</w:t>
      </w:r>
    </w:p>
    <w:p w:rsidP="00000000" w:rsidRPr="00000000" w:rsidR="00000000" w:rsidDel="00000000" w:rsidRDefault="00000000">
      <w:pPr>
        <w:jc w:val="both"/>
      </w:pPr>
      <w:bookmarkStart w:id="10" w:colFirst="0" w:name="h.3znysh7" w:colLast="0"/>
      <w:bookmarkEnd w:id="10"/>
      <w:r w:rsidRPr="00000000" w:rsidR="00000000" w:rsidDel="00000000">
        <w:rPr>
          <w:rtl w:val="0"/>
        </w:rPr>
      </w:r>
    </w:p>
    <w:p w:rsidP="00000000" w:rsidRPr="00000000" w:rsidR="00000000" w:rsidDel="00000000" w:rsidRDefault="00000000">
      <w:pPr>
        <w:pStyle w:val="Heading2"/>
        <w:spacing w:lineRule="auto" w:after="200"/>
      </w:pPr>
      <w:bookmarkStart w:id="11" w:colFirst="0" w:name="h.cx6n9okzj86" w:colLast="0"/>
      <w:bookmarkEnd w:id="11"/>
      <w:r w:rsidRPr="00000000" w:rsidR="00000000" w:rsidDel="00000000">
        <w:rPr>
          <w:rtl w:val="0"/>
        </w:rPr>
        <w:t xml:space="preserve">3.</w:t>
        <w:tab/>
      </w:r>
      <w:r w:rsidRPr="00000000" w:rsidR="00000000" w:rsidDel="00000000">
        <w:rPr>
          <w:rtl w:val="0"/>
        </w:rPr>
        <w:t xml:space="preserve">Identificação dos requisitos</w:t>
      </w:r>
      <w:r w:rsidRPr="00000000" w:rsidR="00000000" w:rsidDel="00000000">
        <w:rPr>
          <w:rtl w:val="0"/>
        </w:rPr>
      </w:r>
    </w:p>
    <w:p w:rsidP="00000000" w:rsidRPr="00000000" w:rsidR="00000000" w:rsidDel="00000000" w:rsidRDefault="00000000">
      <w:pPr>
        <w:jc w:val="both"/>
      </w:pPr>
      <w:r w:rsidRPr="00000000" w:rsidR="00000000" w:rsidDel="00000000">
        <w:rPr>
          <w:vertAlign w:val="baseline"/>
          <w:rtl w:val="0"/>
        </w:rPr>
        <w:t xml:space="preserve">Por convenção, a referência a requisitos é feita através do nome da subseção onde eles estão descritos, seguidos do identificador do requisito, de acordo com a especificação a seguir:</w:t>
      </w:r>
    </w:p>
    <w:p w:rsidP="00000000" w:rsidRPr="00000000" w:rsidR="00000000" w:rsidDel="00000000" w:rsidRDefault="00000000">
      <w:pPr>
        <w:jc w:val="both"/>
      </w:pPr>
      <w:r w:rsidRPr="00000000" w:rsidR="00000000" w:rsidDel="00000000">
        <w:rPr>
          <w:vertAlign w:val="baseline"/>
          <w:rtl w:val="0"/>
        </w:rPr>
        <w:t xml:space="preserve">[</w:t>
      </w:r>
      <w:r w:rsidRPr="00000000" w:rsidR="00000000" w:rsidDel="00000000">
        <w:rPr>
          <w:i w:val="1"/>
          <w:vertAlign w:val="baseline"/>
          <w:rtl w:val="0"/>
        </w:rPr>
        <w:t xml:space="preserve">nome da subseção. identificador do requisito</w:t>
      </w:r>
      <w:r w:rsidRPr="00000000" w:rsidR="00000000" w:rsidDel="00000000">
        <w:rPr>
          <w:vertAlign w:val="baseline"/>
          <w:rtl w:val="0"/>
        </w:rPr>
        <w:t xml:space="preserve">]</w:t>
      </w:r>
    </w:p>
    <w:p w:rsidP="00000000" w:rsidRPr="00000000" w:rsidR="00000000" w:rsidDel="00000000" w:rsidRDefault="00000000">
      <w:pPr>
        <w:jc w:val="both"/>
      </w:pPr>
      <w:r w:rsidRPr="00000000" w:rsidR="00000000" w:rsidDel="00000000">
        <w:rPr>
          <w:vertAlign w:val="baseline"/>
          <w:rtl w:val="0"/>
        </w:rPr>
        <w:t xml:space="preserve">Por exemplo, o requisito funcional [</w:t>
      </w:r>
      <w:r w:rsidRPr="00000000" w:rsidR="00000000" w:rsidDel="00000000">
        <w:rPr>
          <w:rtl w:val="0"/>
        </w:rPr>
        <w:t xml:space="preserve">Cadastro de Usuário</w:t>
      </w:r>
      <w:r w:rsidRPr="00000000" w:rsidR="00000000" w:rsidDel="00000000">
        <w:rPr>
          <w:vertAlign w:val="baseline"/>
          <w:rtl w:val="0"/>
        </w:rPr>
        <w:t xml:space="preserve">.RF0</w:t>
      </w:r>
      <w:r w:rsidRPr="00000000" w:rsidR="00000000" w:rsidDel="00000000">
        <w:rPr>
          <w:rtl w:val="0"/>
        </w:rPr>
        <w:t xml:space="preserve">01</w:t>
      </w:r>
      <w:r w:rsidRPr="00000000" w:rsidR="00000000" w:rsidDel="00000000">
        <w:rPr>
          <w:vertAlign w:val="baseline"/>
          <w:rtl w:val="0"/>
        </w:rPr>
        <w:t xml:space="preserve">] deve estar descrito em uma subseção chamada “</w:t>
      </w:r>
      <w:r w:rsidRPr="00000000" w:rsidR="00000000" w:rsidDel="00000000">
        <w:rPr>
          <w:rtl w:val="0"/>
        </w:rPr>
        <w:t xml:space="preserve">Cadastro de Usuário</w:t>
      </w:r>
      <w:r w:rsidRPr="00000000" w:rsidR="00000000" w:rsidDel="00000000">
        <w:rPr>
          <w:vertAlign w:val="baseline"/>
          <w:rtl w:val="0"/>
        </w:rPr>
        <w:t xml:space="preserve">”, em um bloco identificado pelo número [RF0</w:t>
      </w:r>
      <w:r w:rsidRPr="00000000" w:rsidR="00000000" w:rsidDel="00000000">
        <w:rPr>
          <w:rtl w:val="0"/>
        </w:rPr>
        <w:t xml:space="preserve">01</w:t>
      </w:r>
      <w:r w:rsidRPr="00000000" w:rsidR="00000000" w:rsidDel="00000000">
        <w:rPr>
          <w:vertAlign w:val="baseline"/>
          <w:rtl w:val="0"/>
        </w:rPr>
        <w:t xml:space="preserve">]. Já o requisito não-funcional [</w:t>
      </w:r>
      <w:r w:rsidRPr="00000000" w:rsidR="00000000" w:rsidDel="00000000">
        <w:rPr>
          <w:rtl w:val="0"/>
        </w:rPr>
        <w:t xml:space="preserve">Segurança</w:t>
      </w:r>
      <w:r w:rsidRPr="00000000" w:rsidR="00000000" w:rsidDel="00000000">
        <w:rPr>
          <w:vertAlign w:val="baseline"/>
          <w:rtl w:val="0"/>
        </w:rPr>
        <w:t xml:space="preserve">. NF00</w:t>
      </w:r>
      <w:r w:rsidRPr="00000000" w:rsidR="00000000" w:rsidDel="00000000">
        <w:rPr>
          <w:rtl w:val="0"/>
        </w:rPr>
        <w:t xml:space="preserve">4</w:t>
      </w:r>
      <w:r w:rsidRPr="00000000" w:rsidR="00000000" w:rsidDel="00000000">
        <w:rPr>
          <w:vertAlign w:val="baseline"/>
          <w:rtl w:val="0"/>
        </w:rPr>
        <w:t xml:space="preserve">] deve estar descrito na seção de requisitos não-funcionais de </w:t>
      </w:r>
      <w:r w:rsidRPr="00000000" w:rsidR="00000000" w:rsidDel="00000000">
        <w:rPr>
          <w:rtl w:val="0"/>
        </w:rPr>
        <w:t xml:space="preserve">“Segurança”</w:t>
      </w:r>
      <w:r w:rsidRPr="00000000" w:rsidR="00000000" w:rsidDel="00000000">
        <w:rPr>
          <w:vertAlign w:val="baseline"/>
          <w:rtl w:val="0"/>
        </w:rPr>
        <w:t xml:space="preserve">, em um bloco identificado por [NF00</w:t>
      </w:r>
      <w:r w:rsidRPr="00000000" w:rsidR="00000000" w:rsidDel="00000000">
        <w:rPr>
          <w:rtl w:val="0"/>
        </w:rPr>
        <w:t xml:space="preserve">4</w:t>
      </w:r>
      <w:r w:rsidRPr="00000000" w:rsidR="00000000" w:rsidDel="00000000">
        <w:rPr>
          <w:vertAlign w:val="baseline"/>
          <w:rtl w:val="0"/>
        </w:rPr>
        <w:t xml:space="preserve">]. </w:t>
      </w:r>
    </w:p>
    <w:p w:rsidP="00000000" w:rsidRPr="00000000" w:rsidR="00000000" w:rsidDel="00000000" w:rsidRDefault="00000000">
      <w:pPr>
        <w:jc w:val="both"/>
      </w:pPr>
      <w:bookmarkStart w:id="12" w:colFirst="0" w:name="h.iz8uf2gmcqvg" w:colLast="0"/>
      <w:bookmarkEnd w:id="12"/>
      <w:r w:rsidRPr="00000000" w:rsidR="00000000" w:rsidDel="00000000">
        <w:rPr>
          <w:vertAlign w:val="baseline"/>
          <w:rtl w:val="0"/>
        </w:rPr>
        <w:t xml:space="preserve">Os requisitos devem ser identificados com um identificador único. A numeração inicia com o identificador [RF001] ou [NF001] e prossegue sendo incrementada à medida que forem surgindo novos requisitos.</w:t>
      </w:r>
    </w:p>
    <w:p w:rsidP="00000000" w:rsidRPr="00000000" w:rsidR="00000000" w:rsidDel="00000000" w:rsidRDefault="00000000">
      <w:pPr>
        <w:jc w:val="both"/>
      </w:pPr>
      <w:bookmarkStart w:id="13" w:colFirst="0" w:name="h.ffhxb91v4ntr" w:colLast="0"/>
      <w:bookmarkEnd w:id="1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bookmarkStart w:id="14" w:colFirst="0" w:name="h.6ewjcdp2dd6n" w:colLast="0"/>
      <w:bookmarkEnd w:id="14"/>
      <w:r w:rsidRPr="00000000" w:rsidR="00000000" w:rsidDel="00000000">
        <w:rPr>
          <w:rtl w:val="0"/>
        </w:rPr>
      </w:r>
    </w:p>
    <w:p w:rsidP="00000000" w:rsidRPr="00000000" w:rsidR="00000000" w:rsidDel="00000000" w:rsidRDefault="00000000">
      <w:pPr>
        <w:jc w:val="both"/>
      </w:pPr>
      <w:bookmarkStart w:id="15" w:colFirst="0" w:name="h.ajmoqv8xb4uj" w:colLast="0"/>
      <w:bookmarkEnd w:id="15"/>
      <w:r w:rsidRPr="00000000" w:rsidR="00000000" w:rsidDel="00000000">
        <w:rPr>
          <w:rtl w:val="0"/>
        </w:rPr>
      </w:r>
    </w:p>
    <w:p w:rsidP="00000000" w:rsidRPr="00000000" w:rsidR="00000000" w:rsidDel="00000000" w:rsidRDefault="00000000">
      <w:pPr>
        <w:pStyle w:val="Heading2"/>
      </w:pPr>
      <w:bookmarkStart w:id="16" w:colFirst="0" w:name="h.cx73iaif7pej" w:colLast="0"/>
      <w:bookmarkEnd w:id="16"/>
      <w:r w:rsidRPr="00000000" w:rsidR="00000000" w:rsidDel="00000000">
        <w:rPr>
          <w:rtl w:val="0"/>
        </w:rPr>
        <w:t xml:space="preserve">4.</w:t>
        <w:tab/>
        <w:t xml:space="preserve">Prioridades dos requisitos</w:t>
      </w:r>
      <w:r w:rsidRPr="00000000" w:rsidR="00000000" w:rsidDel="00000000">
        <w:rPr>
          <w:rtl w:val="0"/>
        </w:rPr>
      </w:r>
    </w:p>
    <w:p w:rsidP="00000000" w:rsidRPr="00000000" w:rsidR="00000000" w:rsidDel="00000000" w:rsidRDefault="00000000">
      <w:pPr>
        <w:jc w:val="both"/>
      </w:pPr>
      <w:bookmarkStart w:id="17" w:colFirst="0" w:name="h.f7ih4fxd8t3u" w:colLast="0"/>
      <w:bookmarkEnd w:id="17"/>
      <w:r w:rsidRPr="00000000" w:rsidR="00000000" w:rsidDel="00000000">
        <w:rPr>
          <w:rtl w:val="0"/>
        </w:rPr>
      </w:r>
    </w:p>
    <w:p w:rsidP="00000000" w:rsidRPr="00000000" w:rsidR="00000000" w:rsidDel="00000000" w:rsidRDefault="00000000">
      <w:pPr>
        <w:jc w:val="both"/>
      </w:pPr>
      <w:r w:rsidRPr="00000000" w:rsidR="00000000" w:rsidDel="00000000">
        <w:rPr>
          <w:vertAlign w:val="baseline"/>
          <w:rtl w:val="0"/>
        </w:rPr>
        <w:t xml:space="preserve">Para estabelecer a prioridade dos requisitos, nas seções 4 e 5, foram adotadas as denominações “essencial”, “importante” e “desejável”. </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Essencial</w:t>
      </w:r>
      <w:r w:rsidRPr="00000000" w:rsidR="00000000" w:rsidDel="00000000">
        <w:rPr>
          <w:rFonts w:cs="Times New Roman" w:hAnsi="Times New Roman" w:eastAsia="Times New Roman" w:ascii="Times New Roman"/>
          <w:sz w:val="24"/>
          <w:vertAlign w:val="baseline"/>
          <w:rtl w:val="0"/>
        </w:rPr>
        <w:t xml:space="preserve"> é o requisito sem o qual o sistema não entra em funcionamento. Requisitos essenciais são requisitos imprescindíveis, que têm que ser implementados impreterivelmente.</w:t>
      </w:r>
    </w:p>
    <w:p w:rsidP="00000000" w:rsidRPr="00000000" w:rsidR="00000000" w:rsidDel="00000000" w:rsidRDefault="00000000">
      <w:pPr>
        <w:numPr>
          <w:ilvl w:val="0"/>
          <w:numId w:val="2"/>
        </w:numPr>
        <w:spacing w:lineRule="auto" w:after="60" w:line="240" w:before="60"/>
        <w:ind w:left="0" w:firstLine="0"/>
        <w:jc w:val="both"/>
      </w:pPr>
      <w:r w:rsidRPr="00000000" w:rsidR="00000000" w:rsidDel="00000000">
        <w:rPr>
          <w:rFonts w:cs="Times New Roman" w:hAnsi="Times New Roman" w:eastAsia="Times New Roman" w:ascii="Times New Roman"/>
          <w:b w:val="1"/>
          <w:sz w:val="24"/>
          <w:vertAlign w:val="baseline"/>
          <w:rtl w:val="0"/>
        </w:rPr>
        <w:t xml:space="preserve">Importante</w:t>
      </w:r>
      <w:r w:rsidRPr="00000000" w:rsidR="00000000" w:rsidDel="00000000">
        <w:rPr>
          <w:rFonts w:cs="Times New Roman" w:hAnsi="Times New Roman" w:eastAsia="Times New Roman" w:ascii="Times New Roman"/>
          <w:sz w:val="24"/>
          <w:vertAlign w:val="baseline"/>
          <w:rtl w:val="0"/>
        </w:rPr>
        <w:t xml:space="preserve"> é o requisito sem o qual o sistema entra em funcionamento, mas de forma não satisfatória. Requisitos importantes devem ser implementados, mas, se não forem, o sistema poderá ser implantado e usado mesmo assim.</w:t>
      </w:r>
    </w:p>
    <w:p w:rsidP="00000000" w:rsidRPr="00000000" w:rsidR="00000000" w:rsidDel="00000000" w:rsidRDefault="00000000">
      <w:pPr>
        <w:numPr>
          <w:ilvl w:val="0"/>
          <w:numId w:val="2"/>
        </w:numPr>
        <w:spacing w:lineRule="auto" w:after="60" w:line="240" w:before="60"/>
        <w:ind w:left="0" w:firstLine="0"/>
        <w:jc w:val="both"/>
      </w:pPr>
      <w:bookmarkStart w:id="18" w:colFirst="0" w:name="h.tyjcwt" w:colLast="0"/>
      <w:bookmarkEnd w:id="18"/>
      <w:r w:rsidRPr="00000000" w:rsidR="00000000" w:rsidDel="00000000">
        <w:rPr>
          <w:rFonts w:cs="Times New Roman" w:hAnsi="Times New Roman" w:eastAsia="Times New Roman" w:ascii="Times New Roman"/>
          <w:b w:val="1"/>
          <w:sz w:val="24"/>
          <w:vertAlign w:val="baseline"/>
          <w:rtl w:val="0"/>
        </w:rPr>
        <w:t xml:space="preserve">Desejável</w:t>
      </w:r>
      <w:r w:rsidRPr="00000000" w:rsidR="00000000" w:rsidDel="00000000">
        <w:rPr>
          <w:rFonts w:cs="Times New Roman" w:hAnsi="Times New Roman" w:eastAsia="Times New Roman" w:ascii="Times New Roman"/>
          <w:sz w:val="24"/>
          <w:vertAlign w:val="baseline"/>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19" w:colFirst="0" w:name="h.m35owqmfjly9" w:colLast="0"/>
      <w:bookmarkEnd w:id="19"/>
      <w:r w:rsidRPr="00000000" w:rsidR="00000000" w:rsidDel="00000000">
        <w:rPr>
          <w:rFonts w:cs="Arial" w:hAnsi="Arial" w:eastAsia="Arial" w:ascii="Arial"/>
          <w:b w:val="1"/>
          <w:sz w:val="28"/>
          <w:vertAlign w:val="baseline"/>
          <w:rtl w:val="0"/>
        </w:rPr>
        <w:t xml:space="preserve">Descrição geral do sistema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0"/>
        <w:ind w:left="0" w:firstLine="0"/>
        <w:jc w:val="both"/>
      </w:pPr>
      <w:bookmarkStart w:id="20" w:colFirst="0" w:name="h.jgy594njr2z" w:colLast="0"/>
      <w:bookmarkEnd w:id="20"/>
      <w:r w:rsidRPr="00000000" w:rsidR="00000000" w:rsidDel="00000000">
        <w:rPr>
          <w:rtl w:val="0"/>
        </w:rPr>
      </w:r>
    </w:p>
    <w:p w:rsidP="00000000" w:rsidRPr="00000000" w:rsidR="00000000" w:rsidDel="00000000" w:rsidRDefault="00000000">
      <w:pPr>
        <w:pStyle w:val="Heading2"/>
        <w:spacing w:lineRule="auto" w:after="60" w:before="240"/>
        <w:jc w:val="both"/>
      </w:pPr>
      <w:bookmarkStart w:id="21" w:colFirst="0" w:name="h.ghgchy7el4ro" w:colLast="0"/>
      <w:bookmarkEnd w:id="21"/>
      <w:r w:rsidRPr="00000000" w:rsidR="00000000" w:rsidDel="00000000">
        <w:rPr>
          <w:rtl w:val="0"/>
        </w:rPr>
        <w:t xml:space="preserve">1.</w:t>
        <w:tab/>
      </w:r>
      <w:r w:rsidRPr="00000000" w:rsidR="00000000" w:rsidDel="00000000">
        <w:rPr>
          <w:vertAlign w:val="baseline"/>
          <w:rtl w:val="0"/>
        </w:rPr>
        <w:t xml:space="preserve">Abrangência e sistemas relacionados</w:t>
      </w:r>
    </w:p>
    <w:p w:rsidP="00000000" w:rsidRPr="00000000" w:rsidR="00000000" w:rsidDel="00000000" w:rsidRDefault="00000000">
      <w:pPr>
        <w:spacing w:lineRule="auto" w:after="60" w:line="240" w:before="240"/>
        <w:ind w:left="0" w:firstLine="0"/>
        <w:jc w:val="both"/>
      </w:pPr>
      <w:bookmarkStart w:id="22" w:colFirst="0" w:name="h.3dy6vkm" w:colLast="0"/>
      <w:bookmarkEnd w:id="22"/>
      <w:r w:rsidRPr="00000000" w:rsidR="00000000" w:rsidDel="00000000">
        <w:rPr>
          <w:rtl w:val="0"/>
        </w:rPr>
      </w:r>
    </w:p>
    <w:p w:rsidP="00000000" w:rsidRPr="00000000" w:rsidR="00000000" w:rsidDel="00000000" w:rsidRDefault="00000000">
      <w:pPr>
        <w:spacing w:lineRule="auto" w:line="276"/>
        <w:jc w:val="both"/>
      </w:pPr>
      <w:r w:rsidRPr="00000000" w:rsidR="00000000" w:rsidDel="00000000">
        <w:rPr>
          <w:rtl w:val="0"/>
        </w:rPr>
        <w:t xml:space="preserve">O sistema </w:t>
      </w:r>
      <w:r w:rsidRPr="00000000" w:rsidR="00000000" w:rsidDel="00000000">
        <w:rPr>
          <w:i w:val="1"/>
          <w:rtl w:val="0"/>
        </w:rPr>
        <w:t xml:space="preserve">Cofre Cryptos</w:t>
      </w:r>
      <w:r w:rsidRPr="00000000" w:rsidR="00000000" w:rsidDel="00000000">
        <w:rPr>
          <w:rtl w:val="0"/>
        </w:rPr>
        <w:t xml:space="preserve"> é uma ferramenta para plataforma Android que criptografa arquivos.  Fornece uma listagem dos arquivos da memória e do Sdcard do Android e criptografa os arquivos que forem selecionados e esconde em outra pasta.</w:t>
      </w:r>
    </w:p>
    <w:p w:rsidP="00000000" w:rsidRPr="00000000" w:rsidR="00000000" w:rsidDel="00000000" w:rsidRDefault="00000000">
      <w:pPr>
        <w:spacing w:lineRule="auto" w:line="276"/>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Utilizando o aplicativo, o usuário vai pode após um simples cadastro logar-se atraves de uma senha e ter acesso ao painel que exibe a árvore de diretórios do dispositivo em questão, nesta o usuário poderá selecionar arquivos para adicionar em seu cofre criptografado. Além disso, remover e consultar arquivos criptografados. Por meio de um algoritmo a aplicação utiliza como base a senha digitada pelo usuário para proteger os arquivos.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 proteção oferecida pela aplicação é de nível leve, por tanto direcionada para o usuário doméstico que deseja proteger seus arquivos pessoais de acessos não autorizados ao seu dispositivo. Diante da interface intuitiva e facilidade de adicionar uma proteção extra aos seus arquivos, o </w:t>
      </w:r>
      <w:r w:rsidRPr="00000000" w:rsidR="00000000" w:rsidDel="00000000">
        <w:rPr>
          <w:i w:val="1"/>
          <w:rtl w:val="0"/>
        </w:rPr>
        <w:t xml:space="preserve">Cofre Crypto</w:t>
      </w:r>
      <w:r w:rsidRPr="00000000" w:rsidR="00000000" w:rsidDel="00000000">
        <w:rPr>
          <w:rtl w:val="0"/>
        </w:rPr>
        <w:t xml:space="preserve"> contribui de modo decisivo na segurança de seus arquivos pessoais em seu dispositivo.</w:t>
      </w:r>
      <w:r w:rsidRPr="00000000" w:rsidR="00000000" w:rsidDel="00000000">
        <w:rPr>
          <w:rtl w:val="0"/>
        </w:rPr>
      </w:r>
    </w:p>
    <w:p w:rsidP="00000000" w:rsidRPr="00000000" w:rsidR="00000000" w:rsidDel="00000000" w:rsidRDefault="00000000">
      <w:pPr>
        <w:jc w:val="both"/>
      </w:pPr>
      <w:bookmarkStart w:id="23" w:colFirst="0" w:name="h.mqjfgwk8ucnx"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bookmarkStart w:id="24" w:colFirst="0" w:name="h.a9xogm2twpmy" w:colLast="0"/>
      <w:bookmarkEnd w:id="24"/>
      <w:r w:rsidRPr="00000000" w:rsidR="00000000" w:rsidDel="00000000">
        <w:rPr>
          <w:rtl w:val="0"/>
        </w:rPr>
      </w:r>
    </w:p>
    <w:p w:rsidP="00000000" w:rsidRPr="00000000" w:rsidR="00000000" w:rsidDel="00000000" w:rsidRDefault="00000000">
      <w:pPr>
        <w:jc w:val="both"/>
      </w:pPr>
      <w:bookmarkStart w:id="25" w:colFirst="0" w:name="h.ra1vdbrd5ug8" w:colLast="0"/>
      <w:bookmarkEnd w:id="2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26" w:colFirst="0" w:name="h.ysm68qm9cgl0" w:colLast="0"/>
      <w:bookmarkEnd w:id="26"/>
      <w:r w:rsidRPr="00000000" w:rsidR="00000000" w:rsidDel="00000000">
        <w:rPr>
          <w:rFonts w:cs="Arial" w:hAnsi="Arial" w:eastAsia="Arial" w:ascii="Arial"/>
          <w:b w:val="1"/>
          <w:sz w:val="28"/>
          <w:vertAlign w:val="baseline"/>
          <w:rtl w:val="0"/>
        </w:rPr>
        <w:t xml:space="preserve">Requisitos funcionais (casos de uso)</w:t>
      </w:r>
    </w:p>
    <w:p w:rsidP="00000000" w:rsidRPr="00000000" w:rsidR="00000000" w:rsidDel="00000000" w:rsidRDefault="00000000">
      <w:pPr>
        <w:pBdr>
          <w:top w:color="auto" w:space="1" w:val="single" w:sz="4"/>
        </w:pBdr>
      </w:pPr>
    </w:p>
    <w:p w:rsidP="00000000" w:rsidRPr="00000000" w:rsidR="00000000" w:rsidDel="00000000" w:rsidRDefault="00000000">
      <w:pPr/>
      <w:bookmarkStart w:id="27" w:colFirst="0" w:name="h.ubcuz1mqokps" w:colLast="0"/>
      <w:bookmarkEnd w:id="27"/>
      <w:r w:rsidRPr="00000000" w:rsidR="00000000" w:rsidDel="00000000">
        <w:rPr>
          <w:rtl w:val="0"/>
        </w:rPr>
      </w:r>
    </w:p>
    <w:p w:rsidP="00000000" w:rsidRPr="00000000" w:rsidR="00000000" w:rsidDel="00000000" w:rsidRDefault="00000000">
      <w:pPr/>
      <w:bookmarkStart w:id="28" w:colFirst="0" w:name="h.4d34og8" w:colLast="0"/>
      <w:bookmarkEnd w:id="28"/>
      <w:r w:rsidRPr="00000000" w:rsidR="00000000" w:rsidDel="00000000">
        <w:rPr>
          <w:rtl w:val="0"/>
        </w:rPr>
      </w:r>
    </w:p>
    <w:p w:rsidP="00000000" w:rsidRPr="00000000" w:rsidR="00000000" w:rsidDel="00000000" w:rsidRDefault="00000000">
      <w:pPr>
        <w:pStyle w:val="Heading2"/>
      </w:pPr>
      <w:bookmarkStart w:id="29" w:colFirst="0" w:name="h.vttrml2ody5y" w:colLast="0"/>
      <w:bookmarkEnd w:id="29"/>
      <w:r w:rsidRPr="00000000" w:rsidR="00000000" w:rsidDel="00000000">
        <w:rPr>
          <w:rtl w:val="0"/>
        </w:rPr>
        <w:t xml:space="preserve">1. Controle de Acesso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0" w:colFirst="0" w:name="h.hvjka94f92i" w:colLast="0"/>
      <w:bookmarkEnd w:id="30"/>
      <w:r w:rsidRPr="00000000" w:rsidR="00000000" w:rsidDel="00000000">
        <w:rPr>
          <w:vertAlign w:val="baseline"/>
          <w:rtl w:val="0"/>
        </w:rPr>
        <w:t xml:space="preserve"> [RF001] </w:t>
      </w:r>
      <w:r w:rsidRPr="00000000" w:rsidR="00000000" w:rsidDel="00000000">
        <w:rPr>
          <w:rtl w:val="0"/>
        </w:rPr>
        <w:t xml:space="preserve">Cadastrar Usuário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 </w:t>
      </w:r>
      <w:r w:rsidRPr="00000000" w:rsidR="00000000" w:rsidDel="00000000">
        <w:rPr>
          <w:vertAlign w:val="baseline"/>
          <w:rtl w:val="0"/>
        </w:rPr>
        <w:t xml:space="preserve">Este caso de uso permite que o usuário </w:t>
      </w:r>
      <w:r w:rsidRPr="00000000" w:rsidR="00000000" w:rsidDel="00000000">
        <w:rPr>
          <w:rtl w:val="0"/>
        </w:rPr>
        <w:t xml:space="preserve">se cadastre no sistema.</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entra com o seu email e a senha para cadastro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Saídas e pós-condição</w:t>
      </w:r>
      <w:r w:rsidRPr="00000000" w:rsidR="00000000" w:rsidDel="00000000">
        <w:rPr>
          <w:vertAlign w:val="baseline"/>
          <w:rtl w:val="0"/>
        </w:rPr>
        <w:t xml:space="preserve">: um </w:t>
      </w:r>
      <w:r w:rsidRPr="00000000" w:rsidR="00000000" w:rsidDel="00000000">
        <w:rPr>
          <w:rtl w:val="0"/>
        </w:rPr>
        <w:t xml:space="preserve">usuário</w:t>
      </w:r>
      <w:r w:rsidRPr="00000000" w:rsidR="00000000" w:rsidDel="00000000">
        <w:rPr>
          <w:vertAlign w:val="baseline"/>
          <w:rtl w:val="0"/>
        </w:rPr>
        <w:t xml:space="preserve"> é cadastrado no sistema.</w:t>
      </w:r>
    </w:p>
    <w:p w:rsidP="00000000" w:rsidRPr="00000000" w:rsidR="00000000" w:rsidDel="00000000" w:rsidRDefault="00000000">
      <w:pPr>
        <w:spacing w:lineRule="auto" w:after="120" w:line="240" w:before="240"/>
      </w:pPr>
      <w:bookmarkStart w:id="31" w:colFirst="0" w:name="h.17dp8vu" w:colLast="0"/>
      <w:bookmarkEnd w:id="31"/>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2" w:colFirst="0" w:name="h.w86wadrgf2he" w:colLast="0"/>
      <w:bookmarkEnd w:id="32"/>
      <w:r w:rsidRPr="00000000" w:rsidR="00000000" w:rsidDel="00000000">
        <w:rPr>
          <w:vertAlign w:val="baseline"/>
          <w:rtl w:val="0"/>
        </w:rPr>
        <w:t xml:space="preserve"> [RF002] </w:t>
      </w:r>
      <w:r w:rsidRPr="00000000" w:rsidR="00000000" w:rsidDel="00000000">
        <w:rPr>
          <w:rtl w:val="0"/>
        </w:rPr>
        <w:t xml:space="preserve">Login</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 </w:t>
      </w:r>
      <w:r w:rsidRPr="00000000" w:rsidR="00000000" w:rsidDel="00000000">
        <w:rPr>
          <w:rtl w:val="0"/>
        </w:rPr>
        <w:t xml:space="preserve">entre com sua senha para abertura da sessão do aplicativo que dá acesso a arquivos previamente armazenados no cofre</w:t>
      </w:r>
      <w:r w:rsidRPr="00000000" w:rsidR="00000000" w:rsidDel="00000000">
        <w:rPr>
          <w:vertAlign w:val="baseline"/>
          <w:rtl w:val="0"/>
        </w:rPr>
        <w:t xml:space="preserve">.</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 usuário precisa estar previamente cadastrado, recebe como entrada </w:t>
      </w:r>
      <w:r w:rsidRPr="00000000" w:rsidR="00000000" w:rsidDel="00000000">
        <w:rPr>
          <w:rtl w:val="0"/>
        </w:rPr>
        <w:t xml:space="preserve">a senha do usuário.</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33" w:colFirst="0" w:name="h.m2q5thign24" w:colLast="0"/>
      <w:bookmarkEnd w:id="33"/>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entrar no sistema e visualizar os arquivos armazenados previamente.</w:t>
      </w:r>
    </w:p>
    <w:p w:rsidP="00000000" w:rsidRPr="00000000" w:rsidR="00000000" w:rsidDel="00000000" w:rsidRDefault="00000000">
      <w:r w:rsidRPr="00000000" w:rsidR="00000000" w:rsidDel="00000000">
        <w:br w:type="page"/>
      </w:r>
    </w:p>
    <w:p w:rsidP="00000000" w:rsidRPr="00000000" w:rsidR="00000000" w:rsidDel="00000000" w:rsidRDefault="00000000">
      <w:pPr/>
      <w:bookmarkStart w:id="34" w:colFirst="0" w:name="h.jplopjv8lbwy" w:colLast="0"/>
      <w:bookmarkEnd w:id="34"/>
      <w:r w:rsidRPr="00000000" w:rsidR="00000000" w:rsidDel="00000000">
        <w:rPr>
          <w:rtl w:val="0"/>
        </w:rPr>
      </w:r>
    </w:p>
    <w:p w:rsidP="00000000" w:rsidRPr="00000000" w:rsidR="00000000" w:rsidDel="00000000" w:rsidRDefault="00000000">
      <w:pPr/>
      <w:bookmarkStart w:id="35" w:colFirst="0" w:name="h.3rdcrjn" w:colLast="0"/>
      <w:bookmarkEnd w:id="3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6" w:colFirst="0" w:name="h.j96hmgubaw1o" w:colLast="0"/>
      <w:bookmarkEnd w:id="36"/>
      <w:r w:rsidRPr="00000000" w:rsidR="00000000" w:rsidDel="00000000">
        <w:rPr>
          <w:rFonts w:cs="Arial" w:hAnsi="Arial" w:eastAsia="Arial" w:ascii="Arial"/>
          <w:b w:val="1"/>
          <w:vertAlign w:val="baseline"/>
          <w:rtl w:val="0"/>
        </w:rPr>
        <w:t xml:space="preserve">[RF003] </w:t>
      </w:r>
      <w:r w:rsidRPr="00000000" w:rsidR="00000000" w:rsidDel="00000000">
        <w:rPr>
          <w:rFonts w:cs="Arial" w:hAnsi="Arial" w:eastAsia="Arial" w:ascii="Arial"/>
          <w:b w:val="1"/>
          <w:rtl w:val="0"/>
        </w:rPr>
        <w:t xml:space="preserve">Recuperar Senha</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rtl w:val="0"/>
        </w:rPr>
        <w:t xml:space="preserve">Descrição do caso de uso:</w:t>
      </w:r>
      <w:r w:rsidRPr="00000000" w:rsidR="00000000" w:rsidDel="00000000">
        <w:rPr>
          <w:rtl w:val="0"/>
        </w:rPr>
        <w:t xml:space="preserve"> Este caso de uso permite que o usuário envie através da aplicação um email para recuperação da senha cadastrada.</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w:t>
      </w:r>
      <w:r w:rsidRPr="00000000" w:rsidR="00000000" w:rsidDel="00000000">
        <w:rPr>
          <w:rtl w:val="0"/>
        </w:rPr>
        <w:t xml:space="preserve"> usuário precisa estar previamente cadastrado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vertAlign w:val="baseline"/>
          <w:rtl w:val="0"/>
        </w:rPr>
        <w:t xml:space="preserve">Saídas e pós-condição</w:t>
      </w:r>
      <w:r w:rsidRPr="00000000" w:rsidR="00000000" w:rsidDel="00000000">
        <w:rPr>
          <w:vertAlign w:val="baseline"/>
          <w:rtl w:val="0"/>
        </w:rPr>
        <w:t xml:space="preserve">: um componente é alterado no sistema.</w:t>
      </w:r>
    </w:p>
    <w:p w:rsidP="00000000" w:rsidRPr="00000000" w:rsidR="00000000" w:rsidDel="00000000" w:rsidRDefault="00000000">
      <w:pPr/>
      <w:bookmarkStart w:id="37" w:colFirst="0" w:name="h.26in1rg" w:colLast="0"/>
      <w:bookmarkEnd w:id="37"/>
      <w:r w:rsidRPr="00000000" w:rsidR="00000000" w:rsidDel="00000000">
        <w:rPr>
          <w:rtl w:val="0"/>
        </w:rPr>
      </w:r>
    </w:p>
    <w:p w:rsidP="00000000" w:rsidRPr="00000000" w:rsidR="00000000" w:rsidDel="00000000" w:rsidRDefault="00000000">
      <w:pPr>
        <w:spacing w:lineRule="auto" w:after="60" w:line="240" w:before="240"/>
        <w:ind w:left="0" w:firstLine="0"/>
        <w:jc w:val="both"/>
      </w:pPr>
      <w:r w:rsidRPr="00000000" w:rsidR="00000000" w:rsidDel="00000000">
        <w:rPr>
          <w:rFonts w:cs="Arial" w:hAnsi="Arial" w:eastAsia="Arial" w:ascii="Arial"/>
          <w:b w:val="1"/>
          <w:sz w:val="26"/>
          <w:rtl w:val="0"/>
        </w:rPr>
        <w:t xml:space="preserve">2. Gerenciamento de Arquivos.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38" w:colFirst="0" w:name="h.6tgsi6ea7u84" w:colLast="0"/>
      <w:bookmarkEnd w:id="38"/>
      <w:r w:rsidRPr="00000000" w:rsidR="00000000" w:rsidDel="00000000">
        <w:rPr>
          <w:vertAlign w:val="baseline"/>
          <w:rtl w:val="0"/>
        </w:rPr>
        <w:t xml:space="preserve"> [RF00</w:t>
      </w:r>
      <w:r w:rsidRPr="00000000" w:rsidR="00000000" w:rsidDel="00000000">
        <w:rPr>
          <w:rtl w:val="0"/>
        </w:rPr>
        <w:t xml:space="preserve">4</w:t>
      </w:r>
      <w:r w:rsidRPr="00000000" w:rsidR="00000000" w:rsidDel="00000000">
        <w:rPr>
          <w:vertAlign w:val="baseline"/>
          <w:rtl w:val="0"/>
        </w:rPr>
        <w:t xml:space="preserve">] Visualizar </w:t>
      </w:r>
      <w:r w:rsidRPr="00000000" w:rsidR="00000000" w:rsidDel="00000000">
        <w:rPr>
          <w:rtl w:val="0"/>
        </w:rPr>
        <w:t xml:space="preserve">Arquivos</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 </w:t>
      </w:r>
      <w:r w:rsidRPr="00000000" w:rsidR="00000000" w:rsidDel="00000000">
        <w:rPr>
          <w:vertAlign w:val="baseline"/>
          <w:rtl w:val="0"/>
        </w:rPr>
        <w:t xml:space="preserve">Este caso de uso permite que o usuário visualize os </w:t>
      </w:r>
      <w:r w:rsidRPr="00000000" w:rsidR="00000000" w:rsidDel="00000000">
        <w:rPr>
          <w:rtl w:val="0"/>
        </w:rPr>
        <w:t xml:space="preserve">arquivos que se encontram atualmente no sistema de arquivos do aparelho (tanto SDCard quando memória interna) e também os arquivos que já estão criptografados.</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necessita estar logado no sistema</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bookmarkStart w:id="39" w:colFirst="0" w:name="h.35nkun2" w:colLast="0"/>
      <w:bookmarkEnd w:id="39"/>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visualiza </w:t>
      </w:r>
      <w:r w:rsidRPr="00000000" w:rsidR="00000000" w:rsidDel="00000000">
        <w:rPr>
          <w:rtl w:val="0"/>
        </w:rPr>
        <w:t xml:space="preserve">a árvore de diretórios.</w:t>
      </w:r>
      <w:r w:rsidRPr="00000000" w:rsidR="00000000" w:rsidDel="00000000">
        <w:rPr>
          <w:rtl w:val="0"/>
        </w:rPr>
      </w: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line="360" w:before="240"/>
        <w:jc w:val="center"/>
      </w:pPr>
      <w:bookmarkStart w:id="40" w:colFirst="0" w:name="h.gfs1lmv8zwvm" w:colLast="0"/>
      <w:bookmarkEnd w:id="40"/>
      <w:r w:rsidRPr="00000000" w:rsidR="00000000" w:rsidDel="00000000">
        <w:rPr>
          <w:rFonts w:cs="Arial" w:hAnsi="Arial" w:eastAsia="Arial" w:ascii="Arial"/>
          <w:b w:val="1"/>
          <w:vertAlign w:val="baseline"/>
          <w:rtl w:val="0"/>
        </w:rPr>
        <w:t xml:space="preserve">[RF00</w:t>
      </w:r>
      <w:r w:rsidRPr="00000000" w:rsidR="00000000" w:rsidDel="00000000">
        <w:rPr>
          <w:rFonts w:cs="Arial" w:hAnsi="Arial" w:eastAsia="Arial" w:ascii="Arial"/>
          <w:b w:val="1"/>
          <w:rtl w:val="0"/>
        </w:rPr>
        <w:t xml:space="preserve">5</w:t>
      </w:r>
      <w:r w:rsidRPr="00000000" w:rsidR="00000000" w:rsidDel="00000000">
        <w:rPr>
          <w:rFonts w:cs="Arial" w:hAnsi="Arial" w:eastAsia="Arial" w:ascii="Arial"/>
          <w:b w:val="1"/>
          <w:vertAlign w:val="baseline"/>
          <w:rtl w:val="0"/>
        </w:rPr>
        <w:t xml:space="preserve">] </w:t>
      </w:r>
      <w:r w:rsidRPr="00000000" w:rsidR="00000000" w:rsidDel="00000000">
        <w:rPr>
          <w:rFonts w:cs="Arial" w:hAnsi="Arial" w:eastAsia="Arial" w:ascii="Arial"/>
          <w:b w:val="1"/>
          <w:rtl w:val="0"/>
        </w:rPr>
        <w:t xml:space="preserve">Criptografar Arquivo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w:t>
      </w:r>
      <w:r w:rsidRPr="00000000" w:rsidR="00000000" w:rsidDel="00000000">
        <w:rPr>
          <w:rtl w:val="0"/>
        </w:rPr>
        <w:t xml:space="preserve"> selecione o arquivo a ser criptografado e mova o mesmo para o cofre criptografado</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jc w:val="both"/>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O usuário precisa estar cadastrado no sistema. </w:t>
      </w:r>
      <w:r w:rsidRPr="00000000" w:rsidR="00000000" w:rsidDel="00000000">
        <w:rPr>
          <w:rtl w:val="0"/>
        </w:rPr>
        <w:t xml:space="preserve">R</w:t>
      </w:r>
      <w:r w:rsidRPr="00000000" w:rsidR="00000000" w:rsidDel="00000000">
        <w:rPr>
          <w:vertAlign w:val="baseline"/>
          <w:rtl w:val="0"/>
        </w:rPr>
        <w:t xml:space="preserve">ecebe como entrada</w:t>
      </w:r>
      <w:r w:rsidRPr="00000000" w:rsidR="00000000" w:rsidDel="00000000">
        <w:rPr>
          <w:rtl w:val="0"/>
        </w:rPr>
        <w:t xml:space="preserve"> o arquivo que o usuário deseja criptografar</w:t>
      </w:r>
      <w:r w:rsidRPr="00000000" w:rsidR="00000000" w:rsidDel="00000000">
        <w:rPr>
          <w:vertAlign w:val="baseline"/>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both"/>
      </w:pPr>
      <w:bookmarkStart w:id="41" w:colFirst="0" w:name="h.1ksv4uv" w:colLast="0"/>
      <w:bookmarkEnd w:id="41"/>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mover o arquivo para o diretório do cofre de maneira criptografada.</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before="240"/>
        <w:ind w:left="0" w:firstLine="0"/>
        <w:jc w:val="center"/>
      </w:pPr>
      <w:r w:rsidRPr="00000000" w:rsidR="00000000" w:rsidDel="00000000">
        <w:rPr>
          <w:rtl w:val="0"/>
        </w:rPr>
      </w:r>
    </w:p>
    <w:p w:rsidP="00000000" w:rsidRPr="00000000" w:rsidR="00000000" w:rsidDel="00000000" w:rsidRDefault="00000000">
      <w:pPr>
        <w:pStyle w:val="Heading3"/>
        <w:spacing w:lineRule="auto" w:after="0" w:before="0"/>
        <w:jc w:val="center"/>
      </w:pPr>
      <w:bookmarkStart w:id="42" w:colFirst="0" w:name="h.50hi4gnlgn9k" w:colLast="0"/>
      <w:bookmarkEnd w:id="42"/>
      <w:r w:rsidRPr="00000000" w:rsidR="00000000" w:rsidDel="00000000">
        <w:rPr>
          <w:vertAlign w:val="baseline"/>
          <w:rtl w:val="0"/>
        </w:rPr>
        <w:t xml:space="preserve">[RF00</w:t>
      </w:r>
      <w:r w:rsidRPr="00000000" w:rsidR="00000000" w:rsidDel="00000000">
        <w:rPr>
          <w:rtl w:val="0"/>
        </w:rPr>
        <w:t xml:space="preserve">6</w:t>
      </w:r>
      <w:r w:rsidRPr="00000000" w:rsidR="00000000" w:rsidDel="00000000">
        <w:rPr>
          <w:vertAlign w:val="baseline"/>
          <w:rtl w:val="0"/>
        </w:rPr>
        <w:t xml:space="preserve">] </w:t>
      </w:r>
      <w:r w:rsidRPr="00000000" w:rsidR="00000000" w:rsidDel="00000000">
        <w:rPr>
          <w:rtl w:val="0"/>
        </w:rPr>
        <w:t xml:space="preserve">Descriptografar Arquivo</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b w:val="1"/>
          <w:vertAlign w:val="baseline"/>
          <w:rtl w:val="0"/>
        </w:rPr>
        <w:t xml:space="preserve">Descrição do caso de uso:</w:t>
      </w:r>
      <w:r w:rsidRPr="00000000" w:rsidR="00000000" w:rsidDel="00000000">
        <w:rPr>
          <w:vertAlign w:val="baseline"/>
          <w:rtl w:val="0"/>
        </w:rPr>
        <w:t xml:space="preserve"> Este caso de uso permite que o usuário</w:t>
      </w:r>
      <w:r w:rsidRPr="00000000" w:rsidR="00000000" w:rsidDel="00000000">
        <w:rPr>
          <w:rtl w:val="0"/>
        </w:rPr>
        <w:t xml:space="preserve"> selecione um arquivo previamente criptografado no cofre, descriptografe este e devolva este ao diretório atual exibido na árvore de diretórios.</w:t>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vertAlign w:val="baseline"/>
          <w:rtl w:val="0"/>
        </w:rPr>
        <w:t xml:space="preserve">Entradas e pré-condições</w:t>
      </w:r>
      <w:r w:rsidRPr="00000000" w:rsidR="00000000" w:rsidDel="00000000">
        <w:rPr>
          <w:vertAlign w:val="baseline"/>
          <w:rtl w:val="0"/>
        </w:rPr>
        <w:t xml:space="preserve">: </w:t>
      </w:r>
      <w:r w:rsidRPr="00000000" w:rsidR="00000000" w:rsidDel="00000000">
        <w:rPr>
          <w:rtl w:val="0"/>
        </w:rPr>
        <w:t xml:space="preserve">O usuário precisa estar cadastrado no sistema [RF001]. O usuário precisa ter criptografado algum arquivo previamente [RF006].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b w:val="1"/>
          <w:vertAlign w:val="baseline"/>
          <w:rtl w:val="0"/>
        </w:rPr>
        <w:t xml:space="preserve">Saídas e pós-condição</w:t>
      </w:r>
      <w:r w:rsidRPr="00000000" w:rsidR="00000000" w:rsidDel="00000000">
        <w:rPr>
          <w:vertAlign w:val="baseline"/>
          <w:rtl w:val="0"/>
        </w:rPr>
        <w:t xml:space="preserve">: o usuário consegue </w:t>
      </w:r>
      <w:r w:rsidRPr="00000000" w:rsidR="00000000" w:rsidDel="00000000">
        <w:rPr>
          <w:rtl w:val="0"/>
        </w:rPr>
        <w:t xml:space="preserve">descriptografar o arquivo e mover para </w:t>
      </w:r>
      <w:r w:rsidRPr="00000000" w:rsidR="00000000" w:rsidDel="00000000">
        <w:rPr>
          <w:vertAlign w:val="baseline"/>
          <w:rtl w:val="0"/>
        </w:rPr>
        <w:t xml:space="preserve">o local desejado.</w:t>
      </w:r>
    </w:p>
    <w:p w:rsidP="00000000" w:rsidRPr="00000000" w:rsidR="00000000" w:rsidDel="00000000" w:rsidRDefault="00000000">
      <w:pPr/>
      <w:bookmarkStart w:id="43" w:colFirst="0" w:name="h.3whwml4" w:colLast="0"/>
      <w:bookmarkEnd w:id="43"/>
      <w:r w:rsidRPr="00000000" w:rsidR="00000000" w:rsidDel="00000000">
        <w:rPr>
          <w:rtl w:val="0"/>
        </w:rPr>
      </w:r>
    </w:p>
    <w:p w:rsidP="00000000" w:rsidRPr="00000000" w:rsidR="00000000" w:rsidDel="00000000" w:rsidRDefault="00000000">
      <w:pPr>
        <w:spacing w:lineRule="auto" w:after="120" w:line="240" w:before="24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before="2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before="240"/>
        <w:jc w:val="center"/>
      </w:pPr>
      <w:bookmarkStart w:id="44" w:colFirst="0" w:name="h.dzwvk4mrhztb" w:colLast="0"/>
      <w:bookmarkEnd w:id="44"/>
      <w:r w:rsidRPr="00000000" w:rsidR="00000000" w:rsidDel="00000000">
        <w:rPr>
          <w:rFonts w:cs="Arial" w:hAnsi="Arial" w:eastAsia="Arial" w:ascii="Arial"/>
          <w:b w:val="1"/>
          <w:sz w:val="28"/>
          <w:vertAlign w:val="baseline"/>
          <w:rtl w:val="0"/>
        </w:rPr>
        <w:t xml:space="preserve">Requisitos não-funcionais</w:t>
      </w:r>
    </w:p>
    <w:p w:rsidP="00000000" w:rsidRPr="00000000" w:rsidR="00000000" w:rsidDel="00000000" w:rsidRDefault="00000000">
      <w:pPr>
        <w:pBdr>
          <w:top w:color="auto" w:space="1" w:val="single" w:sz="4"/>
        </w:pBdr>
      </w:pPr>
    </w:p>
    <w:p w:rsidP="00000000" w:rsidRPr="00000000" w:rsidR="00000000" w:rsidDel="00000000" w:rsidRDefault="00000000">
      <w:pPr/>
      <w:bookmarkStart w:id="45" w:colFirst="0" w:name="h.2bn6wsx" w:colLast="0"/>
      <w:bookmarkEnd w:id="45"/>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6" w:colFirst="0" w:name="h.xd9wcobvs011" w:colLast="0"/>
      <w:bookmarkEnd w:id="46"/>
      <w:r w:rsidRPr="00000000" w:rsidR="00000000" w:rsidDel="00000000">
        <w:rPr>
          <w:vertAlign w:val="baseline"/>
          <w:rtl w:val="0"/>
        </w:rPr>
        <w:t xml:space="preserve">[NF001]</w:t>
      </w:r>
      <w:r w:rsidRPr="00000000" w:rsidR="00000000" w:rsidDel="00000000">
        <w:rPr>
          <w:i w:val="1"/>
          <w:vertAlign w:val="baseline"/>
          <w:rtl w:val="0"/>
        </w:rPr>
        <w:t xml:space="preserve"> </w:t>
      </w:r>
      <w:r w:rsidRPr="00000000" w:rsidR="00000000" w:rsidDel="00000000">
        <w:rPr>
          <w:vertAlign w:val="baseline"/>
          <w:rtl w:val="0"/>
        </w:rPr>
        <w:t xml:space="preserve">Usabilidade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60" w:line="240" w:before="60"/>
        <w:jc w:val="both"/>
      </w:pPr>
      <w:r w:rsidRPr="00000000" w:rsidR="00000000" w:rsidDel="00000000">
        <w:rPr>
          <w:rFonts w:cs="Times New Roman" w:hAnsi="Times New Roman" w:eastAsia="Times New Roman" w:ascii="Times New Roman"/>
          <w:color w:val="000000"/>
          <w:sz w:val="24"/>
          <w:vertAlign w:val="baseline"/>
          <w:rtl w:val="0"/>
        </w:rPr>
        <w:t xml:space="preserve">A interface com o usuário é de vital importância para o sucesso do sistema. Como a aplicação não tem como público alvo o usuário corporativo e sim o usuário doméstico esporá</w:t>
      </w:r>
      <w:r w:rsidRPr="00000000" w:rsidR="00000000" w:rsidDel="00000000">
        <w:rPr>
          <w:rtl w:val="0"/>
        </w:rPr>
        <w:t xml:space="preserve">dico</w:t>
      </w:r>
      <w:r w:rsidRPr="00000000" w:rsidR="00000000" w:rsidDel="00000000">
        <w:rPr>
          <w:rFonts w:cs="Times New Roman" w:hAnsi="Times New Roman" w:eastAsia="Times New Roman" w:ascii="Times New Roman"/>
          <w:color w:val="000000"/>
          <w:sz w:val="24"/>
          <w:vertAlign w:val="baseline"/>
          <w:rtl w:val="0"/>
        </w:rPr>
        <w:t xml:space="preserve">, o usuário não possui tempo disponível para aprender como utilizar o sistema.</w:t>
      </w:r>
    </w:p>
    <w:p w:rsidP="00000000" w:rsidRPr="00000000" w:rsidR="00000000" w:rsidDel="00000000" w:rsidRDefault="00000000">
      <w:pPr>
        <w:spacing w:lineRule="auto" w:after="60" w:line="240" w:before="60"/>
        <w:jc w:val="both"/>
      </w:pPr>
      <w:r w:rsidRPr="00000000" w:rsidR="00000000" w:rsidDel="00000000">
        <w:rPr>
          <w:rFonts w:cs="Times New Roman" w:hAnsi="Times New Roman" w:eastAsia="Times New Roman" w:ascii="Times New Roman"/>
          <w:color w:val="000000"/>
          <w:sz w:val="24"/>
          <w:vertAlign w:val="baseline"/>
          <w:rtl w:val="0"/>
        </w:rPr>
        <w:t xml:space="preserve">O sistema terá uma interface amigável e intuitiva ao usuário primário sem se tornar cansativa aos usuários mais experientes.</w:t>
      </w:r>
      <w:r w:rsidRPr="00000000" w:rsidR="00000000" w:rsidDel="00000000">
        <w:rPr>
          <w:rtl w:val="0"/>
        </w:rPr>
      </w:r>
    </w:p>
    <w:p w:rsidP="00000000" w:rsidRPr="00000000" w:rsidR="00000000" w:rsidDel="00000000" w:rsidRDefault="00000000">
      <w:pPr>
        <w:spacing w:lineRule="auto" w:after="60" w:line="240" w:before="60"/>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bookmarkStart w:id="47" w:colFirst="0" w:name="h.qsh70q" w:colLast="0"/>
      <w:bookmarkEnd w:id="47"/>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8" w:colFirst="0" w:name="h.7cwxz28pjoe3" w:colLast="0"/>
      <w:bookmarkEnd w:id="48"/>
      <w:r w:rsidRPr="00000000" w:rsidR="00000000" w:rsidDel="00000000">
        <w:rPr>
          <w:rFonts w:cs="Arial" w:hAnsi="Arial" w:eastAsia="Arial" w:ascii="Arial"/>
          <w:b w:val="1"/>
          <w:vertAlign w:val="baseline"/>
          <w:rtl w:val="0"/>
        </w:rPr>
        <w:t xml:space="preserve">[NF002] Desempenho</w:t>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vertAlign w:val="baseline"/>
          <w:rtl w:val="0"/>
        </w:rPr>
        <w:t xml:space="preserve">Embora não seja um requisito essencial ao sistema, deve ser considerada importante por corresponder a um fator de qualidade de software e pelo processo de criptografia de arquivos ser</w:t>
      </w:r>
      <w:r w:rsidRPr="00000000" w:rsidR="00000000" w:rsidDel="00000000">
        <w:rPr>
          <w:rtl w:val="0"/>
        </w:rPr>
        <w:t xml:space="preserve"> custoso em termos de uso de CPU do dispositivo móvel.</w:t>
      </w:r>
      <w:r w:rsidRPr="00000000" w:rsidR="00000000" w:rsidDel="00000000">
        <w:rPr>
          <w:rtl w:val="0"/>
        </w:rPr>
      </w:r>
    </w:p>
    <w:p w:rsidP="00000000" w:rsidRPr="00000000" w:rsidR="00000000" w:rsidDel="00000000" w:rsidRDefault="00000000">
      <w:pPr>
        <w:jc w:val="both"/>
      </w:pPr>
      <w:r w:rsidRPr="00000000" w:rsidR="00000000" w:rsidDel="00000000">
        <w:rPr>
          <w:rtl w:val="0"/>
        </w:rPr>
      </w:r>
    </w:p>
    <w:tbl>
      <w:tblGrid>
        <w:gridCol w:w="1809"/>
        <w:gridCol w:w="426"/>
        <w:gridCol w:w="1984"/>
        <w:gridCol w:w="425"/>
        <w:gridCol w:w="1985"/>
        <w:gridCol w:w="425"/>
        <w:gridCol w:w="1381"/>
      </w:tblGrid>
      <w:t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49" w:colFirst="0" w:name="h.xeg0erp43sww" w:colLast="0"/>
      <w:bookmarkEnd w:id="49"/>
      <w:r w:rsidRPr="00000000" w:rsidR="00000000" w:rsidDel="00000000">
        <w:rPr>
          <w:rFonts w:cs="Arial" w:hAnsi="Arial" w:eastAsia="Arial" w:ascii="Arial"/>
          <w:b w:val="1"/>
          <w:vertAlign w:val="baseline"/>
          <w:rtl w:val="0"/>
        </w:rPr>
        <w:t xml:space="preserve"> [NF003] Hardware e Software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before="0"/>
      </w:pPr>
      <w:r w:rsidRPr="00000000" w:rsidR="00000000" w:rsidDel="00000000">
        <w:rPr>
          <w:vertAlign w:val="baseline"/>
          <w:rtl w:val="0"/>
        </w:rPr>
        <w:t xml:space="preserve">Visando criar um produto com maior </w:t>
      </w:r>
      <w:r w:rsidRPr="00000000" w:rsidR="00000000" w:rsidDel="00000000">
        <w:rPr>
          <w:rtl w:val="0"/>
        </w:rPr>
        <w:t xml:space="preserve">abrangência e facilidade de desenvolvimento o produto deverá ser inicialmente desenvolvido na plataforma Android. A aplicação só deverá funcionar em aparelhos que utilizem versão 2.3.3 ou posteior do Android (nível de API 10). O dispositivo deve possuir memória interna ou um SDCard com sistema de arquivos compatível a API do Android.</w:t>
      </w:r>
      <w:r w:rsidRPr="00000000" w:rsidR="00000000" w:rsidDel="00000000">
        <w:rPr>
          <w:rtl w:val="0"/>
        </w:rPr>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rPr>
          <w:trHeight w:val="960" w:hRule="atLeast"/>
        </w:trP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vertAlign w:val="baseline"/>
                <w:rtl w:val="0"/>
              </w:rPr>
              <w:t xml:space="preserve">Prioridade</w:t>
            </w: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vertAlign w:val="baseline"/>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vertAlign w:val="baseline"/>
                <w:rtl w:val="0"/>
              </w:rPr>
              <w:t xml:space="preserve">Desejável</w:t>
            </w:r>
          </w:p>
        </w:tc>
      </w:tr>
    </w:tbl>
    <w:p w:rsidP="00000000" w:rsidRPr="00000000" w:rsidR="00000000" w:rsidDel="00000000" w:rsidRDefault="00000000">
      <w:pPr>
        <w:pStyle w:val="Heading3"/>
        <w:spacing w:lineRule="auto" w:after="120" w:before="240"/>
        <w:jc w:val="center"/>
      </w:pPr>
      <w:bookmarkStart w:id="50" w:colFirst="0" w:name="h.3xhjubj23sbn" w:colLast="0"/>
      <w:bookmarkEnd w:id="50"/>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spacing w:lineRule="auto" w:after="0" w:before="240"/>
        <w:jc w:val="center"/>
      </w:pPr>
      <w:bookmarkStart w:id="51" w:colFirst="0" w:name="h.krg2314ut3zb" w:colLast="0"/>
      <w:bookmarkEnd w:id="51"/>
      <w:r w:rsidRPr="00000000" w:rsidR="00000000" w:rsidDel="00000000">
        <w:rPr>
          <w:rFonts w:cs="Arial" w:hAnsi="Arial" w:eastAsia="Arial" w:ascii="Arial"/>
          <w:b w:val="1"/>
          <w:rtl w:val="0"/>
        </w:rPr>
        <w:t xml:space="preserve"> [NF004] Segurança</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A aplicação é feita para usuários não corporativos que desejam proteger arquivos pessoais de serem roubados em caso de acesso não autorizado do aparelho. Para garantir uma segurança de nível leve dos arquivos, utilizaremos um algorítmo de criptografia baseado na senha digitada pelo usuário (PBE ou Password Based Cryptography), o algorítmo utilizado será o DES juntamente com o MD5 para checksum. Tais algorítmos já são suportados pela API nativa do Android.</w:t>
      </w:r>
    </w:p>
    <w:p w:rsidP="00000000" w:rsidRPr="00000000" w:rsidR="00000000" w:rsidDel="00000000" w:rsidRDefault="00000000">
      <w:pPr/>
      <w:r w:rsidRPr="00000000" w:rsidR="00000000" w:rsidDel="00000000">
        <w:rPr>
          <w:rtl w:val="0"/>
        </w:rPr>
      </w:r>
    </w:p>
    <w:tbl>
      <w:tblGrid>
        <w:gridCol w:w="1809"/>
        <w:gridCol w:w="426"/>
        <w:gridCol w:w="1984"/>
        <w:gridCol w:w="425"/>
        <w:gridCol w:w="1985"/>
        <w:gridCol w:w="425"/>
        <w:gridCol w:w="1381"/>
      </w:tblGrid>
      <w:tr>
        <w:trPr>
          <w:trHeight w:val="960" w:hRule="atLeast"/>
        </w:trPr>
        <w:tc>
          <w:tcPr>
            <w:tcMar>
              <w:top w:w="100.0" w:type="dxa"/>
              <w:left w:w="108.0" w:type="dxa"/>
              <w:bottom w:w="100.0" w:type="dxa"/>
              <w:right w:w="108.0" w:type="dxa"/>
            </w:tcMar>
          </w:tcPr>
          <w:p w:rsidP="00000000" w:rsidRPr="00000000" w:rsidR="00000000" w:rsidDel="00000000" w:rsidRDefault="00000000">
            <w:pPr>
              <w:spacing w:lineRule="auto" w:after="240" w:before="240"/>
            </w:pPr>
            <w:r w:rsidRPr="00000000" w:rsidR="00000000" w:rsidDel="00000000">
              <w:rPr>
                <w:b w:val="1"/>
                <w:rtl w:val="0"/>
              </w:rPr>
              <w:t xml:space="preserve">Prioridade</w:t>
            </w: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Essencial</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Importante</w:t>
            </w:r>
          </w:p>
        </w:tc>
        <w:tc>
          <w:tcPr>
            <w:tcMar>
              <w:top w:w="100.0" w:type="dxa"/>
              <w:left w:w="108.0" w:type="dxa"/>
              <w:bottom w:w="100.0" w:type="dxa"/>
              <w:right w:w="108.0" w:type="dxa"/>
            </w:tcMar>
          </w:tcPr>
          <w:p w:rsidP="00000000" w:rsidRPr="00000000" w:rsidR="00000000" w:rsidDel="00000000" w:rsidRDefault="00000000">
            <w:pPr>
              <w:spacing w:lineRule="auto" w:after="240" w:before="240"/>
              <w:jc w:val="right"/>
            </w:pPr>
            <w:r w:rsidRPr="00000000" w:rsidR="00000000" w:rsidDel="00000000">
              <w:rPr>
                <w:rtl w:val="0"/>
              </w:rPr>
              <w:t xml:space="preserve"></w:t>
            </w:r>
          </w:p>
        </w:tc>
        <w:tc>
          <w:tcPr>
            <w:tcMar>
              <w:top w:w="100.0" w:type="dxa"/>
              <w:left w:w="108.0" w:type="dxa"/>
              <w:bottom w:w="100.0" w:type="dxa"/>
              <w:right w:w="108.0" w:type="dxa"/>
            </w:tcMar>
          </w:tcPr>
          <w:p w:rsidP="00000000" w:rsidRPr="00000000" w:rsidR="00000000" w:rsidDel="00000000" w:rsidRDefault="00000000">
            <w:pPr>
              <w:spacing w:lineRule="auto" w:after="240" w:before="240"/>
              <w:ind w:left="-107" w:firstLine="0"/>
            </w:pPr>
            <w:r w:rsidRPr="00000000" w:rsidR="00000000" w:rsidDel="00000000">
              <w:rPr>
                <w:rtl w:val="0"/>
              </w:rPr>
              <w:t xml:space="preserve">Desejável</w:t>
            </w:r>
          </w:p>
        </w:tc>
      </w:tr>
    </w:tbl>
    <w:p w:rsidP="00000000" w:rsidRPr="00000000" w:rsidR="00000000" w:rsidDel="00000000" w:rsidRDefault="00000000">
      <w:pPr/>
      <w:bookmarkStart w:id="52" w:colFirst="0" w:name="h.fhk9vqbts3xd" w:colLast="0"/>
      <w:bookmarkEnd w:id="5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bookmarkStart w:id="53" w:colFirst="0" w:name="h.mplul83lfl8g" w:colLast="0"/>
      <w:bookmarkEnd w:id="53"/>
      <w:r w:rsidRPr="00000000" w:rsidR="00000000" w:rsidDel="00000000">
        <w:rPr>
          <w:rtl w:val="0"/>
        </w:rPr>
      </w:r>
    </w:p>
    <w:p w:rsidP="00000000" w:rsidRPr="00000000" w:rsidR="00000000" w:rsidDel="00000000" w:rsidRDefault="00000000">
      <w:pPr/>
      <w:bookmarkStart w:id="54" w:colFirst="0" w:name="h.1pxezwc" w:colLast="0"/>
      <w:bookmarkEnd w:id="54"/>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1"/>
        <w:spacing w:lineRule="auto" w:after="0" w:before="240"/>
        <w:jc w:val="center"/>
      </w:pPr>
      <w:bookmarkStart w:id="55" w:colFirst="0" w:name="h.wkbc3b5pzaz3" w:colLast="0"/>
      <w:bookmarkEnd w:id="55"/>
      <w:r w:rsidRPr="00000000" w:rsidR="00000000" w:rsidDel="00000000">
        <w:rPr>
          <w:rFonts w:cs="Arial" w:hAnsi="Arial" w:eastAsia="Arial" w:ascii="Arial"/>
          <w:b w:val="1"/>
          <w:sz w:val="28"/>
          <w:vertAlign w:val="baseline"/>
          <w:rtl w:val="0"/>
        </w:rPr>
        <w:t xml:space="preserve">Referências</w:t>
      </w:r>
    </w:p>
    <w:p w:rsidP="00000000" w:rsidRPr="00000000" w:rsidR="00000000" w:rsidDel="00000000" w:rsidRDefault="00000000">
      <w:pPr>
        <w:pBdr>
          <w:top w:color="auto" w:space="1" w:val="single" w:sz="4"/>
        </w:pBdr>
      </w:pP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Fonts w:cs="Times New Roman" w:hAnsi="Times New Roman" w:eastAsia="Times New Roman" w:ascii="Times New Roman"/>
          <w:sz w:val="24"/>
          <w:vertAlign w:val="baseline"/>
          <w:rtl w:val="0"/>
        </w:rPr>
        <w:t xml:space="preserve">Furlan, J. D. </w:t>
      </w:r>
      <w:r w:rsidRPr="00000000" w:rsidR="00000000" w:rsidDel="00000000">
        <w:rPr>
          <w:rFonts w:cs="Times New Roman" w:hAnsi="Times New Roman" w:eastAsia="Times New Roman" w:ascii="Times New Roman"/>
          <w:b w:val="1"/>
          <w:sz w:val="24"/>
          <w:vertAlign w:val="baseline"/>
          <w:rtl w:val="0"/>
        </w:rPr>
        <w:t xml:space="preserve">Modelagem de Objetos através da UML</w:t>
      </w:r>
      <w:r w:rsidRPr="00000000" w:rsidR="00000000" w:rsidDel="00000000">
        <w:rPr>
          <w:rFonts w:cs="Times New Roman" w:hAnsi="Times New Roman" w:eastAsia="Times New Roman" w:ascii="Times New Roman"/>
          <w:sz w:val="24"/>
          <w:vertAlign w:val="baseline"/>
          <w:rtl w:val="0"/>
        </w:rPr>
        <w:t xml:space="preserve">. São Paulo, Makron Books, 1998.</w:t>
      </w:r>
    </w:p>
    <w:p w:rsidP="00000000" w:rsidRPr="00000000" w:rsidR="00000000" w:rsidDel="00000000" w:rsidRDefault="00000000">
      <w:pPr>
        <w:spacing w:lineRule="auto" w:after="60" w:line="240" w:before="60"/>
        <w:jc w:val="both"/>
      </w:pP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Fonts w:cs="Times New Roman" w:hAnsi="Times New Roman" w:eastAsia="Times New Roman" w:ascii="Times New Roman"/>
          <w:sz w:val="24"/>
          <w:vertAlign w:val="baseline"/>
          <w:rtl w:val="0"/>
        </w:rPr>
        <w:t xml:space="preserve">Kruchten, P. </w:t>
      </w:r>
      <w:r w:rsidRPr="00000000" w:rsidR="00000000" w:rsidDel="00000000">
        <w:rPr>
          <w:rFonts w:cs="Times New Roman" w:hAnsi="Times New Roman" w:eastAsia="Times New Roman" w:ascii="Times New Roman"/>
          <w:b w:val="1"/>
          <w:sz w:val="24"/>
          <w:vertAlign w:val="baseline"/>
          <w:rtl w:val="0"/>
        </w:rPr>
        <w:t xml:space="preserve">The Rational Unified Process – An introduction</w:t>
      </w:r>
      <w:r w:rsidRPr="00000000" w:rsidR="00000000" w:rsidDel="00000000">
        <w:rPr>
          <w:rFonts w:cs="Times New Roman" w:hAnsi="Times New Roman" w:eastAsia="Times New Roman" w:ascii="Times New Roman"/>
          <w:sz w:val="24"/>
          <w:vertAlign w:val="baseline"/>
          <w:rtl w:val="0"/>
        </w:rPr>
        <w:t xml:space="preserve">. Addison-Wesley, 1998.</w:t>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Data Encryption Standard </w:t>
        <w:br w:type="textWrapping"/>
      </w:r>
      <w:hyperlink r:id="rId7">
        <w:r w:rsidRPr="00000000" w:rsidR="00000000" w:rsidDel="00000000">
          <w:rPr>
            <w:color w:val="1155cc"/>
            <w:u w:val="single"/>
            <w:rtl w:val="0"/>
          </w:rPr>
          <w:t xml:space="preserve">http://en.wikipedia.org/wiki/Data_Encryption_Standard</w:t>
        </w:r>
      </w:hyperlink>
      <w:r w:rsidRPr="00000000" w:rsidR="00000000" w:rsidDel="00000000">
        <w:rPr>
          <w:rtl w:val="0"/>
        </w:rPr>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Password-based Cryptography</w:t>
        <w:br w:type="textWrapping"/>
      </w:r>
      <w:hyperlink r:id="rId8">
        <w:r w:rsidRPr="00000000" w:rsidR="00000000" w:rsidDel="00000000">
          <w:rPr>
            <w:color w:val="1155cc"/>
            <w:u w:val="single"/>
            <w:rtl w:val="0"/>
          </w:rPr>
          <w:t xml:space="preserve">http://en.wikipedia.org/wiki/Password-based_cryptography</w:t>
        </w:r>
      </w:hyperlink>
      <w:r w:rsidRPr="00000000" w:rsidR="00000000" w:rsidDel="00000000">
        <w:rPr>
          <w:rtl w:val="0"/>
        </w:rPr>
        <w:br w:type="textWrapping"/>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Wikipedia.org EN - Artigo - Message-Digest Algorithm 5</w:t>
        <w:br w:type="textWrapping"/>
      </w:r>
      <w:hyperlink r:id="rId9">
        <w:r w:rsidRPr="00000000" w:rsidR="00000000" w:rsidDel="00000000">
          <w:rPr>
            <w:color w:val="1155cc"/>
            <w:u w:val="single"/>
            <w:rtl w:val="0"/>
          </w:rPr>
          <w:t xml:space="preserve">http://en.wikipedia.org/wiki/MD5</w:t>
        </w:r>
      </w:hyperlink>
      <w:r w:rsidRPr="00000000" w:rsidR="00000000" w:rsidDel="00000000">
        <w:rPr>
          <w:rtl w:val="0"/>
        </w:rPr>
        <w:br w:type="textWrapping"/>
      </w:r>
      <w:r w:rsidRPr="00000000" w:rsidR="00000000" w:rsidDel="00000000">
        <w:rPr>
          <w:rtl w:val="0"/>
        </w:rPr>
      </w:r>
    </w:p>
    <w:p w:rsidP="00000000" w:rsidRPr="00000000" w:rsidR="00000000" w:rsidDel="00000000" w:rsidRDefault="00000000">
      <w:pPr>
        <w:numPr>
          <w:ilvl w:val="0"/>
          <w:numId w:val="1"/>
        </w:numPr>
        <w:spacing w:lineRule="auto" w:after="60" w:line="240" w:before="60"/>
        <w:ind w:left="360" w:hanging="359"/>
        <w:jc w:val="both"/>
      </w:pPr>
      <w:r w:rsidRPr="00000000" w:rsidR="00000000" w:rsidDel="00000000">
        <w:rPr>
          <w:rtl w:val="0"/>
        </w:rPr>
        <w:t xml:space="preserve">Código de aplicação protótipo desenvolvido em outra disciplina. - Source - </w:t>
        <w:br w:type="textWrapping"/>
        <w:t xml:space="preserve">https://github.com/rcbpeixoto/android_projs.git/CryptosVault/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headerReference r:id="rId10" w:type="default"/>
      <w:footerReference r:id="rId11" w:type="default"/>
      <w:pgSz w:w="11906" w:h="16838"/>
      <w:pgMar w:left="1411" w:right="1411" w:top="1411" w:bottom="141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Opa cadê vocês?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ime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tbl>
    <w:tblGrid>
      <w:gridCol w:w="4503"/>
      <w:gridCol w:w="4783"/>
      <w:gridCol w:w="-101"/>
      <w:gridCol w:w="-101"/>
    </w:tblGrid>
    <w:tr>
      <w:trPr>
        <w:trHeight w:val="360" w:hRule="atLeast"/>
      </w:trPr>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Fonts w:cs="Arial" w:hAnsi="Arial" w:eastAsia="Arial" w:ascii="Arial"/>
              <w:sz w:val="16"/>
              <w:vertAlign w:val="baseline"/>
              <w:rtl w:val="0"/>
            </w:rPr>
            <w:t xml:space="preserve">Documento de Requisitos</w:t>
            <w:br w:type="textWrapping"/>
          </w:r>
        </w:p>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Fonts w:cs="Arial" w:hAnsi="Arial" w:eastAsia="Arial" w:ascii="Arial"/>
              <w:sz w:val="16"/>
              <w:vertAlign w:val="baseline"/>
              <w:rtl w:val="0"/>
            </w:rPr>
            <w:t xml:space="preserve">Arquivo: documentoRequisitos.doc</w:t>
            <w:br w:type="textWrapping"/>
          </w:r>
        </w:p>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right"/>
          </w:pPr>
          <w:bookmarkStart w:id="56" w:colFirst="0" w:name="h.49x2ik5" w:colLast="0"/>
          <w:bookmarkEnd w:id="56"/>
          <w:r w:rsidRPr="00000000" w:rsidR="00000000" w:rsidDel="00000000">
            <w:rPr>
              <w:rFonts w:cs="Arial" w:hAnsi="Arial" w:eastAsia="Arial" w:ascii="Arial"/>
              <w:sz w:val="16"/>
              <w:vertAlign w:val="baseline"/>
              <w:rtl w:val="0"/>
            </w:rPr>
            <w:t xml:space="preserve">Página </w:t>
          </w:r>
          <w:fldSimple w:dirty="0" w:instr="PAGE" w:fldLock="0">
            <w:r w:rsidRPr="00000000" w:rsidR="00000000" w:rsidDel="00000000">
              <w:rPr>
                <w:rFonts w:cs="Times New Roman" w:hAnsi="Times New Roman" w:eastAsia="Times New Roman" w:ascii="Times New Roman"/>
                <w:sz w:val="20"/>
                <w:vertAlign w:val="baseline"/>
              </w:rPr>
            </w:r>
          </w:fldSimple>
          <w:r w:rsidRPr="00000000" w:rsidR="00000000" w:rsidDel="00000000">
            <w:rPr>
              <w:rFonts w:cs="Times New Roman" w:hAnsi="Times New Roman" w:eastAsia="Times New Roman" w:ascii="Times New Roman"/>
              <w:sz w:val="20"/>
              <w:vertAlign w:val="baseline"/>
              <w:rtl w:val="0"/>
            </w:rPr>
            <w:t xml:space="preserve"> de </w:t>
          </w:r>
          <w:fldSimple w:dirty="0" w:instr="NUMPAGES" w:fldLock="0">
            <w:r w:rsidRPr="00000000" w:rsidR="00000000" w:rsidDel="00000000">
              <w:rPr>
                <w:rFonts w:cs="Times New Roman" w:hAnsi="Times New Roman" w:eastAsia="Times New Roman" w:ascii="Times New Roman"/>
                <w:sz w:val="20"/>
                <w:vertAlign w:val="baseline"/>
              </w:rPr>
            </w:r>
          </w:fldSimple>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center" w:pos="4153"/>
              <w:tab w:val="right" w:pos="8306"/>
            </w:tabs>
            <w:spacing w:lineRule="auto" w:after="0" w:line="240" w:before="60"/>
            <w:jc w:val="right"/>
          </w:pPr>
          <w:r w:rsidRPr="00000000" w:rsidR="00000000" w:rsidDel="00000000">
            <w:rPr>
              <w:rFonts w:cs="Arial" w:hAnsi="Arial" w:eastAsia="Arial" w:ascii="Arial"/>
              <w:sz w:val="16"/>
              <w:vertAlign w:val="baseline"/>
              <w:rtl w:val="0"/>
            </w:rPr>
            <w:t xml:space="preserve">Última Atualização: 12/8/2002 18:49h</w:t>
          </w:r>
        </w:p>
      </w:tc>
    </w:tr>
  </w:tbl>
  <w:p w:rsidP="00000000" w:rsidRPr="00000000" w:rsidR="00000000" w:rsidDel="00000000" w:rsidRDefault="00000000">
    <w:pPr>
      <w:tabs>
        <w:tab w:val="center" w:pos="4153"/>
        <w:tab w:val="right" w:pos="8306"/>
      </w:tabs>
      <w:spacing w:lineRule="auto" w:after="0" w:line="240" w:before="6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rFonts w:cs="Arial" w:hAnsi="Arial" w:eastAsia="Arial" w:ascii="Arial"/>
        <w:b w:val="0"/>
        <w:i w:val="0"/>
        <w:smallCaps w:val="0"/>
        <w:strike w:val="0"/>
        <w:color w:val="000000"/>
        <w:sz w:val="22"/>
        <w:u w:val="none"/>
        <w:vertAlign w:val="baseline"/>
      </w:rPr>
    </w:lvl>
    <w:lvl w:ilvl="1">
      <w:start w:val="1"/>
      <w:pPr>
        <w:ind w:left="0" w:firstLine="0"/>
      </w:pPr>
      <w:rPr>
        <w:rFonts w:cs="Arial" w:hAnsi="Arial" w:eastAsia="Arial" w:ascii="Arial"/>
        <w:b w:val="0"/>
        <w:i w:val="0"/>
        <w:smallCaps w:val="0"/>
        <w:strike w:val="0"/>
        <w:color w:val="000000"/>
        <w:sz w:val="22"/>
        <w:u w:val="none"/>
        <w:vertAlign w:val="baseline"/>
      </w:rPr>
    </w:lvl>
    <w:lvl w:ilvl="2">
      <w:start w:val="1"/>
      <w:pPr>
        <w:ind w:left="0" w:firstLine="0"/>
      </w:pPr>
      <w:rPr>
        <w:rFonts w:cs="Arial" w:hAnsi="Arial" w:eastAsia="Arial" w:ascii="Arial"/>
        <w:b w:val="0"/>
        <w:i w:val="0"/>
        <w:smallCaps w:val="0"/>
        <w:strike w:val="0"/>
        <w:color w:val="000000"/>
        <w:sz w:val="22"/>
        <w:u w:val="none"/>
        <w:vertAlign w:val="baseline"/>
      </w:rPr>
    </w:lvl>
    <w:lvl w:ilvl="3">
      <w:start w:val="1"/>
      <w:pPr>
        <w:ind w:left="0" w:firstLine="0"/>
      </w:pPr>
      <w:rPr>
        <w:rFonts w:cs="Arial" w:hAnsi="Arial" w:eastAsia="Arial" w:ascii="Arial"/>
        <w:b w:val="0"/>
        <w:i w:val="0"/>
        <w:smallCaps w:val="0"/>
        <w:strike w:val="0"/>
        <w:color w:val="000000"/>
        <w:sz w:val="22"/>
        <w:u w:val="none"/>
        <w:vertAlign w:val="baseline"/>
      </w:rPr>
    </w:lvl>
    <w:lvl w:ilvl="4">
      <w:start w:val="1"/>
      <w:pPr>
        <w:ind w:left="0" w:firstLine="0"/>
      </w:pPr>
      <w:rPr>
        <w:rFonts w:cs="Arial" w:hAnsi="Arial" w:eastAsia="Arial" w:ascii="Arial"/>
        <w:b w:val="0"/>
        <w:i w:val="0"/>
        <w:smallCaps w:val="0"/>
        <w:strike w:val="0"/>
        <w:color w:val="000000"/>
        <w:sz w:val="22"/>
        <w:u w:val="none"/>
        <w:vertAlign w:val="baseline"/>
      </w:rPr>
    </w:lvl>
    <w:lvl w:ilvl="5">
      <w:start w:val="1"/>
      <w:pPr>
        <w:ind w:left="0" w:firstLine="0"/>
      </w:pPr>
      <w:rPr>
        <w:rFonts w:cs="Arial" w:hAnsi="Arial" w:eastAsia="Arial" w:ascii="Arial"/>
        <w:b w:val="0"/>
        <w:i w:val="0"/>
        <w:smallCaps w:val="0"/>
        <w:strike w:val="0"/>
        <w:color w:val="000000"/>
        <w:sz w:val="22"/>
        <w:u w:val="none"/>
        <w:vertAlign w:val="baseline"/>
      </w:rPr>
    </w:lvl>
    <w:lvl w:ilvl="6">
      <w:start w:val="1"/>
      <w:pPr>
        <w:ind w:left="0" w:firstLine="0"/>
      </w:pPr>
      <w:rPr>
        <w:rFonts w:cs="Arial" w:hAnsi="Arial" w:eastAsia="Arial" w:ascii="Arial"/>
        <w:b w:val="0"/>
        <w:i w:val="0"/>
        <w:smallCaps w:val="0"/>
        <w:strike w:val="0"/>
        <w:color w:val="000000"/>
        <w:sz w:val="22"/>
        <w:u w:val="none"/>
        <w:vertAlign w:val="baseline"/>
      </w:rPr>
    </w:lvl>
    <w:lvl w:ilvl="7">
      <w:start w:val="1"/>
      <w:pPr>
        <w:ind w:left="0" w:firstLine="0"/>
      </w:pPr>
      <w:rPr>
        <w:rFonts w:cs="Arial" w:hAnsi="Arial" w:eastAsia="Arial" w:ascii="Arial"/>
        <w:b w:val="0"/>
        <w:i w:val="0"/>
        <w:smallCaps w:val="0"/>
        <w:strike w:val="0"/>
        <w:color w:val="000000"/>
        <w:sz w:val="22"/>
        <w:u w:val="none"/>
        <w:vertAlign w:val="baseline"/>
      </w:rPr>
    </w:lvl>
    <w:lvl w:ilvl="8">
      <w:start w:val="1"/>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0" w:firstLine="0"/>
      </w:pPr>
      <w:rPr>
        <w:rFonts w:cs="Arial" w:hAnsi="Arial" w:eastAsia="Arial" w:ascii="Arial"/>
        <w:b w:val="0"/>
        <w:i w:val="0"/>
        <w:smallCaps w:val="0"/>
        <w:strike w:val="0"/>
        <w:color w:val="000000"/>
        <w:sz w:val="22"/>
        <w:u w:val="none"/>
        <w:vertAlign w:val="baseline"/>
      </w:rPr>
    </w:lvl>
    <w:lvl w:ilvl="1">
      <w:start w:val="1"/>
      <w:numFmt w:val="decimal"/>
      <w:lvlText w:val="%2"/>
      <w:pPr>
        <w:ind w:left="0" w:firstLine="0"/>
      </w:pPr>
      <w:rPr>
        <w:rFonts w:cs="Arial" w:hAnsi="Arial" w:eastAsia="Arial" w:ascii="Arial"/>
        <w:b w:val="0"/>
        <w:i w:val="0"/>
        <w:smallCaps w:val="0"/>
        <w:strike w:val="0"/>
        <w:color w:val="000000"/>
        <w:sz w:val="22"/>
        <w:u w:val="none"/>
        <w:vertAlign w:val="baseline"/>
      </w:rPr>
    </w:lvl>
    <w:lvl w:ilvl="2">
      <w:start w:val="1"/>
      <w:numFmt w:val="decimal"/>
      <w:lvlText w:val="%3"/>
      <w:pPr>
        <w:ind w:left="0" w:firstLine="0"/>
      </w:pPr>
      <w:rPr>
        <w:rFonts w:cs="Arial" w:hAnsi="Arial" w:eastAsia="Arial" w:ascii="Arial"/>
        <w:b w:val="0"/>
        <w:i w:val="0"/>
        <w:smallCaps w:val="0"/>
        <w:strike w:val="0"/>
        <w:color w:val="000000"/>
        <w:sz w:val="22"/>
        <w:u w:val="none"/>
        <w:vertAlign w:val="baseline"/>
      </w:rPr>
    </w:lvl>
    <w:lvl w:ilvl="3">
      <w:start w:val="1"/>
      <w:numFmt w:val="decimal"/>
      <w:lvlText w:val="%4"/>
      <w:pPr>
        <w:ind w:left="0" w:firstLine="0"/>
      </w:pPr>
      <w:rPr>
        <w:rFonts w:cs="Arial" w:hAnsi="Arial" w:eastAsia="Arial" w:ascii="Arial"/>
        <w:b w:val="0"/>
        <w:i w:val="0"/>
        <w:smallCaps w:val="0"/>
        <w:strike w:val="0"/>
        <w:color w:val="000000"/>
        <w:sz w:val="22"/>
        <w:u w:val="none"/>
        <w:vertAlign w:val="baseline"/>
      </w:rPr>
    </w:lvl>
    <w:lvl w:ilvl="4">
      <w:start w:val="1"/>
      <w:numFmt w:val="decimal"/>
      <w:lvlText w:val="%5"/>
      <w:pPr>
        <w:ind w:left="0" w:firstLine="0"/>
      </w:pPr>
      <w:rPr>
        <w:rFonts w:cs="Arial" w:hAnsi="Arial" w:eastAsia="Arial" w:ascii="Arial"/>
        <w:b w:val="0"/>
        <w:i w:val="0"/>
        <w:smallCaps w:val="0"/>
        <w:strike w:val="0"/>
        <w:color w:val="000000"/>
        <w:sz w:val="22"/>
        <w:u w:val="none"/>
        <w:vertAlign w:val="baseline"/>
      </w:rPr>
    </w:lvl>
    <w:lvl w:ilvl="5">
      <w:start w:val="1"/>
      <w:numFmt w:val="decimal"/>
      <w:lvlText w:val="%6"/>
      <w:pPr>
        <w:ind w:left="0" w:firstLine="0"/>
      </w:pPr>
      <w:rPr>
        <w:rFonts w:cs="Arial" w:hAnsi="Arial" w:eastAsia="Arial" w:ascii="Arial"/>
        <w:b w:val="0"/>
        <w:i w:val="0"/>
        <w:smallCaps w:val="0"/>
        <w:strike w:val="0"/>
        <w:color w:val="000000"/>
        <w:sz w:val="22"/>
        <w:u w:val="none"/>
        <w:vertAlign w:val="baseline"/>
      </w:rPr>
    </w:lvl>
    <w:lvl w:ilvl="6">
      <w:start w:val="1"/>
      <w:numFmt w:val="decimal"/>
      <w:lvlText w:val="%7"/>
      <w:pPr>
        <w:ind w:left="0" w:firstLine="0"/>
      </w:pPr>
      <w:rPr>
        <w:rFonts w:cs="Arial" w:hAnsi="Arial" w:eastAsia="Arial" w:ascii="Arial"/>
        <w:b w:val="0"/>
        <w:i w:val="0"/>
        <w:smallCaps w:val="0"/>
        <w:strike w:val="0"/>
        <w:color w:val="000000"/>
        <w:sz w:val="22"/>
        <w:u w:val="none"/>
        <w:vertAlign w:val="baseline"/>
      </w:rPr>
    </w:lvl>
    <w:lvl w:ilvl="7">
      <w:start w:val="1"/>
      <w:numFmt w:val="decimal"/>
      <w:lvlText w:val="%8"/>
      <w:pPr>
        <w:ind w:left="0" w:firstLine="0"/>
      </w:pPr>
      <w:rPr>
        <w:rFonts w:cs="Arial" w:hAnsi="Arial" w:eastAsia="Arial" w:ascii="Arial"/>
        <w:b w:val="0"/>
        <w:i w:val="0"/>
        <w:smallCaps w:val="0"/>
        <w:strike w:val="0"/>
        <w:color w:val="000000"/>
        <w:sz w:val="22"/>
        <w:u w:val="none"/>
        <w:vertAlign w:val="baseline"/>
      </w:rPr>
    </w:lvl>
    <w:lvl w:ilvl="8">
      <w:start w:val="1"/>
      <w:numFmt w:val="decimal"/>
      <w:lvlText w:val="%9"/>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jc w:val="center"/>
    </w:pPr>
    <w:rPr>
      <w:rFonts w:cs="Arial" w:hAnsi="Arial" w:eastAsia="Arial" w:ascii="Arial"/>
      <w:b w:val="1"/>
      <w:sz w:val="28"/>
    </w:rPr>
  </w:style>
  <w:style w:styleId="Heading2" w:type="paragraph">
    <w:name w:val="heading 2"/>
    <w:basedOn w:val="Normal"/>
    <w:next w:val="Normal"/>
    <w:pPr/>
    <w:rPr>
      <w:rFonts w:cs="Arial" w:hAnsi="Arial" w:eastAsia="Arial" w:ascii="Arial"/>
      <w:b w:val="1"/>
      <w:sz w:val="26"/>
    </w:rPr>
  </w:style>
  <w:style w:styleId="Heading3" w:type="paragraph">
    <w:name w:val="heading 3"/>
    <w:basedOn w:val="Normal"/>
    <w:next w:val="Normal"/>
    <w:pPr>
      <w:spacing w:lineRule="auto" w:after="120" w:before="240"/>
      <w:jc w:val="center"/>
    </w:pPr>
    <w:rPr>
      <w:rFonts w:cs="Arial" w:hAnsi="Arial" w:eastAsia="Arial" w:ascii="Arial"/>
      <w:b w:val="1"/>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eader1.xml" Type="http://schemas.openxmlformats.org/officeDocument/2006/relationships/header" Id="rId10"/><Relationship Target="numbering.xml" Type="http://schemas.openxmlformats.org/officeDocument/2006/relationships/numbering" Id="rId4"/><Relationship Target="footer1.xml" Type="http://schemas.openxmlformats.org/officeDocument/2006/relationships/footer" Id="rId11"/><Relationship Target="fontTable.xml" Type="http://schemas.openxmlformats.org/officeDocument/2006/relationships/fontTable" Id="rId3"/><Relationship Target="http://en.wikipedia.org/wiki/MD5" Type="http://schemas.openxmlformats.org/officeDocument/2006/relationships/hyperlink" TargetMode="External" Id="rId9"/><Relationship Target="http://#_Toc35261041" Type="http://schemas.openxmlformats.org/officeDocument/2006/relationships/hyperlink" TargetMode="External" Id="rId6"/><Relationship Target="styles.xml" Type="http://schemas.openxmlformats.org/officeDocument/2006/relationships/styles" Id="rId5"/><Relationship Target="http://en.wikipedia.org/wiki/Password-based_cryptography" Type="http://schemas.openxmlformats.org/officeDocument/2006/relationships/hyperlink" TargetMode="External" Id="rId8"/><Relationship Target="http://en.wikipedia.org/wiki/Data_Encryption_Standar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 Cofre Cryptos.docx</dc:title>
</cp:coreProperties>
</file>