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ind w:left="284" w:hanging="0"/>
        <w:contextualSpacing/>
        <w:jc w:val="center"/>
        <w:rPr>
          <w:rStyle w:val="Strong"/>
          <w:rFonts w:ascii="Times New Roman" w:hAnsi="Times New Roman" w:cs="Times New Roman"/>
          <w:bCs w:val="false"/>
          <w:sz w:val="24"/>
          <w:szCs w:val="20"/>
        </w:rPr>
      </w:pPr>
      <w:r>
        <w:rPr>
          <w:rStyle w:val="Strong"/>
          <w:rFonts w:cs="Times New Roman" w:ascii="Times New Roman" w:hAnsi="Times New Roman"/>
          <w:bCs w:val="false"/>
          <w:sz w:val="24"/>
          <w:szCs w:val="20"/>
        </w:rPr>
        <w:t>Договор</w:t>
      </w:r>
    </w:p>
    <w:p>
      <w:pPr>
        <w:pStyle w:val="Normal"/>
        <w:spacing w:before="0" w:after="200"/>
        <w:ind w:left="284" w:hanging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Style w:val="Strong"/>
          <w:rFonts w:cs="Times New Roman" w:ascii="Times New Roman" w:hAnsi="Times New Roman"/>
          <w:bCs w:val="false"/>
          <w:sz w:val="20"/>
          <w:szCs w:val="20"/>
        </w:rPr>
        <w:t>о передаче бездомного (найденного) животного</w:t>
      </w:r>
    </w:p>
    <w:p>
      <w:pPr>
        <w:pStyle w:val="Normal"/>
        <w:ind w:left="284" w:hanging="0"/>
        <w:jc w:val="center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cs="Times New Roman" w:ascii="Times New Roman" w:hAnsi="Times New Roman"/>
          <w:iCs/>
          <w:sz w:val="20"/>
          <w:szCs w:val="20"/>
        </w:rPr>
        <w:t>г</w:t>
      </w:r>
      <w:r>
        <w:rPr>
          <w:rFonts w:cs="Times New Roman" w:ascii="Times New Roman" w:hAnsi="Times New Roman"/>
          <w:iCs/>
          <w:sz w:val="20"/>
          <w:szCs w:val="20"/>
          <w:lang w:val="en-US"/>
        </w:rPr>
        <w:t>. &lt;</w:t>
      </w:r>
      <w:r>
        <w:rPr>
          <w:rFonts w:cs="Times New Roman" w:ascii="Times New Roman" w:hAnsi="Times New Roman"/>
          <w:iCs/>
          <w:sz w:val="20"/>
          <w:szCs w:val="20"/>
          <w:lang w:val="en-CA"/>
        </w:rPr>
        <w:t>Shelter</w:t>
      </w:r>
      <w:r>
        <w:rPr>
          <w:rFonts w:cs="Times New Roman" w:ascii="Times New Roman" w:hAnsi="Times New Roman"/>
          <w:iCs/>
          <w:sz w:val="20"/>
          <w:szCs w:val="20"/>
          <w:lang w:val="en-US"/>
        </w:rPr>
        <w:t>City&gt;</w:t>
        <w:tab/>
        <w:tab/>
        <w:tab/>
        <w:tab/>
        <w:tab/>
        <w:tab/>
        <w:tab/>
      </w:r>
      <w:r>
        <w:rPr>
          <w:rFonts w:cs="Times New Roman" w:ascii="Times New Roman" w:hAnsi="Times New Roman"/>
          <w:iCs/>
          <w:sz w:val="20"/>
          <w:szCs w:val="20"/>
          <w:lang w:val="ru-RU"/>
        </w:rPr>
        <w:t>&lt;</w:t>
      </w:r>
      <w:r>
        <w:rPr>
          <w:rFonts w:cs="Times New Roman" w:ascii="Times New Roman" w:hAnsi="Times New Roman"/>
          <w:iCs/>
          <w:sz w:val="20"/>
          <w:szCs w:val="20"/>
          <w:lang w:val="en-US"/>
        </w:rPr>
        <w:t>Day&gt;/&lt;Month&gt;/&lt;Year&gt;</w:t>
      </w:r>
    </w:p>
    <w:p>
      <w:pPr>
        <w:pStyle w:val="Normal"/>
        <w:ind w:left="284" w:hanging="0"/>
        <w:jc w:val="both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Приют 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ShelterName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&gt;, располагающийся по адресу г. 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CA"/>
        </w:rPr>
        <w:t>Shelter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City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&gt;, 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CA"/>
        </w:rPr>
        <w:t>Shelter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Address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&gt;, именуемый в дальнейшем «</w:t>
      </w:r>
      <w:r>
        <w:rPr>
          <w:rFonts w:cs="Times New Roman" w:ascii="Times New Roman" w:hAnsi="Times New Roman"/>
          <w:b/>
          <w:bCs/>
          <w:sz w:val="20"/>
          <w:szCs w:val="20"/>
        </w:rPr>
        <w:t>Прежний владелец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», с одной стороны, </w:t>
      </w:r>
    </w:p>
    <w:p>
      <w:pPr>
        <w:pStyle w:val="Normal"/>
        <w:spacing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и гражданин\гражданка  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PhysicalPersonName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&gt;, проживающий\ая по адресу: 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PhysicalPersonLocation</w:t>
      </w:r>
      <w:bookmarkStart w:id="0" w:name="_GoBack"/>
      <w:bookmarkEnd w:id="0"/>
      <w:r>
        <w:rPr>
          <w:rFonts w:cs="Times New Roman" w:ascii="Times New Roman" w:hAnsi="Times New Roman"/>
          <w:sz w:val="20"/>
          <w:szCs w:val="20"/>
          <w:shd w:fill="FFFFFF" w:val="clear"/>
        </w:rPr>
        <w:t>&gt;, 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PhysicalPersonAddress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&gt;, именуемый в дальнейшем «</w:t>
      </w:r>
      <w:r>
        <w:rPr>
          <w:rFonts w:cs="Times New Roman" w:ascii="Times New Roman" w:hAnsi="Times New Roman"/>
          <w:b/>
          <w:bCs/>
          <w:sz w:val="20"/>
          <w:szCs w:val="20"/>
        </w:rPr>
        <w:t>Новый владелец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», с другой стороны, именуемые в дальнейшем «Стороны», заключили настоящий договор (далее «</w:t>
      </w:r>
      <w:r>
        <w:rPr>
          <w:rFonts w:cs="Times New Roman" w:ascii="Times New Roman" w:hAnsi="Times New Roman"/>
          <w:b/>
          <w:bCs/>
          <w:sz w:val="20"/>
          <w:szCs w:val="20"/>
        </w:rPr>
        <w:t>Договор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»), о нижеследующем:</w:t>
      </w:r>
    </w:p>
    <w:p>
      <w:pPr>
        <w:pStyle w:val="Normal"/>
        <w:spacing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</w:r>
    </w:p>
    <w:p>
      <w:pPr>
        <w:pStyle w:val="Normal"/>
        <w:spacing w:lineRule="atLeast" w:line="0" w:before="0" w:after="200"/>
        <w:ind w:left="284" w:hanging="0"/>
        <w:contextualSpacing/>
        <w:jc w:val="center"/>
        <w:rPr>
          <w:rFonts w:ascii="Times New Roman" w:hAnsi="Times New Roman" w:cs="Times New Roman"/>
          <w:b/>
          <w:b/>
          <w:bCs/>
          <w:caps/>
          <w:sz w:val="20"/>
          <w:szCs w:val="20"/>
        </w:rPr>
      </w:pPr>
      <w:r>
        <w:rPr>
          <w:rFonts w:cs="Times New Roman" w:ascii="Times New Roman" w:hAnsi="Times New Roman"/>
          <w:b/>
          <w:bCs/>
          <w:caps/>
          <w:sz w:val="20"/>
          <w:szCs w:val="20"/>
        </w:rPr>
        <w:t>1. ПРЕДМЕТ ДОГОВОРА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1.1. Прежний владелец передает Новому владельцу, а Новый владелец принимает для содержания в качестве домашнего питомца (далее по тексту – «Животное»): категория животного: &lt;</w:t>
      </w:r>
      <w:r>
        <w:rPr>
          <w:rFonts w:cs="Times New Roman" w:ascii="Times New Roman" w:hAnsi="Times New Roman"/>
          <w:sz w:val="20"/>
          <w:szCs w:val="20"/>
          <w:lang w:val="en-US"/>
        </w:rPr>
        <w:t>AnimalCategoryName</w:t>
      </w:r>
      <w:r>
        <w:rPr>
          <w:rFonts w:cs="Times New Roman" w:ascii="Times New Roman" w:hAnsi="Times New Roman"/>
          <w:sz w:val="20"/>
          <w:szCs w:val="20"/>
        </w:rPr>
        <w:t>&gt;, возраст: &lt;</w:t>
      </w:r>
      <w:r>
        <w:rPr>
          <w:rFonts w:cs="Times New Roman" w:ascii="Times New Roman" w:hAnsi="Times New Roman"/>
          <w:sz w:val="20"/>
          <w:szCs w:val="20"/>
          <w:lang w:val="en-US"/>
        </w:rPr>
        <w:t>AnimalAge</w:t>
      </w:r>
      <w:r>
        <w:rPr>
          <w:rFonts w:cs="Times New Roman" w:ascii="Times New Roman" w:hAnsi="Times New Roman"/>
          <w:sz w:val="20"/>
          <w:szCs w:val="20"/>
        </w:rPr>
        <w:t>&gt;, пол: &lt;</w:t>
      </w:r>
      <w:r>
        <w:rPr>
          <w:rFonts w:cs="Times New Roman" w:ascii="Times New Roman" w:hAnsi="Times New Roman"/>
          <w:sz w:val="20"/>
          <w:szCs w:val="20"/>
          <w:lang w:val="en-US"/>
        </w:rPr>
        <w:t>AnimalGender</w:t>
      </w:r>
      <w:r>
        <w:rPr>
          <w:rFonts w:cs="Times New Roman" w:ascii="Times New Roman" w:hAnsi="Times New Roman"/>
          <w:sz w:val="20"/>
          <w:szCs w:val="20"/>
        </w:rPr>
        <w:t>&gt;, номер чипа: &lt;</w:t>
      </w:r>
      <w:r>
        <w:rPr>
          <w:rFonts w:cs="Times New Roman" w:ascii="Times New Roman" w:hAnsi="Times New Roman"/>
          <w:sz w:val="20"/>
          <w:szCs w:val="20"/>
          <w:lang w:val="en-US"/>
        </w:rPr>
        <w:t>ChipId</w:t>
      </w:r>
      <w:r>
        <w:rPr>
          <w:rFonts w:cs="Times New Roman" w:ascii="Times New Roman" w:hAnsi="Times New Roman"/>
          <w:sz w:val="20"/>
          <w:szCs w:val="20"/>
        </w:rPr>
        <w:t>&gt;, кличка: &lt;</w:t>
      </w:r>
      <w:r>
        <w:rPr>
          <w:rFonts w:cs="Times New Roman" w:ascii="Times New Roman" w:hAnsi="Times New Roman"/>
          <w:sz w:val="20"/>
          <w:szCs w:val="20"/>
          <w:lang w:val="en-US"/>
        </w:rPr>
        <w:t>AnimalName</w:t>
      </w:r>
      <w:r>
        <w:rPr>
          <w:rFonts w:cs="Times New Roman" w:ascii="Times New Roman" w:hAnsi="Times New Roman"/>
          <w:sz w:val="20"/>
          <w:szCs w:val="20"/>
        </w:rPr>
        <w:t>&gt;.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b/>
          <w:b/>
          <w:bCs/>
          <w:caps/>
          <w:sz w:val="20"/>
          <w:szCs w:val="20"/>
        </w:rPr>
      </w:pPr>
      <w:r>
        <w:rPr>
          <w:rFonts w:cs="Times New Roman" w:ascii="Times New Roman" w:hAnsi="Times New Roman"/>
          <w:b/>
          <w:bCs/>
          <w:caps/>
          <w:sz w:val="20"/>
          <w:szCs w:val="20"/>
        </w:rPr>
        <w:t>2. ОБЯЗАННОСТИ СТОРОН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2.1. Прежний владелец обязуется: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2.1.1. Не скрывать от </w:t>
      </w:r>
      <w:r>
        <w:rPr>
          <w:sz w:val="20"/>
          <w:szCs w:val="20"/>
        </w:rPr>
        <w:t>Н</w:t>
      </w:r>
      <w:r>
        <w:rPr>
          <w:rFonts w:cs="Times New Roman" w:ascii="Times New Roman" w:hAnsi="Times New Roman"/>
          <w:sz w:val="20"/>
          <w:szCs w:val="20"/>
        </w:rPr>
        <w:t xml:space="preserve">ового владельца подробностей о состоянии здоровья и особенностях поведения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>ивотного.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2.1.2. Передать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 xml:space="preserve">ивотное </w:t>
      </w:r>
      <w:r>
        <w:rPr>
          <w:sz w:val="20"/>
          <w:szCs w:val="20"/>
        </w:rPr>
        <w:t>Н</w:t>
      </w:r>
      <w:r>
        <w:rPr>
          <w:rFonts w:cs="Times New Roman" w:ascii="Times New Roman" w:hAnsi="Times New Roman"/>
          <w:sz w:val="20"/>
          <w:szCs w:val="20"/>
        </w:rPr>
        <w:t>овому владельцу со всеми имеющимися документами.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2.1.3. Осуществлять патронаж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 xml:space="preserve">ивотного и консультировать </w:t>
      </w:r>
      <w:r>
        <w:rPr>
          <w:sz w:val="20"/>
          <w:szCs w:val="20"/>
        </w:rPr>
        <w:t>Н</w:t>
      </w:r>
      <w:r>
        <w:rPr>
          <w:rFonts w:cs="Times New Roman" w:ascii="Times New Roman" w:hAnsi="Times New Roman"/>
          <w:sz w:val="20"/>
          <w:szCs w:val="20"/>
        </w:rPr>
        <w:t>ового владельца по вопросам содержания и воспитания.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2.1.4. Принять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 xml:space="preserve">ивотное обратно в случае возврата её </w:t>
      </w:r>
      <w:r>
        <w:rPr>
          <w:sz w:val="20"/>
          <w:szCs w:val="20"/>
        </w:rPr>
        <w:t>Н</w:t>
      </w:r>
      <w:r>
        <w:rPr>
          <w:rFonts w:cs="Times New Roman" w:ascii="Times New Roman" w:hAnsi="Times New Roman"/>
          <w:sz w:val="20"/>
          <w:szCs w:val="20"/>
        </w:rPr>
        <w:t>овым владельцем или по другим причинам.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2.2. Новый владелец обязуется: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2.2.1. Соблюдать необходимый уход за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>ивотным в соответствии с санитарными и ветеринарными требованиями, законодательством и особенностями данного животного.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2.2.2. Предоставлять ветеринарную помощь при необходимости.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2.2.3. Не передавать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>ивотное третьим лицам.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2.2.4. Не препятствовать патронажу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>ивотного со стороны прежнего владельца.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2.2.5. Уведомить </w:t>
      </w:r>
      <w:r>
        <w:rPr>
          <w:sz w:val="20"/>
          <w:szCs w:val="20"/>
        </w:rPr>
        <w:t>П</w:t>
      </w:r>
      <w:r>
        <w:rPr>
          <w:rFonts w:cs="Times New Roman" w:ascii="Times New Roman" w:hAnsi="Times New Roman"/>
          <w:sz w:val="20"/>
          <w:szCs w:val="20"/>
        </w:rPr>
        <w:t>режнего владельца о смене места жительства.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2.2.6. Не усыплять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 xml:space="preserve">ивотное без уведомления и согласования с </w:t>
      </w:r>
      <w:r>
        <w:rPr>
          <w:sz w:val="20"/>
          <w:szCs w:val="20"/>
        </w:rPr>
        <w:t>П</w:t>
      </w:r>
      <w:r>
        <w:rPr>
          <w:rFonts w:cs="Times New Roman" w:ascii="Times New Roman" w:hAnsi="Times New Roman"/>
          <w:sz w:val="20"/>
          <w:szCs w:val="20"/>
        </w:rPr>
        <w:t>режним владельцем.</w:t>
      </w:r>
    </w:p>
    <w:p>
      <w:pPr>
        <w:pStyle w:val="Normal"/>
        <w:spacing w:lineRule="atLeast" w:line="0" w:before="0" w:after="200"/>
        <w:ind w:left="284" w:hanging="0"/>
        <w:contextualSpacing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2.2.7. Безвозмездно и беспрепятственно вернуть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 xml:space="preserve">ивотное </w:t>
      </w:r>
      <w:r>
        <w:rPr>
          <w:sz w:val="20"/>
          <w:szCs w:val="20"/>
        </w:rPr>
        <w:t>П</w:t>
      </w:r>
      <w:r>
        <w:rPr>
          <w:rFonts w:cs="Times New Roman" w:ascii="Times New Roman" w:hAnsi="Times New Roman"/>
          <w:sz w:val="20"/>
          <w:szCs w:val="20"/>
        </w:rPr>
        <w:t xml:space="preserve">режнему владельцу в случае невозможности содержать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 xml:space="preserve">ивотное в силу различных причин, а также в случае выявления несоблюдения условий данного договора и (или) жестокого обращения с </w:t>
      </w:r>
      <w:r>
        <w:rPr>
          <w:sz w:val="20"/>
          <w:szCs w:val="20"/>
        </w:rPr>
        <w:t>Ж</w:t>
      </w:r>
      <w:r>
        <w:rPr>
          <w:rFonts w:cs="Times New Roman" w:ascii="Times New Roman" w:hAnsi="Times New Roman"/>
          <w:sz w:val="20"/>
          <w:szCs w:val="20"/>
        </w:rPr>
        <w:t>ивотным.</w:t>
      </w:r>
    </w:p>
    <w:p>
      <w:pPr>
        <w:pStyle w:val="NormalWeb"/>
        <w:spacing w:lineRule="atLeast" w:line="240" w:before="280" w:after="280"/>
        <w:ind w:left="284" w:hanging="0"/>
        <w:contextualSpacing/>
        <w:jc w:val="center"/>
        <w:rPr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3. ОТВЕТСТВЕННОСТЬ СТОРОН</w:t>
      </w:r>
    </w:p>
    <w:p>
      <w:pPr>
        <w:pStyle w:val="NormalWeb"/>
        <w:spacing w:lineRule="atLeast" w:line="240" w:before="280" w:after="280"/>
        <w:ind w:left="28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3.1. В случае невыполнения либо ненадлежащего выполнения условий настоящего Договора, либо нарушения положений действующего законодательства, нарушившая Сторона подлежит ответственности в соответствии с законодательством Российской Федерации.</w:t>
      </w:r>
    </w:p>
    <w:p>
      <w:pPr>
        <w:pStyle w:val="NormalWeb"/>
        <w:spacing w:lineRule="atLeast" w:line="240" w:before="280" w:after="280"/>
        <w:ind w:left="284"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Web"/>
        <w:spacing w:lineRule="atLeast" w:line="0" w:before="280" w:after="280"/>
        <w:ind w:left="284" w:hanging="0"/>
        <w:contextualSpacing/>
        <w:jc w:val="center"/>
        <w:rPr>
          <w:b/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4. ПОРЯДОК ДЕЙСТВИЯ ДОГОВОРА. ПРОЧИЕ УСЛОВИЯ</w:t>
      </w:r>
    </w:p>
    <w:p>
      <w:pPr>
        <w:pStyle w:val="NormalWeb"/>
        <w:spacing w:lineRule="atLeast" w:line="0" w:before="280" w:after="280"/>
        <w:ind w:left="28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4.1. Настоящий Договор считается вступившим в законную силу, а права и обязанности наступившими в момент передачи Животного Новому владельцу.</w:t>
      </w:r>
    </w:p>
    <w:p>
      <w:pPr>
        <w:pStyle w:val="NormalWeb"/>
        <w:spacing w:lineRule="atLeast" w:line="240" w:before="280" w:after="280"/>
        <w:ind w:left="284" w:hanging="0"/>
        <w:contextualSpacing/>
        <w:rPr>
          <w:sz w:val="20"/>
          <w:szCs w:val="20"/>
        </w:rPr>
      </w:pPr>
      <w:r>
        <w:rPr>
          <w:sz w:val="20"/>
          <w:szCs w:val="20"/>
        </w:rPr>
        <w:t>4.2. Настоящий Договор заключен на неопределенный срок.</w:t>
      </w:r>
    </w:p>
    <w:p>
      <w:pPr>
        <w:pStyle w:val="NormalWeb"/>
        <w:spacing w:lineRule="atLeast" w:line="0" w:before="280" w:after="280"/>
        <w:ind w:left="284" w:hanging="0"/>
        <w:contextualSpacing/>
        <w:rPr>
          <w:sz w:val="20"/>
          <w:szCs w:val="20"/>
        </w:rPr>
      </w:pPr>
      <w:r>
        <w:rPr>
          <w:sz w:val="20"/>
          <w:szCs w:val="20"/>
        </w:rPr>
        <w:t>4.3. Действие Договора прекращается:</w:t>
      </w:r>
    </w:p>
    <w:p>
      <w:pPr>
        <w:pStyle w:val="NormalWeb"/>
        <w:numPr>
          <w:ilvl w:val="0"/>
          <w:numId w:val="1"/>
        </w:numPr>
        <w:spacing w:before="280" w:after="0"/>
        <w:ind w:left="284" w:hanging="360"/>
        <w:contextualSpacing/>
        <w:rPr>
          <w:sz w:val="20"/>
          <w:szCs w:val="20"/>
        </w:rPr>
      </w:pPr>
      <w:r>
        <w:rPr>
          <w:sz w:val="20"/>
          <w:szCs w:val="20"/>
        </w:rPr>
        <w:t>в случае возврата Животного Прежнему владельцу;</w:t>
      </w:r>
    </w:p>
    <w:p>
      <w:pPr>
        <w:pStyle w:val="NormalWeb"/>
        <w:numPr>
          <w:ilvl w:val="0"/>
          <w:numId w:val="1"/>
        </w:numPr>
        <w:spacing w:before="0" w:after="0"/>
        <w:ind w:left="284" w:hanging="360"/>
        <w:contextualSpacing/>
        <w:rPr>
          <w:sz w:val="20"/>
          <w:szCs w:val="20"/>
        </w:rPr>
      </w:pPr>
      <w:r>
        <w:rPr>
          <w:sz w:val="20"/>
          <w:szCs w:val="20"/>
        </w:rPr>
        <w:t>в случае смерти Животного;</w:t>
      </w:r>
    </w:p>
    <w:p>
      <w:pPr>
        <w:pStyle w:val="Normal"/>
        <w:numPr>
          <w:ilvl w:val="0"/>
          <w:numId w:val="1"/>
        </w:numPr>
        <w:spacing w:lineRule="atLeast" w:line="0" w:before="0" w:afterAutospacing="1"/>
        <w:ind w:left="284" w:hanging="360"/>
        <w:contextualSpacing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в случае смерти Нового владельца (в последнем случае Животное должно быть возвращено Прежнему владельцу, если у родственников умершего Нового владельца нет возможности и (или) желания оставить Животное у себя и принять на себя все права и обязанности, обозначенные в договоре. Смена владельца согласовывается с Прежним владельцем с заключением соответствующего договора.</w:t>
      </w:r>
    </w:p>
    <w:p>
      <w:pPr>
        <w:pStyle w:val="Normal"/>
        <w:spacing w:lineRule="atLeast" w:line="0" w:beforeAutospacing="1" w:afterAutospacing="1"/>
        <w:ind w:left="284" w:hanging="0"/>
        <w:contextualSpacing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4.4. Договор составлен в двух экземплярах, по одному для каждой из сторон, имеющих одинаковую юридическую силу.</w:t>
      </w:r>
    </w:p>
    <w:p>
      <w:pPr>
        <w:pStyle w:val="NormalWeb"/>
        <w:spacing w:before="280" w:after="280"/>
        <w:ind w:left="284" w:hanging="0"/>
        <w:jc w:val="center"/>
        <w:rPr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5. АДРЕСА И РЕКВИЗИТЫ СТОРОН</w:t>
      </w:r>
    </w:p>
    <w:p>
      <w:pPr>
        <w:pStyle w:val="Normal"/>
        <w:spacing w:lineRule="atLeast" w:line="0" w:beforeAutospacing="1" w:afterAutospacing="1"/>
        <w:ind w:left="284" w:hanging="0"/>
        <w:contextualSpacing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Ответственный сотрудник: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LoggedUserCreds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 </w:t>
        <w:tab/>
        <w:tab/>
        <w:t xml:space="preserve">Новый владелец 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&lt;</w:t>
      </w: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>PhysicalPersonCreds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>&gt;</w:t>
      </w:r>
    </w:p>
    <w:p>
      <w:pPr>
        <w:pStyle w:val="Normal"/>
        <w:spacing w:lineRule="atLeast" w:line="0" w:beforeAutospacing="1" w:afterAutospacing="1"/>
        <w:ind w:left="284" w:hanging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Должность: &lt;</w:t>
      </w:r>
      <w:r>
        <w:rPr>
          <w:rFonts w:cs="Times New Roman" w:ascii="Times New Roman" w:hAnsi="Times New Roman"/>
          <w:sz w:val="20"/>
          <w:szCs w:val="20"/>
          <w:lang w:val="en-US"/>
        </w:rPr>
        <w:t>LoggedUserRole</w:t>
      </w:r>
      <w:r>
        <w:rPr>
          <w:rFonts w:cs="Times New Roman" w:ascii="Times New Roman" w:hAnsi="Times New Roman"/>
          <w:sz w:val="20"/>
          <w:szCs w:val="20"/>
        </w:rPr>
        <w:t>&gt;</w:t>
        <w:tab/>
        <w:tab/>
        <w:tab/>
        <w:tab/>
        <w:t>Контактный телефон: &lt;</w:t>
      </w:r>
      <w:r>
        <w:rPr>
          <w:rFonts w:cs="Times New Roman" w:ascii="Times New Roman" w:hAnsi="Times New Roman"/>
          <w:sz w:val="20"/>
          <w:szCs w:val="20"/>
          <w:lang w:val="en-US"/>
        </w:rPr>
        <w:t>PhysicalPersonNumber</w:t>
      </w:r>
      <w:r>
        <w:rPr>
          <w:rFonts w:cs="Times New Roman" w:ascii="Times New Roman" w:hAnsi="Times New Roman"/>
          <w:sz w:val="20"/>
          <w:szCs w:val="20"/>
        </w:rPr>
        <w:t>&gt;</w:t>
      </w:r>
    </w:p>
    <w:p>
      <w:pPr>
        <w:pStyle w:val="Normal"/>
        <w:spacing w:lineRule="atLeast" w:line="0" w:beforeAutospacing="1" w:afterAutospacing="1"/>
        <w:ind w:left="284" w:hanging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ab/>
        <w:t xml:space="preserve">Контактный </w:t>
      </w:r>
      <w:r>
        <w:rPr>
          <w:rFonts w:cs="Times New Roman" w:ascii="Times New Roman" w:hAnsi="Times New Roman"/>
          <w:sz w:val="20"/>
          <w:szCs w:val="20"/>
          <w:lang w:val="en-CA"/>
        </w:rPr>
        <w:t>Email</w:t>
      </w:r>
      <w:r>
        <w:rPr>
          <w:rFonts w:cs="Times New Roman" w:ascii="Times New Roman" w:hAnsi="Times New Roman"/>
          <w:sz w:val="20"/>
          <w:szCs w:val="20"/>
        </w:rPr>
        <w:t>: &lt;</w:t>
      </w:r>
      <w:r>
        <w:rPr>
          <w:rFonts w:cs="Times New Roman" w:ascii="Times New Roman" w:hAnsi="Times New Roman"/>
          <w:sz w:val="20"/>
          <w:szCs w:val="20"/>
          <w:lang w:val="en-US"/>
        </w:rPr>
        <w:t>PhysicalPerson</w:t>
      </w:r>
      <w:r>
        <w:rPr>
          <w:rFonts w:cs="Times New Roman" w:ascii="Times New Roman" w:hAnsi="Times New Roman"/>
          <w:sz w:val="20"/>
          <w:szCs w:val="20"/>
          <w:lang w:val="en-CA"/>
        </w:rPr>
        <w:t>Email</w:t>
      </w:r>
      <w:r>
        <w:rPr>
          <w:rFonts w:cs="Times New Roman" w:ascii="Times New Roman" w:hAnsi="Times New Roman"/>
          <w:sz w:val="20"/>
          <w:szCs w:val="20"/>
        </w:rPr>
        <w:t>&gt;</w:t>
      </w:r>
    </w:p>
    <w:p>
      <w:pPr>
        <w:pStyle w:val="Normal"/>
        <w:spacing w:lineRule="atLeast" w:line="0" w:beforeAutospacing="1" w:afterAutospacing="1"/>
        <w:ind w:left="284" w:hanging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tLeast" w:line="0" w:beforeAutospacing="1" w:afterAutospacing="1"/>
        <w:ind w:left="284" w:hanging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284" w:hanging="0"/>
        <w:jc w:val="center"/>
        <w:rPr>
          <w:rFonts w:ascii="Times New Roman" w:hAnsi="Times New Roman" w:cs="Times New Roman"/>
          <w:caps/>
          <w:sz w:val="20"/>
          <w:szCs w:val="20"/>
        </w:rPr>
      </w:pPr>
      <w:r>
        <w:rPr>
          <w:rFonts w:cs="Times New Roman" w:ascii="Times New Roman" w:hAnsi="Times New Roman"/>
          <w:b/>
          <w:bCs/>
          <w:caps/>
          <w:sz w:val="20"/>
          <w:szCs w:val="20"/>
        </w:rPr>
        <w:t>6. ПОДПИСИ СТОРОН</w:t>
      </w:r>
    </w:p>
    <w:p>
      <w:pPr>
        <w:pStyle w:val="Normal"/>
        <w:spacing w:before="0" w:after="200"/>
        <w:ind w:left="284" w:hanging="0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>Подпись ответственного сотрудника _________________</w:t>
        <w:tab/>
        <w:tab/>
        <w:t>Новый владелец _________________</w:t>
      </w:r>
    </w:p>
    <w:sectPr>
      <w:type w:val="nextPage"/>
      <w:pgSz w:w="11906" w:h="16838"/>
      <w:pgMar w:left="1134" w:right="850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69b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rsid w:val="00830ff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aa700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a700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910cd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30ffc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aa700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aa700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a700f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830ff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50c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LibreOffice/7.4.2.3$Windows_X86_64 LibreOffice_project/382eef1f22670f7f4118c8c2dd222ec7ad009daf</Application>
  <AppVersion>15.0000</AppVersion>
  <Pages>2</Pages>
  <Words>410</Words>
  <Characters>3023</Characters>
  <CharactersWithSpaces>3417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2021-04-26T15:06:00Z</dcterms:created>
  <dc:creator>User</dc:creator>
  <dc:description/>
  <dc:language>en-CA</dc:language>
  <cp:lastModifiedBy/>
  <dcterms:modified xsi:type="dcterms:W3CDTF">2023-01-06T00:43:40Z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