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C03A3" w14:textId="77777777" w:rsidR="001E6819" w:rsidRPr="00BC6FF5" w:rsidRDefault="00A37DE6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0" w:name="ryan-cordell"/>
      <w:bookmarkEnd w:id="0"/>
      <w:r w:rsidRPr="00BC6FF5">
        <w:rPr>
          <w:rFonts w:asciiTheme="minorHAnsi" w:hAnsiTheme="minorHAnsi"/>
          <w:color w:val="000000" w:themeColor="text1"/>
          <w:sz w:val="28"/>
          <w:szCs w:val="28"/>
        </w:rPr>
        <w:t>Ryan Cordell</w:t>
      </w:r>
    </w:p>
    <w:p w14:paraId="179452E4" w14:textId="77777777" w:rsidR="001E6819" w:rsidRPr="00BC6FF5" w:rsidRDefault="00A37DE6" w:rsidP="00BC6FF5">
      <w:pPr>
        <w:pStyle w:val="FirstParagraph"/>
        <w:rPr>
          <w:color w:val="000000" w:themeColor="text1"/>
        </w:rPr>
      </w:pPr>
      <w:r w:rsidRPr="00BC6FF5">
        <w:rPr>
          <w:color w:val="000000" w:themeColor="text1"/>
        </w:rPr>
        <w:t>Holmes Hall 423 | Northeastern University | Boston, MA 02115</w:t>
      </w:r>
      <w:r w:rsidR="00BC6FF5">
        <w:rPr>
          <w:color w:val="000000" w:themeColor="text1"/>
        </w:rPr>
        <w:br/>
      </w:r>
      <w:hyperlink r:id="rId7">
        <w:r w:rsidRPr="00BC6FF5">
          <w:rPr>
            <w:rStyle w:val="Hyperlink"/>
            <w:color w:val="000000" w:themeColor="text1"/>
          </w:rPr>
          <w:t>r.cordell@northeastern.edu</w:t>
        </w:r>
      </w:hyperlink>
      <w:r w:rsidRPr="00BC6FF5">
        <w:rPr>
          <w:color w:val="000000" w:themeColor="text1"/>
        </w:rPr>
        <w:t xml:space="preserve"> | </w:t>
      </w:r>
      <w:hyperlink r:id="rId8">
        <w:r w:rsidRPr="00BC6FF5">
          <w:rPr>
            <w:rStyle w:val="Hyperlink"/>
            <w:color w:val="000000" w:themeColor="text1"/>
          </w:rPr>
          <w:t>rccordell@gmail.com</w:t>
        </w:r>
      </w:hyperlink>
      <w:r w:rsidRPr="00BC6FF5">
        <w:rPr>
          <w:color w:val="000000" w:themeColor="text1"/>
        </w:rPr>
        <w:t xml:space="preserve"> | </w:t>
      </w:r>
      <w:hyperlink r:id="rId9">
        <w:r w:rsidRPr="00BC6FF5">
          <w:rPr>
            <w:rStyle w:val="Hyperlink"/>
            <w:color w:val="000000" w:themeColor="text1"/>
          </w:rPr>
          <w:t>ryancordell.org</w:t>
        </w:r>
      </w:hyperlink>
      <w:r w:rsidRPr="00BC6FF5">
        <w:rPr>
          <w:color w:val="000000" w:themeColor="text1"/>
        </w:rPr>
        <w:t xml:space="preserve"> | 508.918.0125</w:t>
      </w:r>
    </w:p>
    <w:p w14:paraId="303CC407" w14:textId="77777777" w:rsidR="001E6819" w:rsidRPr="00BC6FF5" w:rsidRDefault="00A37DE6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bookmarkStart w:id="1" w:name="current-position"/>
      <w:bookmarkEnd w:id="1"/>
      <w:r w:rsidRPr="00BC6FF5">
        <w:rPr>
          <w:rFonts w:asciiTheme="minorHAnsi" w:hAnsiTheme="minorHAnsi"/>
          <w:color w:val="000000" w:themeColor="text1"/>
          <w:sz w:val="24"/>
          <w:szCs w:val="24"/>
        </w:rPr>
        <w:t>Current Position</w:t>
      </w:r>
    </w:p>
    <w:p w14:paraId="26391A29" w14:textId="77777777" w:rsidR="001E6819" w:rsidRPr="00BC6FF5" w:rsidRDefault="00A37DE6">
      <w:pPr>
        <w:pStyle w:val="FirstParagraph"/>
        <w:rPr>
          <w:color w:val="000000" w:themeColor="text1"/>
        </w:rPr>
      </w:pPr>
      <w:r w:rsidRPr="00BC6FF5">
        <w:rPr>
          <w:color w:val="000000" w:themeColor="text1"/>
        </w:rPr>
        <w:t>Assistant Professor, North</w:t>
      </w:r>
      <w:bookmarkStart w:id="2" w:name="_GoBack"/>
      <w:bookmarkEnd w:id="2"/>
      <w:r w:rsidRPr="00BC6FF5">
        <w:rPr>
          <w:color w:val="000000" w:themeColor="text1"/>
        </w:rPr>
        <w:t>eastern University, August 2012-present</w:t>
      </w:r>
    </w:p>
    <w:p w14:paraId="77AD53A9" w14:textId="77777777" w:rsidR="001E6819" w:rsidRPr="00BC6FF5" w:rsidRDefault="00A37DE6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bookmarkStart w:id="3" w:name="education"/>
      <w:bookmarkEnd w:id="3"/>
      <w:r w:rsidRPr="00BC6FF5">
        <w:rPr>
          <w:rFonts w:asciiTheme="minorHAnsi" w:hAnsiTheme="minorHAnsi"/>
          <w:color w:val="000000" w:themeColor="text1"/>
          <w:sz w:val="24"/>
          <w:szCs w:val="24"/>
        </w:rPr>
        <w:t>Education</w:t>
      </w:r>
    </w:p>
    <w:p w14:paraId="4F6F6026" w14:textId="77777777" w:rsidR="001E6819" w:rsidRPr="00BC6FF5" w:rsidRDefault="00A37DE6">
      <w:pPr>
        <w:pStyle w:val="FirstParagraph"/>
        <w:rPr>
          <w:color w:val="000000" w:themeColor="text1"/>
        </w:rPr>
      </w:pPr>
      <w:r w:rsidRPr="00BC6FF5">
        <w:rPr>
          <w:color w:val="000000" w:themeColor="text1"/>
        </w:rPr>
        <w:t>Ph.D. English, University of Virginia, August 2010</w:t>
      </w:r>
    </w:p>
    <w:p w14:paraId="7EC85F0D" w14:textId="77777777" w:rsidR="001E6819" w:rsidRPr="00BC6FF5" w:rsidRDefault="00A37DE6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bookmarkStart w:id="4" w:name="selected-awards"/>
      <w:bookmarkEnd w:id="4"/>
      <w:r w:rsidRPr="00BC6FF5">
        <w:rPr>
          <w:rFonts w:asciiTheme="minorHAnsi" w:hAnsiTheme="minorHAnsi"/>
          <w:color w:val="000000" w:themeColor="text1"/>
          <w:sz w:val="24"/>
          <w:szCs w:val="24"/>
        </w:rPr>
        <w:t>Selected Awards</w:t>
      </w:r>
    </w:p>
    <w:p w14:paraId="67F38057" w14:textId="77777777" w:rsidR="001E6819" w:rsidRPr="00BC6FF5" w:rsidRDefault="00A37DE6" w:rsidP="00BC6FF5">
      <w:pPr>
        <w:pStyle w:val="FirstParagraph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>American Council of Learn</w:t>
      </w:r>
      <w:r w:rsidRPr="00BC6FF5">
        <w:rPr>
          <w:color w:val="000000" w:themeColor="text1"/>
        </w:rPr>
        <w:t>ed Societies Digital Innovation Fellowship, for "Global Viral Texts," 2015-2016</w:t>
      </w:r>
    </w:p>
    <w:p w14:paraId="038F64F2" w14:textId="77777777" w:rsidR="001E6819" w:rsidRPr="00BC6FF5" w:rsidRDefault="00A37DE6" w:rsidP="00BC6FF5">
      <w:pPr>
        <w:pStyle w:val="BodyText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>Andrew W. Mellon Fellow in Critical Bibliography at the Rare Book School, Charlottesville, Virginia, 2013-2016</w:t>
      </w:r>
    </w:p>
    <w:p w14:paraId="2F205B80" w14:textId="77777777" w:rsidR="001E6819" w:rsidRPr="00BC6FF5" w:rsidRDefault="00A37DE6" w:rsidP="00BC6FF5">
      <w:pPr>
        <w:pStyle w:val="BodyText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>Project Director and Primary Investigator, with David Smith and E</w:t>
      </w:r>
      <w:r w:rsidRPr="00BC6FF5">
        <w:rPr>
          <w:color w:val="000000" w:themeColor="text1"/>
        </w:rPr>
        <w:t>lizabeth Maddock Dillon, NEH Digital Humanities Start-Up Grant, "Uncovering Reprinting Networks in Nineteenth-Century American Newspapers" project, 2013-2014</w:t>
      </w:r>
    </w:p>
    <w:p w14:paraId="07631133" w14:textId="77777777" w:rsidR="001E6819" w:rsidRPr="00BC6FF5" w:rsidRDefault="00A37DE6" w:rsidP="00BC6FF5">
      <w:pPr>
        <w:pStyle w:val="Heading3"/>
        <w:ind w:left="720" w:hanging="720"/>
        <w:rPr>
          <w:rFonts w:asciiTheme="minorHAnsi" w:hAnsiTheme="minorHAnsi"/>
          <w:color w:val="000000" w:themeColor="text1"/>
          <w:sz w:val="24"/>
          <w:szCs w:val="24"/>
        </w:rPr>
      </w:pPr>
      <w:bookmarkStart w:id="5" w:name="selected-publications"/>
      <w:bookmarkEnd w:id="5"/>
      <w:r w:rsidRPr="00BC6FF5">
        <w:rPr>
          <w:rFonts w:asciiTheme="minorHAnsi" w:hAnsiTheme="minorHAnsi"/>
          <w:color w:val="000000" w:themeColor="text1"/>
          <w:sz w:val="24"/>
          <w:szCs w:val="24"/>
        </w:rPr>
        <w:t>Selected Publications</w:t>
      </w:r>
    </w:p>
    <w:p w14:paraId="7E9780E1" w14:textId="77777777" w:rsidR="001E6819" w:rsidRPr="00BC6FF5" w:rsidRDefault="00A37DE6" w:rsidP="00BC6FF5">
      <w:pPr>
        <w:pStyle w:val="FirstParagraph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>"'Fugitive Verses': Poetry, Attribution, and Circulation in Nineteenth-Centu</w:t>
      </w:r>
      <w:r w:rsidRPr="00BC6FF5">
        <w:rPr>
          <w:color w:val="000000" w:themeColor="text1"/>
        </w:rPr>
        <w:t xml:space="preserve">ry American Newspapers," with Abby Mullen, forthcoming in </w:t>
      </w:r>
      <w:r w:rsidRPr="00BC6FF5">
        <w:rPr>
          <w:i/>
          <w:color w:val="000000" w:themeColor="text1"/>
        </w:rPr>
        <w:t>American Periodicals</w:t>
      </w:r>
      <w:r w:rsidRPr="00BC6FF5">
        <w:rPr>
          <w:color w:val="000000" w:themeColor="text1"/>
        </w:rPr>
        <w:t xml:space="preserve"> 27.1 (Spring 2017)</w:t>
      </w:r>
    </w:p>
    <w:p w14:paraId="15383027" w14:textId="77777777" w:rsidR="001E6819" w:rsidRPr="00BC6FF5" w:rsidRDefault="00A37DE6" w:rsidP="00BC6FF5">
      <w:pPr>
        <w:pStyle w:val="BodyText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 xml:space="preserve">"What Has the Digital Meant to American Periodicals Scholarship?" </w:t>
      </w:r>
      <w:r w:rsidRPr="00BC6FF5">
        <w:rPr>
          <w:i/>
          <w:color w:val="000000" w:themeColor="text1"/>
        </w:rPr>
        <w:t>American Periodicals</w:t>
      </w:r>
      <w:r w:rsidRPr="00BC6FF5">
        <w:rPr>
          <w:color w:val="000000" w:themeColor="text1"/>
        </w:rPr>
        <w:t xml:space="preserve"> 26.1 (Spring 2016).</w:t>
      </w:r>
    </w:p>
    <w:p w14:paraId="279BF7C0" w14:textId="77777777" w:rsidR="001E6819" w:rsidRPr="00BC6FF5" w:rsidRDefault="00A37DE6" w:rsidP="00BC6FF5">
      <w:pPr>
        <w:pStyle w:val="BodyText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>"Reprinting, Circulation, and the Network Author in</w:t>
      </w:r>
      <w:r w:rsidRPr="00BC6FF5">
        <w:rPr>
          <w:color w:val="000000" w:themeColor="text1"/>
        </w:rPr>
        <w:t xml:space="preserve"> Antebellum Newspapers," </w:t>
      </w:r>
      <w:r w:rsidRPr="00BC6FF5">
        <w:rPr>
          <w:i/>
          <w:color w:val="000000" w:themeColor="text1"/>
        </w:rPr>
        <w:t>American Literary History</w:t>
      </w:r>
      <w:r w:rsidRPr="00BC6FF5">
        <w:rPr>
          <w:color w:val="000000" w:themeColor="text1"/>
        </w:rPr>
        <w:t xml:space="preserve"> 27.3 (August 2015).</w:t>
      </w:r>
    </w:p>
    <w:p w14:paraId="257C4157" w14:textId="77777777" w:rsidR="001E6819" w:rsidRPr="00BC6FF5" w:rsidRDefault="00A37DE6" w:rsidP="00BC6FF5">
      <w:pPr>
        <w:pStyle w:val="Heading3"/>
        <w:ind w:left="720" w:hanging="720"/>
        <w:rPr>
          <w:rFonts w:asciiTheme="minorHAnsi" w:hAnsiTheme="minorHAnsi"/>
          <w:color w:val="000000" w:themeColor="text1"/>
          <w:sz w:val="24"/>
          <w:szCs w:val="24"/>
        </w:rPr>
      </w:pPr>
      <w:bookmarkStart w:id="6" w:name="recent-conference-talks"/>
      <w:bookmarkEnd w:id="6"/>
      <w:r w:rsidRPr="00BC6FF5">
        <w:rPr>
          <w:rFonts w:asciiTheme="minorHAnsi" w:hAnsiTheme="minorHAnsi"/>
          <w:color w:val="000000" w:themeColor="text1"/>
          <w:sz w:val="24"/>
          <w:szCs w:val="24"/>
        </w:rPr>
        <w:t>Recent Conference Talks</w:t>
      </w:r>
    </w:p>
    <w:p w14:paraId="2AE3701D" w14:textId="77777777" w:rsidR="001E6819" w:rsidRPr="00BC6FF5" w:rsidRDefault="00A37DE6" w:rsidP="00BC6FF5">
      <w:pPr>
        <w:pStyle w:val="FirstParagraph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>"The Sentiment of Circulation," Modern Language Association Convention, Philadelphia, Pennsylvania, January 2017</w:t>
      </w:r>
    </w:p>
    <w:p w14:paraId="7250C347" w14:textId="77777777" w:rsidR="001E6819" w:rsidRPr="00BC6FF5" w:rsidRDefault="00A37DE6" w:rsidP="00BC6FF5">
      <w:pPr>
        <w:pStyle w:val="BodyText"/>
        <w:ind w:left="720" w:hanging="720"/>
        <w:rPr>
          <w:color w:val="000000" w:themeColor="text1"/>
        </w:rPr>
      </w:pPr>
      <w:r w:rsidRPr="00BC6FF5">
        <w:rPr>
          <w:color w:val="000000" w:themeColor="text1"/>
        </w:rPr>
        <w:t>"Vignettes: Micro-Fictions in the Nineteenth-Cen</w:t>
      </w:r>
      <w:r w:rsidRPr="00BC6FF5">
        <w:rPr>
          <w:color w:val="000000" w:themeColor="text1"/>
        </w:rPr>
        <w:t>tury Newspaper,” with Jonathan Fitzgerald, American Literature Association Symposium, "The American Short Story: An Expansion of the Genre," Savannah, Georgia, October 2016</w:t>
      </w:r>
    </w:p>
    <w:sectPr w:rsidR="001E6819" w:rsidRPr="00BC6F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E334C" w14:textId="77777777" w:rsidR="00A37DE6" w:rsidRDefault="00A37DE6">
      <w:pPr>
        <w:spacing w:after="0"/>
      </w:pPr>
      <w:r>
        <w:separator/>
      </w:r>
    </w:p>
  </w:endnote>
  <w:endnote w:type="continuationSeparator" w:id="0">
    <w:p w14:paraId="136829BB" w14:textId="77777777" w:rsidR="00A37DE6" w:rsidRDefault="00A37D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F0E4D" w14:textId="77777777" w:rsidR="00A37DE6" w:rsidRDefault="00A37DE6">
      <w:r>
        <w:separator/>
      </w:r>
    </w:p>
  </w:footnote>
  <w:footnote w:type="continuationSeparator" w:id="0">
    <w:p w14:paraId="0E078C9F" w14:textId="77777777" w:rsidR="00A37DE6" w:rsidRDefault="00A37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A2A124"/>
    <w:multiLevelType w:val="multilevel"/>
    <w:tmpl w:val="973AF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FD0E8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E6819"/>
    <w:rsid w:val="004E29B3"/>
    <w:rsid w:val="00590D07"/>
    <w:rsid w:val="00784D58"/>
    <w:rsid w:val="008D6863"/>
    <w:rsid w:val="00A37DE6"/>
    <w:rsid w:val="00B86B75"/>
    <w:rsid w:val="00BC48D5"/>
    <w:rsid w:val="00BC6FF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AC0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.cordell@northeastern.edu" TargetMode="External"/><Relationship Id="rId8" Type="http://schemas.openxmlformats.org/officeDocument/2006/relationships/hyperlink" Target="mailto:rccordell@gmail.com" TargetMode="External"/><Relationship Id="rId9" Type="http://schemas.openxmlformats.org/officeDocument/2006/relationships/hyperlink" Target="http://ryancordell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1429</Characters>
  <Application>Microsoft Macintosh Word</Application>
  <DocSecurity>0</DocSecurity>
  <Lines>11</Lines>
  <Paragraphs>3</Paragraphs>
  <ScaleCrop>false</ScaleCrop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Cordell, Ryan</cp:lastModifiedBy>
  <cp:revision>2</cp:revision>
  <dcterms:created xsi:type="dcterms:W3CDTF">2017-01-24T18:19:00Z</dcterms:created>
  <dcterms:modified xsi:type="dcterms:W3CDTF">2017-01-24T18:20:00Z</dcterms:modified>
</cp:coreProperties>
</file>