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776B" w14:textId="77777777" w:rsidR="004038EC" w:rsidRDefault="00C71C6C">
      <w:pPr>
        <w:pStyle w:val="Ttulo"/>
        <w:spacing w:after="300"/>
      </w:pPr>
      <w:r>
        <w:rPr>
          <w:b/>
          <w:bCs/>
        </w:rPr>
        <w:t>Desafio FullStack</w:t>
      </w:r>
    </w:p>
    <w:p w14:paraId="0359776C" w14:textId="77777777" w:rsidR="004038EC" w:rsidRDefault="00C71C6C">
      <w:pPr>
        <w:pStyle w:val="Ttulo1"/>
        <w:spacing w:before="300" w:after="200"/>
      </w:pPr>
      <w:r>
        <w:rPr>
          <w:b/>
          <w:bCs/>
        </w:rPr>
        <w:t>Objetivo</w:t>
      </w:r>
    </w:p>
    <w:p w14:paraId="0359776D" w14:textId="77777777" w:rsidR="004038EC" w:rsidRDefault="00C71C6C">
      <w:pPr>
        <w:spacing w:after="160"/>
      </w:pPr>
      <w:r>
        <w:t>Desenvolver uma aplicação para realizar a gestão de hóspedes em um hotel.</w:t>
      </w:r>
    </w:p>
    <w:p w14:paraId="0359776E" w14:textId="1324A57C" w:rsidR="004038EC" w:rsidRPr="00CC700D" w:rsidRDefault="00C71C6C">
      <w:pPr>
        <w:spacing w:after="160"/>
      </w:pPr>
      <w:r>
        <w:t xml:space="preserve">Deverá permitir a </w:t>
      </w:r>
      <w:r>
        <w:rPr>
          <w:b/>
          <w:bCs/>
          <w:i/>
          <w:iCs/>
        </w:rPr>
        <w:t>realização de reservas</w:t>
      </w:r>
      <w:r>
        <w:t xml:space="preserve">, </w:t>
      </w:r>
      <w:r>
        <w:rPr>
          <w:b/>
          <w:bCs/>
          <w:i/>
          <w:iCs/>
        </w:rPr>
        <w:t>check-in</w:t>
      </w:r>
      <w:r w:rsidR="00C606C9">
        <w:rPr>
          <w:b/>
          <w:bCs/>
          <w:i/>
          <w:iCs/>
        </w:rPr>
        <w:t>,</w:t>
      </w:r>
      <w:r>
        <w:t xml:space="preserve"> </w:t>
      </w:r>
      <w:r>
        <w:rPr>
          <w:b/>
          <w:bCs/>
          <w:i/>
          <w:iCs/>
        </w:rPr>
        <w:t>checkout</w:t>
      </w:r>
      <w:r w:rsidR="00C606C9">
        <w:rPr>
          <w:b/>
          <w:bCs/>
          <w:i/>
          <w:iCs/>
        </w:rPr>
        <w:t>.</w:t>
      </w:r>
      <w:r w:rsidR="00C606C9" w:rsidRPr="00CC700D">
        <w:rPr>
          <w:i/>
          <w:iCs/>
        </w:rPr>
        <w:t xml:space="preserve"> </w:t>
      </w:r>
      <w:r w:rsidR="00C606C9" w:rsidRPr="00CC700D">
        <w:t>A aplicação deve</w:t>
      </w:r>
      <w:r w:rsidR="00CC700D">
        <w:t>rá</w:t>
      </w:r>
      <w:r w:rsidR="00C606C9" w:rsidRPr="00CC700D">
        <w:t xml:space="preserve"> conter login</w:t>
      </w:r>
      <w:r w:rsidR="00CC700D">
        <w:t>.</w:t>
      </w:r>
    </w:p>
    <w:p w14:paraId="0359776F" w14:textId="77777777" w:rsidR="004038EC" w:rsidRDefault="00C71C6C">
      <w:pPr>
        <w:pStyle w:val="Ttulo1"/>
        <w:spacing w:before="300" w:after="200"/>
      </w:pPr>
      <w:r>
        <w:rPr>
          <w:b/>
          <w:bCs/>
        </w:rPr>
        <w:t>Requisitos funcionais</w:t>
      </w:r>
    </w:p>
    <w:p w14:paraId="03597770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Armazenar de forma persistente o cadastro de hóspedes (Informações mínimas: Nome, documento, telefone);</w:t>
      </w:r>
    </w:p>
    <w:p w14:paraId="03597771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Armazenar de forma persistente as reservas geradas;</w:t>
      </w:r>
    </w:p>
    <w:p w14:paraId="03597772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Deve ser possível localizar hóspedes por: nome, documento e telefone;</w:t>
      </w:r>
    </w:p>
    <w:p w14:paraId="03597773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Localizar hóspedes que ainda estão no hotel;</w:t>
      </w:r>
    </w:p>
    <w:p w14:paraId="03597774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Localizar hóspedes que tem reservas, mas ainda não realizaram o check-in;</w:t>
      </w:r>
    </w:p>
    <w:p w14:paraId="03597775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Permitir ao atendente realizar o check-in;</w:t>
      </w:r>
    </w:p>
    <w:p w14:paraId="03597776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Permitir ao atendente realizar o checkout;</w:t>
      </w:r>
    </w:p>
    <w:p w14:paraId="03597777" w14:textId="77777777" w:rsidR="004038EC" w:rsidRDefault="00C71C6C">
      <w:pPr>
        <w:pStyle w:val="Ttulo1"/>
        <w:spacing w:before="300" w:after="200"/>
      </w:pPr>
      <w:r>
        <w:rPr>
          <w:b/>
          <w:bCs/>
        </w:rPr>
        <w:t>Regras de negócio</w:t>
      </w:r>
    </w:p>
    <w:p w14:paraId="03597778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Diárias de segunda à sexta-feira terão um valor fixo de R$ 120,00;</w:t>
      </w:r>
    </w:p>
    <w:p w14:paraId="03597779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Diárias em finais de semana terão um valor fixo de R$ 180,00;</w:t>
      </w:r>
    </w:p>
    <w:p w14:paraId="0359777A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Caso o hóspede tenha carro e necessite utilizar as vagas disponíveis no estabelecimento, será cobrado uma taxa adicional de R$ 15,00 de segunda à sexta-feira e R$ 20,00 nos finais de semana;</w:t>
      </w:r>
    </w:p>
    <w:p w14:paraId="0359777B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O horário para a realização do check-in será a partir das 14h00min. Ao tentar realizar o procedimento antes do horário previsto, o sistema deverá emitir um alerta;</w:t>
      </w:r>
    </w:p>
    <w:p w14:paraId="0359777C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O horário para a realização do checkout será até as 12h00min. Caso o procedimento seja realizado posteriormente, deverá ser cobrada uma taxa adicional de 50% do valor da diária (Respeitando a variação para dias úteis e finais de semana);</w:t>
      </w:r>
    </w:p>
    <w:p w14:paraId="0359777D" w14:textId="77777777" w:rsidR="004038EC" w:rsidRDefault="00C71C6C">
      <w:pPr>
        <w:pStyle w:val="PargrafodaLista"/>
        <w:numPr>
          <w:ilvl w:val="0"/>
          <w:numId w:val="2"/>
        </w:numPr>
        <w:spacing w:after="120"/>
      </w:pPr>
      <w:r>
        <w:t>Durante o processo de checkout, deverá ser exibido em detalhes o total geral da reserva a ser paga;</w:t>
      </w:r>
    </w:p>
    <w:p w14:paraId="0359777E" w14:textId="77777777" w:rsidR="004038EC" w:rsidRDefault="00C71C6C">
      <w:pPr>
        <w:pStyle w:val="Ttulo1"/>
        <w:spacing w:before="300" w:after="200"/>
      </w:pPr>
      <w:r>
        <w:rPr>
          <w:b/>
          <w:bCs/>
        </w:rPr>
        <w:t>Requisitos técnicos</w:t>
      </w:r>
    </w:p>
    <w:p w14:paraId="0359777F" w14:textId="2D0D95B9" w:rsidR="004038EC" w:rsidRDefault="00C71C6C">
      <w:pPr>
        <w:pStyle w:val="PargrafodaLista"/>
        <w:numPr>
          <w:ilvl w:val="0"/>
          <w:numId w:val="2"/>
        </w:numPr>
        <w:spacing w:after="120"/>
      </w:pPr>
      <w:r>
        <w:t>Python</w:t>
      </w:r>
      <w:r w:rsidR="00C606C9">
        <w:t>,</w:t>
      </w:r>
      <w:r>
        <w:t xml:space="preserve"> Django</w:t>
      </w:r>
      <w:r w:rsidR="00C606C9">
        <w:t xml:space="preserve"> e </w:t>
      </w:r>
      <w:r>
        <w:t>PostgreSQ</w:t>
      </w:r>
      <w:r w:rsidR="00C606C9">
        <w:t>L para backend e React para frontend</w:t>
      </w:r>
      <w:r>
        <w:t xml:space="preserve">. </w:t>
      </w:r>
      <w:r w:rsidR="00C606C9">
        <w:br/>
      </w:r>
      <w:r>
        <w:t>Demais frameworks e/ou recursos podem ser adicionados, desde que julgue adequado para a solução do problema;</w:t>
      </w:r>
    </w:p>
    <w:p w14:paraId="03597781" w14:textId="77777777" w:rsidR="004038EC" w:rsidRDefault="00C71C6C">
      <w:pPr>
        <w:pBdr>
          <w:top w:val="single" w:sz="6" w:space="4" w:color="auto"/>
        </w:pBdr>
        <w:spacing w:before="300" w:after="160"/>
      </w:pPr>
      <w:r>
        <w:rPr>
          <w:b/>
          <w:bCs/>
          <w:color w:val="C00000"/>
        </w:rPr>
        <w:t xml:space="preserve">IMPORTANTE: </w:t>
      </w:r>
      <w:r>
        <w:rPr>
          <w:b/>
          <w:bCs/>
          <w:i/>
          <w:iCs/>
          <w:color w:val="C00000"/>
          <w:u w:val="single"/>
        </w:rPr>
        <w:t>É imprescindível a apresentação dos testes unitários tanto no Frontend, quanto no Backend para validar os requisitos funcionais e regras de negócio.</w:t>
      </w:r>
    </w:p>
    <w:p w14:paraId="03597782" w14:textId="77777777" w:rsidR="004038EC" w:rsidRDefault="00C71C6C">
      <w:pPr>
        <w:spacing w:before="300" w:after="160"/>
      </w:pPr>
      <w:r>
        <w:t>Procedimentos de como configurar o ambiente de execução dos projetos devem ser descritos no README.md de seu projeto.</w:t>
      </w:r>
    </w:p>
    <w:p w14:paraId="03597783" w14:textId="77777777" w:rsidR="004038EC" w:rsidRDefault="00C71C6C">
      <w:pPr>
        <w:spacing w:after="160"/>
      </w:pPr>
      <w:r>
        <w:rPr>
          <w:u w:val="single"/>
        </w:rPr>
        <w:t xml:space="preserve">Criar repositório em um repositório </w:t>
      </w:r>
      <w:r>
        <w:rPr>
          <w:b/>
          <w:bCs/>
          <w:u w:val="single"/>
        </w:rPr>
        <w:t>GIT</w:t>
      </w:r>
      <w:r>
        <w:rPr>
          <w:u w:val="single"/>
        </w:rPr>
        <w:t xml:space="preserve"> com acesso público e nos encaminhar o link para avaliação.</w:t>
      </w:r>
    </w:p>
    <w:sectPr w:rsidR="004038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134"/>
    <w:multiLevelType w:val="hybridMultilevel"/>
    <w:tmpl w:val="F5E8754C"/>
    <w:lvl w:ilvl="0" w:tplc="6008AA8C">
      <w:start w:val="1"/>
      <w:numFmt w:val="bullet"/>
      <w:lvlText w:val="●"/>
      <w:lvlJc w:val="left"/>
      <w:pPr>
        <w:ind w:left="720" w:hanging="360"/>
      </w:pPr>
    </w:lvl>
    <w:lvl w:ilvl="1" w:tplc="4C1E8538">
      <w:start w:val="1"/>
      <w:numFmt w:val="bullet"/>
      <w:lvlText w:val="○"/>
      <w:lvlJc w:val="left"/>
      <w:pPr>
        <w:ind w:left="1440" w:hanging="360"/>
      </w:pPr>
    </w:lvl>
    <w:lvl w:ilvl="2" w:tplc="1BBEBF3A">
      <w:start w:val="1"/>
      <w:numFmt w:val="bullet"/>
      <w:lvlText w:val="■"/>
      <w:lvlJc w:val="left"/>
      <w:pPr>
        <w:ind w:left="2160" w:hanging="360"/>
      </w:pPr>
    </w:lvl>
    <w:lvl w:ilvl="3" w:tplc="9A5C2860">
      <w:start w:val="1"/>
      <w:numFmt w:val="bullet"/>
      <w:lvlText w:val="●"/>
      <w:lvlJc w:val="left"/>
      <w:pPr>
        <w:ind w:left="2880" w:hanging="360"/>
      </w:pPr>
    </w:lvl>
    <w:lvl w:ilvl="4" w:tplc="485438DA">
      <w:start w:val="1"/>
      <w:numFmt w:val="bullet"/>
      <w:lvlText w:val="○"/>
      <w:lvlJc w:val="left"/>
      <w:pPr>
        <w:ind w:left="3600" w:hanging="360"/>
      </w:pPr>
    </w:lvl>
    <w:lvl w:ilvl="5" w:tplc="7206B5BC">
      <w:start w:val="1"/>
      <w:numFmt w:val="bullet"/>
      <w:lvlText w:val="■"/>
      <w:lvlJc w:val="left"/>
      <w:pPr>
        <w:ind w:left="4320" w:hanging="360"/>
      </w:pPr>
    </w:lvl>
    <w:lvl w:ilvl="6" w:tplc="8A72DE9A">
      <w:start w:val="1"/>
      <w:numFmt w:val="bullet"/>
      <w:lvlText w:val="●"/>
      <w:lvlJc w:val="left"/>
      <w:pPr>
        <w:ind w:left="5040" w:hanging="360"/>
      </w:pPr>
    </w:lvl>
    <w:lvl w:ilvl="7" w:tplc="4B64902C">
      <w:start w:val="1"/>
      <w:numFmt w:val="bullet"/>
      <w:lvlText w:val="●"/>
      <w:lvlJc w:val="left"/>
      <w:pPr>
        <w:ind w:left="5760" w:hanging="360"/>
      </w:pPr>
    </w:lvl>
    <w:lvl w:ilvl="8" w:tplc="84727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B4592C"/>
    <w:multiLevelType w:val="hybridMultilevel"/>
    <w:tmpl w:val="68C0171E"/>
    <w:lvl w:ilvl="0" w:tplc="5A2CC5FC">
      <w:start w:val="1"/>
      <w:numFmt w:val="bullet"/>
      <w:lvlText w:val="•"/>
      <w:lvlJc w:val="left"/>
      <w:pPr>
        <w:ind w:left="720" w:hanging="360"/>
      </w:pPr>
    </w:lvl>
    <w:lvl w:ilvl="1" w:tplc="E600338C">
      <w:numFmt w:val="decimal"/>
      <w:lvlText w:val=""/>
      <w:lvlJc w:val="left"/>
    </w:lvl>
    <w:lvl w:ilvl="2" w:tplc="E1949254">
      <w:numFmt w:val="decimal"/>
      <w:lvlText w:val=""/>
      <w:lvlJc w:val="left"/>
    </w:lvl>
    <w:lvl w:ilvl="3" w:tplc="0B0C2260">
      <w:numFmt w:val="decimal"/>
      <w:lvlText w:val=""/>
      <w:lvlJc w:val="left"/>
    </w:lvl>
    <w:lvl w:ilvl="4" w:tplc="03B0E614">
      <w:numFmt w:val="decimal"/>
      <w:lvlText w:val=""/>
      <w:lvlJc w:val="left"/>
    </w:lvl>
    <w:lvl w:ilvl="5" w:tplc="43EAF2D2">
      <w:numFmt w:val="decimal"/>
      <w:lvlText w:val=""/>
      <w:lvlJc w:val="left"/>
    </w:lvl>
    <w:lvl w:ilvl="6" w:tplc="F9D2A61A">
      <w:numFmt w:val="decimal"/>
      <w:lvlText w:val=""/>
      <w:lvlJc w:val="left"/>
    </w:lvl>
    <w:lvl w:ilvl="7" w:tplc="9C2A6E52">
      <w:numFmt w:val="decimal"/>
      <w:lvlText w:val=""/>
      <w:lvlJc w:val="left"/>
    </w:lvl>
    <w:lvl w:ilvl="8" w:tplc="BD10B6E2">
      <w:numFmt w:val="decimal"/>
      <w:lvlText w:val=""/>
      <w:lvlJc w:val="left"/>
    </w:lvl>
  </w:abstractNum>
  <w:num w:numId="1" w16cid:durableId="1741630430">
    <w:abstractNumId w:val="0"/>
    <w:lvlOverride w:ilvl="0">
      <w:startOverride w:val="1"/>
    </w:lvlOverride>
  </w:num>
  <w:num w:numId="2" w16cid:durableId="1060249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EC"/>
    <w:rsid w:val="004038EC"/>
    <w:rsid w:val="00690D5F"/>
    <w:rsid w:val="00925BD5"/>
    <w:rsid w:val="00C606C9"/>
    <w:rsid w:val="00C71C6C"/>
    <w:rsid w:val="00CC700D"/>
    <w:rsid w:val="00CF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776B"/>
  <w15:docId w15:val="{87851561-74D3-4BB4-81DA-C8571045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322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Pinheiro</cp:lastModifiedBy>
  <cp:revision>5</cp:revision>
  <dcterms:created xsi:type="dcterms:W3CDTF">2026-08-19T20:37:00Z</dcterms:created>
  <dcterms:modified xsi:type="dcterms:W3CDTF">2026-08-19T20:41:00Z</dcterms:modified>
</cp:coreProperties>
</file>