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708" w:firstLineChars="0"/>
        <w:jc w:val="left"/>
        <w:rPr>
          <w:rFonts w:hint="default" w:ascii="Arial" w:hAnsi="Arial" w:cs="Arial"/>
          <w:color w:val="auto"/>
          <w:sz w:val="24"/>
          <w:szCs w:val="24"/>
        </w:rPr>
      </w:pPr>
      <w:bookmarkStart w:id="0" w:name="_GoBack"/>
      <w:bookmarkEnd w:id="0"/>
      <w:r>
        <w:rPr>
          <w:rFonts w:hint="default" w:ascii="Arial" w:hAnsi="Arial" w:eastAsia="SimSun" w:cs="Arial"/>
          <w:i w:val="0"/>
          <w:iCs w:val="0"/>
          <w:caps w:val="0"/>
          <w:color w:val="auto"/>
          <w:spacing w:val="0"/>
          <w:kern w:val="0"/>
          <w:sz w:val="24"/>
          <w:szCs w:val="24"/>
          <w:shd w:val="clear" w:fill="FFFFFF"/>
          <w:lang w:val="en-US" w:eastAsia="zh-CN" w:bidi="ar"/>
        </w:rPr>
        <w:t>Compreender o projeto do cliente e ver qual será a sua real necessidade do uso de um SGBD é fundamental para que a empresa de pequeno, médio e grande porte, possa ter o melhor uso da aplicação.</w:t>
      </w:r>
    </w:p>
    <w:p>
      <w:pPr>
        <w:keepNext w:val="0"/>
        <w:keepLines w:val="0"/>
        <w:widowControl/>
        <w:suppressLineNumbers w:val="0"/>
        <w:ind w:left="0" w:firstLine="0"/>
        <w:jc w:val="left"/>
        <w:rPr>
          <w:rFonts w:hint="default" w:ascii="Arial" w:hAnsi="Arial" w:cs="Arial"/>
          <w:i w:val="0"/>
          <w:iCs w:val="0"/>
          <w:caps w:val="0"/>
          <w:color w:val="auto"/>
          <w:spacing w:val="0"/>
          <w:sz w:val="24"/>
          <w:szCs w:val="24"/>
        </w:rPr>
      </w:pP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Incluir novos modelos de banco de dados não é uma tarefa tão simples para uma empresa, seja lá o seu tamanho, pequena, média ou grande, saber qual será a real necessidade para o uso do banco de dados é um item fundamental.</w:t>
      </w:r>
    </w:p>
    <w:p>
      <w:pPr>
        <w:keepNext w:val="0"/>
        <w:keepLines w:val="0"/>
        <w:widowControl/>
        <w:suppressLineNumbers w:val="0"/>
        <w:ind w:left="0" w:firstLine="0"/>
        <w:jc w:val="left"/>
        <w:rPr>
          <w:rFonts w:hint="default" w:ascii="Arial" w:hAnsi="Arial" w:cs="Arial"/>
          <w:i w:val="0"/>
          <w:iCs w:val="0"/>
          <w:caps w:val="0"/>
          <w:color w:val="auto"/>
          <w:spacing w:val="0"/>
          <w:sz w:val="24"/>
          <w:szCs w:val="24"/>
        </w:rPr>
      </w:pP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Podemos colocar como exemplo, uma empresa que dentro do seu projeto, precisará de uma banco de dados que faça o armazenamento de toda a filmagem e fotos e arquivos que são gerados diariamente pelo sistema de monitoração e gravação interno.</w:t>
      </w:r>
    </w:p>
    <w:p>
      <w:pPr>
        <w:keepNext w:val="0"/>
        <w:keepLines w:val="0"/>
        <w:widowControl/>
        <w:suppressLineNumbers w:val="0"/>
        <w:ind w:left="0" w:firstLine="0"/>
        <w:jc w:val="left"/>
        <w:rPr>
          <w:rFonts w:hint="default" w:ascii="Arial" w:hAnsi="Arial" w:cs="Arial"/>
          <w:i w:val="0"/>
          <w:iCs w:val="0"/>
          <w:caps w:val="0"/>
          <w:color w:val="auto"/>
          <w:spacing w:val="0"/>
          <w:sz w:val="24"/>
          <w:szCs w:val="24"/>
        </w:rPr>
      </w:pP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Para esse tipo de cenário, precisaremos de um banco de dados que tenha como principal funcionalidade um ótimo desempenho na comunicação entre esses tipos de arquivos que de uma certa forma não tem uma estrutura.</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Colocaremos outro exemplo, uma empresa que precisará em seu projeto de um banco de dados que faz o armazenamento de dados como, nomes de clientes, endereços, dados pessoais, etc.</w:t>
      </w:r>
    </w:p>
    <w:p>
      <w:pPr>
        <w:keepNext w:val="0"/>
        <w:keepLines w:val="0"/>
        <w:widowControl/>
        <w:suppressLineNumbers w:val="0"/>
        <w:ind w:left="0" w:firstLine="0"/>
        <w:jc w:val="left"/>
        <w:rPr>
          <w:rFonts w:hint="default" w:ascii="Arial" w:hAnsi="Arial" w:cs="Arial"/>
          <w:i w:val="0"/>
          <w:iCs w:val="0"/>
          <w:caps w:val="0"/>
          <w:color w:val="auto"/>
          <w:spacing w:val="0"/>
          <w:sz w:val="24"/>
          <w:szCs w:val="24"/>
        </w:rPr>
      </w:pP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Para essa empresa, de acordo com o seu projeto, podemos descrever um SGBD que faça relação entre os demais dados, sistema de gerenciamento de banco de dados relacional.</w:t>
      </w:r>
    </w:p>
    <w:p>
      <w:pPr>
        <w:keepNext w:val="0"/>
        <w:keepLines w:val="0"/>
        <w:widowControl/>
        <w:suppressLineNumbers w:val="0"/>
        <w:ind w:left="0" w:firstLine="0"/>
        <w:jc w:val="left"/>
        <w:rPr>
          <w:rFonts w:hint="default" w:ascii="Arial" w:hAnsi="Arial" w:cs="Arial"/>
          <w:i w:val="0"/>
          <w:iCs w:val="0"/>
          <w:caps w:val="0"/>
          <w:color w:val="auto"/>
          <w:spacing w:val="0"/>
          <w:sz w:val="24"/>
          <w:szCs w:val="24"/>
        </w:rPr>
      </w:pP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Mais usado no mercado e na maioria das empresas, o sistema de banco de dados relacional.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Para cada tipo de banco de dados, ele funcionará de acordo com a escolha e tecnologia definida.</w:t>
      </w:r>
    </w:p>
    <w:p>
      <w:pPr>
        <w:keepNext w:val="0"/>
        <w:keepLines w:val="0"/>
        <w:widowControl/>
        <w:suppressLineNumbers w:val="0"/>
        <w:ind w:left="0" w:firstLine="0"/>
        <w:jc w:val="left"/>
        <w:rPr>
          <w:rFonts w:hint="default" w:ascii="Arial" w:hAnsi="Arial" w:cs="Arial"/>
          <w:i w:val="0"/>
          <w:iCs w:val="0"/>
          <w:caps w:val="0"/>
          <w:color w:val="auto"/>
          <w:spacing w:val="0"/>
          <w:sz w:val="24"/>
          <w:szCs w:val="24"/>
        </w:rPr>
      </w:pP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Atualmente temos diversos banco de dados, várias marcas, e os conhecidos bancos de dados relacional e não relacional.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Os bancos relacionais são usados por possuir algumas características fundamental para o seu uso, normalmente os dados são armazenados em tabelas e cada tabela tem a sua entidade, um registro que ao longo do estudo</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Oracle.: Um dos mais usados no mercado de trabalho, tem como característica a interação entre os dados que é inserido no SGBD.</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t>Plataforma de instalação - Linux, Windows, Unix, etc.</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t>Mais usado em projetos complexos em grandes empresas.</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MongoDB.: Mais conhecido por ser Nosql, um banco de dados não relacional.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Até o presente momento estamos lidando com alguns tipos de dados que precisam ser observados para que seu armazenamento não seja prejudicado.</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Quando falamos que é muito importante compreender qual é a real necessidade do uso de um banco de dados para uma empresa, é importante saber qual tipo de SGBD iremos utilizar.</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Empresas que têm uma grande massa de dados e informação, como vídeos, textos, fotos, normalmente para esse tipo de conteúdo, as empresas fazem uso de um banco de dados não relacional.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Explicando os modelos de SGBD.</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SQL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Estrutura os dados em forma de tabela, chamamos de modelo relacional;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SQL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Estrutura os dados em forma de tabela, chamamos de modelo relacional;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t>PostgreSQL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Talvez este seja um dos sistemas de banco de dados mais robustos existentes no mercado. Por isso, ele é capaz de suportar um enorme volume de dados, não é à toa que grandes empresas como Apple, Nasa e Skype utilizam este sistema.</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Sua alta estabilidade e baixo custo de manutenção também também fazem do PostgreSQL uma ótima opção</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O objetivo é compreender claramente o projeto do cliente para que possamos fazer um bom uso de um SGBD, seja ele relacional ou não relacional.</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pt-BR" w:eastAsia="zh-CN" w:bidi="ar"/>
        </w:rPr>
        <w:tab/>
      </w:r>
      <w:r>
        <w:rPr>
          <w:rFonts w:hint="default" w:ascii="Arial" w:hAnsi="Arial" w:eastAsia="SimSun" w:cs="Arial"/>
          <w:i w:val="0"/>
          <w:iCs w:val="0"/>
          <w:caps w:val="0"/>
          <w:color w:val="auto"/>
          <w:spacing w:val="0"/>
          <w:kern w:val="0"/>
          <w:sz w:val="24"/>
          <w:szCs w:val="24"/>
          <w:lang w:val="en-US" w:eastAsia="zh-CN" w:bidi="ar"/>
        </w:rPr>
        <w:t>Estruturar todos os dados, e deixar eles organizados é parte fundamental para o administrador do banco de dados.</w:t>
      </w:r>
      <w:r>
        <w:rPr>
          <w:rFonts w:hint="default" w:ascii="Arial" w:hAnsi="Arial" w:eastAsia="SimSun" w:cs="Arial"/>
          <w:i w:val="0"/>
          <w:iCs w:val="0"/>
          <w:caps w:val="0"/>
          <w:color w:val="auto"/>
          <w:spacing w:val="0"/>
          <w:kern w:val="0"/>
          <w:sz w:val="24"/>
          <w:szCs w:val="24"/>
          <w:lang w:val="en-US" w:eastAsia="zh-CN" w:bidi="ar"/>
        </w:rPr>
        <w:br w:type="textWrapping"/>
      </w:r>
      <w:r>
        <w:rPr>
          <w:rFonts w:hint="default" w:ascii="Arial" w:hAnsi="Arial" w:eastAsia="SimSun" w:cs="Arial"/>
          <w:i w:val="0"/>
          <w:iCs w:val="0"/>
          <w:caps w:val="0"/>
          <w:color w:val="auto"/>
          <w:spacing w:val="0"/>
          <w:kern w:val="0"/>
          <w:sz w:val="24"/>
          <w:szCs w:val="24"/>
          <w:lang w:val="en-US" w:eastAsia="zh-CN" w:bidi="ar"/>
        </w:rPr>
        <w:t>Prever solicitações, criar estimativas certas com base no conteúdo que é armazenado.</w:t>
      </w:r>
    </w:p>
    <w:p>
      <w:pPr>
        <w:rPr>
          <w:rFonts w:hint="default" w:ascii="Arial" w:hAnsi="Arial" w:cs="Arial"/>
          <w:color w:val="auto"/>
          <w:sz w:val="24"/>
          <w:szCs w:val="24"/>
        </w:rPr>
      </w:pPr>
    </w:p>
    <w:sectPr>
      <w:headerReference r:id="rId3" w:type="default"/>
      <w:footerReference r:id="rId4" w:type="default"/>
      <w:pgSz w:w="11906" w:h="16838"/>
      <w:pgMar w:top="1701" w:right="1134" w:bottom="1134" w:left="1701" w:header="720" w:footer="720"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2Okx&#10;KNECAAApBgAADgAAAAAAAAABACAAAAAfAQAAZHJzL2Uyb0RvYy54bWxQSwUGAAAAAAYABgBZAQAA&#10;YgY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5022E"/>
    <w:rsid w:val="47250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252"/>
        <w:tab w:val="right" w:pos="8504"/>
      </w:tabs>
    </w:pPr>
  </w:style>
  <w:style w:type="paragraph" w:styleId="5">
    <w:name w:val="footer"/>
    <w:basedOn w:val="1"/>
    <w:uiPriority w:val="0"/>
    <w:pPr>
      <w:tabs>
        <w:tab w:val="center" w:pos="4252"/>
        <w:tab w:val="right" w:pos="8504"/>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2022-11-16T20:44:00Z</dcterms:created>
  <dc:creator>vagne</dc:creator>
  <cp:lastModifiedBy>Carvalima Transportes Ltda</cp:lastModifiedBy>
  <dcterms:modified xsi:type="dcterms:W3CDTF">2022-11-16T20:58:10Z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1046-11.2.0.11380</vt:lpwstr>
  </property>
  <property fmtid="{D5CDD505-2E9C-101B-9397-08002B2CF9AE}" pid="3" name="ICV">
    <vt:lpwstr>D41DE18A13B5402BAB95D59780789DC8</vt:lpwstr>
  </property>
</Properties>
</file>