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F798" w14:textId="77777777" w:rsidR="00B21F25" w:rsidRPr="00B21F25" w:rsidRDefault="00B21F25" w:rsidP="00B21F25">
      <w:pPr>
        <w:pStyle w:val="Ttulo3"/>
      </w:pPr>
      <w:proofErr w:type="spellStart"/>
      <w:r w:rsidRPr="00B21F25">
        <w:t>Programa</w:t>
      </w:r>
      <w:proofErr w:type="spellEnd"/>
      <w:r w:rsidRPr="00B21F25">
        <w:t xml:space="preserve"> de Pós-</w:t>
      </w:r>
      <w:proofErr w:type="spellStart"/>
      <w:r w:rsidRPr="00B21F25">
        <w:t>graduação</w:t>
      </w:r>
      <w:proofErr w:type="spellEnd"/>
      <w:r w:rsidRPr="00B21F25">
        <w:t xml:space="preserve"> </w:t>
      </w:r>
      <w:proofErr w:type="spellStart"/>
      <w:r w:rsidRPr="00B21F25">
        <w:t>em</w:t>
      </w:r>
      <w:proofErr w:type="spellEnd"/>
      <w:r w:rsidRPr="00B21F25">
        <w:t xml:space="preserve"> </w:t>
      </w:r>
      <w:proofErr w:type="spellStart"/>
      <w:r w:rsidRPr="00B21F25">
        <w:t>Políticas</w:t>
      </w:r>
      <w:proofErr w:type="spellEnd"/>
      <w:r w:rsidRPr="00B21F25">
        <w:t xml:space="preserve"> </w:t>
      </w:r>
      <w:proofErr w:type="spellStart"/>
      <w:r w:rsidRPr="00B21F25">
        <w:t>Públicas</w:t>
      </w:r>
      <w:proofErr w:type="spellEnd"/>
    </w:p>
    <w:p w14:paraId="33E49A0C" w14:textId="110218ED" w:rsidR="00B21F25" w:rsidRPr="00B21F25" w:rsidRDefault="00B21F25" w:rsidP="00B21F25">
      <w:pPr>
        <w:pStyle w:val="Ttulo3"/>
      </w:pPr>
      <w:proofErr w:type="spellStart"/>
      <w:r w:rsidRPr="00B21F25">
        <w:t>Universidade</w:t>
      </w:r>
      <w:proofErr w:type="spellEnd"/>
      <w:r w:rsidRPr="00B21F25">
        <w:t xml:space="preserve"> Federal do ABC (UFABC)</w:t>
      </w:r>
    </w:p>
    <w:p w14:paraId="63ADB66E" w14:textId="7C0A5826" w:rsidR="00E7609C" w:rsidRPr="00B21F25" w:rsidRDefault="00000000" w:rsidP="00B21F25">
      <w:pPr>
        <w:pStyle w:val="Ttulo3"/>
      </w:pPr>
      <w:r w:rsidRPr="00B21F25">
        <w:t xml:space="preserve">Lista de </w:t>
      </w:r>
      <w:proofErr w:type="spellStart"/>
      <w:r w:rsidRPr="00B21F25">
        <w:t>Exercícios</w:t>
      </w:r>
      <w:proofErr w:type="spellEnd"/>
      <w:r w:rsidRPr="00B21F25">
        <w:t xml:space="preserve"> – Aula #02: RCTs e </w:t>
      </w:r>
      <w:proofErr w:type="spellStart"/>
      <w:r w:rsidRPr="00B21F25">
        <w:t>Regressão</w:t>
      </w:r>
      <w:proofErr w:type="spellEnd"/>
    </w:p>
    <w:p w14:paraId="45C5E57C" w14:textId="77777777" w:rsidR="00BA4576" w:rsidRPr="00BA4576" w:rsidRDefault="00000000" w:rsidP="00BA4576">
      <w:pPr>
        <w:pStyle w:val="SemEspaamento"/>
        <w:rPr>
          <w:rStyle w:val="nfase"/>
        </w:rPr>
      </w:pPr>
      <w:r>
        <w:br/>
      </w:r>
      <w:proofErr w:type="spellStart"/>
      <w:r w:rsidRPr="00BA4576">
        <w:rPr>
          <w:rStyle w:val="nfase"/>
        </w:rPr>
        <w:t>Curso</w:t>
      </w:r>
      <w:proofErr w:type="spellEnd"/>
      <w:r w:rsidRPr="00BA4576">
        <w:rPr>
          <w:rStyle w:val="nfase"/>
        </w:rPr>
        <w:t xml:space="preserve">: </w:t>
      </w:r>
      <w:proofErr w:type="spellStart"/>
      <w:r w:rsidRPr="00BA4576">
        <w:rPr>
          <w:rStyle w:val="nfase"/>
        </w:rPr>
        <w:t>Métodos</w:t>
      </w:r>
      <w:proofErr w:type="spellEnd"/>
      <w:r w:rsidR="00B21F25" w:rsidRPr="00BA4576">
        <w:rPr>
          <w:rStyle w:val="nfase"/>
        </w:rPr>
        <w:t xml:space="preserve"> </w:t>
      </w:r>
      <w:proofErr w:type="spellStart"/>
      <w:r w:rsidR="00B21F25" w:rsidRPr="00BA4576">
        <w:rPr>
          <w:rStyle w:val="nfase"/>
        </w:rPr>
        <w:t>Computacionais</w:t>
      </w:r>
      <w:proofErr w:type="spellEnd"/>
      <w:r w:rsidR="00B21F25" w:rsidRPr="00BA4576">
        <w:rPr>
          <w:rStyle w:val="nfase"/>
        </w:rPr>
        <w:t xml:space="preserve"> </w:t>
      </w:r>
      <w:proofErr w:type="spellStart"/>
      <w:r w:rsidR="00B21F25" w:rsidRPr="00BA4576">
        <w:rPr>
          <w:rStyle w:val="nfase"/>
        </w:rPr>
        <w:t>Aplicados</w:t>
      </w:r>
      <w:proofErr w:type="spellEnd"/>
      <w:r w:rsidR="00B21F25" w:rsidRPr="00BA4576">
        <w:rPr>
          <w:rStyle w:val="nfase"/>
        </w:rPr>
        <w:t xml:space="preserve"> </w:t>
      </w:r>
      <w:proofErr w:type="spellStart"/>
      <w:r w:rsidR="00B21F25" w:rsidRPr="00BA4576">
        <w:rPr>
          <w:rStyle w:val="nfase"/>
        </w:rPr>
        <w:t>em</w:t>
      </w:r>
      <w:proofErr w:type="spellEnd"/>
      <w:r w:rsidR="00B21F25" w:rsidRPr="00BA4576">
        <w:rPr>
          <w:rStyle w:val="nfase"/>
        </w:rPr>
        <w:t xml:space="preserve"> </w:t>
      </w:r>
      <w:proofErr w:type="spellStart"/>
      <w:r w:rsidR="00B21F25" w:rsidRPr="00BA4576">
        <w:rPr>
          <w:rStyle w:val="nfase"/>
        </w:rPr>
        <w:t>Políticas</w:t>
      </w:r>
      <w:proofErr w:type="spellEnd"/>
      <w:r w:rsidR="00B21F25" w:rsidRPr="00BA4576">
        <w:rPr>
          <w:rStyle w:val="nfase"/>
        </w:rPr>
        <w:t xml:space="preserve"> </w:t>
      </w:r>
      <w:proofErr w:type="spellStart"/>
      <w:r w:rsidR="00B21F25" w:rsidRPr="00BA4576">
        <w:rPr>
          <w:rStyle w:val="nfase"/>
        </w:rPr>
        <w:t>Públicas</w:t>
      </w:r>
      <w:proofErr w:type="spellEnd"/>
    </w:p>
    <w:p w14:paraId="7FE02834" w14:textId="6332F555" w:rsidR="00BA4576" w:rsidRDefault="00BA4576" w:rsidP="00BA4576">
      <w:pPr>
        <w:pStyle w:val="SemEspaamento"/>
        <w:rPr>
          <w:rStyle w:val="nfase"/>
        </w:rPr>
      </w:pPr>
      <w:r w:rsidRPr="00BA4576">
        <w:rPr>
          <w:rStyle w:val="nfase"/>
        </w:rPr>
        <w:t>Professor: Ricardo Ceneviva (PhD)</w:t>
      </w:r>
      <w:r>
        <w:rPr>
          <w:rStyle w:val="nfase"/>
        </w:rPr>
        <w:t xml:space="preserve">: </w:t>
      </w:r>
      <w:hyperlink r:id="rId6" w:history="1">
        <w:r w:rsidRPr="002F3BAD">
          <w:rPr>
            <w:rStyle w:val="Hyperlink"/>
          </w:rPr>
          <w:t>ricardo.ceneviva@ufabc.edu.br</w:t>
        </w:r>
      </w:hyperlink>
      <w:r>
        <w:rPr>
          <w:rStyle w:val="nfase"/>
        </w:rPr>
        <w:t xml:space="preserve"> </w:t>
      </w:r>
    </w:p>
    <w:p w14:paraId="1A3C8376" w14:textId="2198D997" w:rsidR="00E7609C" w:rsidRPr="00BA4576" w:rsidRDefault="00000000" w:rsidP="00BA4576">
      <w:pPr>
        <w:pStyle w:val="SemEspaamento"/>
        <w:rPr>
          <w:rStyle w:val="nfase"/>
        </w:rPr>
      </w:pPr>
      <w:proofErr w:type="spellStart"/>
      <w:r w:rsidRPr="00BA4576">
        <w:rPr>
          <w:rStyle w:val="nfase"/>
        </w:rPr>
        <w:t>Objetivo</w:t>
      </w:r>
      <w:proofErr w:type="spellEnd"/>
      <w:r w:rsidRPr="00BA4576">
        <w:rPr>
          <w:rStyle w:val="nfase"/>
        </w:rPr>
        <w:t xml:space="preserve">: </w:t>
      </w:r>
      <w:proofErr w:type="spellStart"/>
      <w:r w:rsidRPr="00BA4576">
        <w:rPr>
          <w:rStyle w:val="nfase"/>
        </w:rPr>
        <w:t>Praticar</w:t>
      </w:r>
      <w:proofErr w:type="spellEnd"/>
      <w:r w:rsidRPr="00BA4576">
        <w:rPr>
          <w:rStyle w:val="nfase"/>
        </w:rPr>
        <w:t xml:space="preserve"> </w:t>
      </w:r>
      <w:proofErr w:type="spellStart"/>
      <w:r w:rsidRPr="00BA4576">
        <w:rPr>
          <w:rStyle w:val="nfase"/>
        </w:rPr>
        <w:t>inferência</w:t>
      </w:r>
      <w:proofErr w:type="spellEnd"/>
      <w:r w:rsidRPr="00BA4576">
        <w:rPr>
          <w:rStyle w:val="nfase"/>
        </w:rPr>
        <w:t xml:space="preserve"> causal com RCTs, </w:t>
      </w:r>
      <w:proofErr w:type="spellStart"/>
      <w:r w:rsidRPr="00BA4576">
        <w:rPr>
          <w:rStyle w:val="nfase"/>
        </w:rPr>
        <w:t>regressão</w:t>
      </w:r>
      <w:proofErr w:type="spellEnd"/>
      <w:r w:rsidRPr="00BA4576">
        <w:rPr>
          <w:rStyle w:val="nfase"/>
        </w:rPr>
        <w:t xml:space="preserve"> linear e </w:t>
      </w:r>
      <w:proofErr w:type="spellStart"/>
      <w:r w:rsidRPr="00BA4576">
        <w:rPr>
          <w:rStyle w:val="nfase"/>
        </w:rPr>
        <w:t>estimadores</w:t>
      </w:r>
      <w:proofErr w:type="spellEnd"/>
      <w:r w:rsidRPr="00BA4576">
        <w:rPr>
          <w:rStyle w:val="nfase"/>
        </w:rPr>
        <w:t xml:space="preserve"> de </w:t>
      </w:r>
      <w:proofErr w:type="spellStart"/>
      <w:r w:rsidRPr="00BA4576">
        <w:rPr>
          <w:rStyle w:val="nfase"/>
        </w:rPr>
        <w:t>tratamento</w:t>
      </w:r>
      <w:proofErr w:type="spellEnd"/>
      <w:r w:rsidRPr="00BA4576">
        <w:rPr>
          <w:rStyle w:val="nfase"/>
        </w:rPr>
        <w:t xml:space="preserve"> (ATE, ATT, ITT, TOT, LATE).</w:t>
      </w:r>
      <w:r w:rsidRPr="00BA4576">
        <w:rPr>
          <w:rStyle w:val="nfase"/>
        </w:rPr>
        <w:br/>
      </w:r>
      <w:proofErr w:type="spellStart"/>
      <w:r w:rsidRPr="00BA4576">
        <w:rPr>
          <w:rStyle w:val="nfase"/>
        </w:rPr>
        <w:t>Pacotes</w:t>
      </w:r>
      <w:proofErr w:type="spellEnd"/>
      <w:r w:rsidRPr="00BA4576">
        <w:rPr>
          <w:rStyle w:val="nfase"/>
        </w:rPr>
        <w:t xml:space="preserve"> R </w:t>
      </w:r>
      <w:proofErr w:type="spellStart"/>
      <w:r w:rsidRPr="00BA4576">
        <w:rPr>
          <w:rStyle w:val="nfase"/>
        </w:rPr>
        <w:t>recomendados</w:t>
      </w:r>
      <w:proofErr w:type="spellEnd"/>
      <w:r w:rsidRPr="00BA4576">
        <w:rPr>
          <w:rStyle w:val="nfase"/>
        </w:rPr>
        <w:t xml:space="preserve">: ggplot2, AER, </w:t>
      </w:r>
      <w:proofErr w:type="spellStart"/>
      <w:r w:rsidRPr="00BA4576">
        <w:rPr>
          <w:rStyle w:val="nfase"/>
        </w:rPr>
        <w:t>ivpack</w:t>
      </w:r>
      <w:proofErr w:type="spellEnd"/>
      <w:r w:rsidRPr="00BA4576">
        <w:rPr>
          <w:rStyle w:val="nfase"/>
        </w:rPr>
        <w:t xml:space="preserve">, sandwich, Matching, stargazer, </w:t>
      </w:r>
      <w:proofErr w:type="spellStart"/>
      <w:r w:rsidRPr="00BA4576">
        <w:rPr>
          <w:rStyle w:val="nfase"/>
        </w:rPr>
        <w:t>dplyr</w:t>
      </w:r>
      <w:proofErr w:type="spellEnd"/>
      <w:r w:rsidRPr="00BA4576">
        <w:rPr>
          <w:rStyle w:val="nfase"/>
        </w:rPr>
        <w:t xml:space="preserve">, </w:t>
      </w:r>
      <w:proofErr w:type="spellStart"/>
      <w:r w:rsidRPr="00BA4576">
        <w:rPr>
          <w:rStyle w:val="nfase"/>
        </w:rPr>
        <w:t>readr</w:t>
      </w:r>
      <w:proofErr w:type="spellEnd"/>
      <w:r w:rsidRPr="00BA4576">
        <w:rPr>
          <w:rStyle w:val="nfase"/>
        </w:rPr>
        <w:t>.</w:t>
      </w:r>
      <w:r w:rsidRPr="00BA4576">
        <w:rPr>
          <w:rStyle w:val="nfase"/>
        </w:rPr>
        <w:br/>
      </w:r>
    </w:p>
    <w:p w14:paraId="1E8C161E" w14:textId="77777777" w:rsidR="00E7609C" w:rsidRDefault="00000000">
      <w:pPr>
        <w:pStyle w:val="Ttulo2"/>
      </w:pPr>
      <w:proofErr w:type="spellStart"/>
      <w:r>
        <w:t>Parte</w:t>
      </w:r>
      <w:proofErr w:type="spellEnd"/>
      <w:r>
        <w:t xml:space="preserve"> I – </w:t>
      </w:r>
      <w:proofErr w:type="spellStart"/>
      <w:r>
        <w:t>Regressão</w:t>
      </w:r>
      <w:proofErr w:type="spellEnd"/>
      <w:r>
        <w:t xml:space="preserve"> Linear Simples e Múltipla</w:t>
      </w:r>
    </w:p>
    <w:p w14:paraId="531820FB" w14:textId="77777777" w:rsidR="00E7609C" w:rsidRDefault="00000000">
      <w:pPr>
        <w:pStyle w:val="Ttulo3"/>
      </w:pPr>
      <w:proofErr w:type="spellStart"/>
      <w:r>
        <w:t>Exercício</w:t>
      </w:r>
      <w:proofErr w:type="spellEnd"/>
      <w:r>
        <w:t xml:space="preserve"> 1 – </w:t>
      </w:r>
      <w:proofErr w:type="spellStart"/>
      <w:r>
        <w:t>Regressão</w:t>
      </w:r>
      <w:proofErr w:type="spellEnd"/>
      <w:r>
        <w:t xml:space="preserve"> Linear Simples com dados simulados</w:t>
      </w:r>
    </w:p>
    <w:p w14:paraId="5FB62841" w14:textId="77777777" w:rsidR="00E7609C" w:rsidRDefault="00000000">
      <w:pPr>
        <w:pStyle w:val="Commarcadores"/>
      </w:pPr>
      <w:r>
        <w:t>Simule 200 observações com uma covariável x ~ N(0,1) e resultado y = 2 + 3x + ε.</w:t>
      </w:r>
    </w:p>
    <w:p w14:paraId="6A33351B" w14:textId="77777777" w:rsidR="00E7609C" w:rsidRDefault="00000000">
      <w:pPr>
        <w:pStyle w:val="Commarcadores"/>
      </w:pPr>
      <w:r>
        <w:t>Estime um modelo lm(y ~ x) e plote a reta de regressão com ggplot2.</w:t>
      </w:r>
    </w:p>
    <w:p w14:paraId="49893170" w14:textId="77777777" w:rsidR="00E7609C" w:rsidRDefault="00000000">
      <w:pPr>
        <w:pStyle w:val="Commarcadores"/>
      </w:pPr>
      <w:r>
        <w:t>Perguntas: O coeficiente estimado de x é próximo de 3? Como interpretar o R²?</w:t>
      </w:r>
    </w:p>
    <w:p w14:paraId="2F3A6D5B" w14:textId="77777777" w:rsidR="00E7609C" w:rsidRDefault="00000000">
      <w:pPr>
        <w:pStyle w:val="Ttulo3"/>
      </w:pPr>
      <w:r>
        <w:t>Exercício 2 – Regressão Múltipla com especificação incorreta</w:t>
      </w:r>
    </w:p>
    <w:p w14:paraId="6F820376" w14:textId="77777777" w:rsidR="00E7609C" w:rsidRDefault="00000000">
      <w:pPr>
        <w:pStyle w:val="Commarcadores"/>
      </w:pPr>
      <w:r>
        <w:t>Simule y = 1 + 2x1 + 0x2 + 3x3 + ε.</w:t>
      </w:r>
    </w:p>
    <w:p w14:paraId="69CBCA0A" w14:textId="77777777" w:rsidR="00E7609C" w:rsidRDefault="00000000">
      <w:pPr>
        <w:pStyle w:val="Commarcadores"/>
      </w:pPr>
      <w:r>
        <w:t>Estime os modelos: y ~ x1 + x2; y ~ x1 + x3; y ~ x1 + x2 + x3.</w:t>
      </w:r>
    </w:p>
    <w:p w14:paraId="4A12CB5B" w14:textId="77777777" w:rsidR="00E7609C" w:rsidRDefault="00000000">
      <w:pPr>
        <w:pStyle w:val="Commarcadores"/>
      </w:pPr>
      <w:r>
        <w:t>Use o pacote stargazer para comparar os modelos.</w:t>
      </w:r>
    </w:p>
    <w:p w14:paraId="4E104736" w14:textId="77777777" w:rsidR="00E7609C" w:rsidRDefault="00000000">
      <w:pPr>
        <w:pStyle w:val="Commarcadores"/>
      </w:pPr>
      <w:r>
        <w:t>Perguntas: A omissão de x3 gera viés? Qual o melhor modelo?</w:t>
      </w:r>
    </w:p>
    <w:p w14:paraId="6188C4B2" w14:textId="77777777" w:rsidR="00E7609C" w:rsidRDefault="00000000">
      <w:pPr>
        <w:pStyle w:val="Ttulo3"/>
      </w:pPr>
      <w:r>
        <w:t>Exercício 3 – Diagnóstico de regressão</w:t>
      </w:r>
    </w:p>
    <w:p w14:paraId="56EED7F3" w14:textId="77777777" w:rsidR="00E7609C" w:rsidRDefault="00000000">
      <w:pPr>
        <w:pStyle w:val="Commarcadores"/>
      </w:pPr>
      <w:r>
        <w:t>Simule y ~ x com erro heterocedástico: ε ~ N(0, x²).</w:t>
      </w:r>
    </w:p>
    <w:p w14:paraId="23DF65B6" w14:textId="77777777" w:rsidR="00E7609C" w:rsidRDefault="00000000">
      <w:pPr>
        <w:pStyle w:val="Commarcadores"/>
      </w:pPr>
      <w:r>
        <w:t>Plote resíduos vs. valores ajustados. Use bptest() e vcovHC().</w:t>
      </w:r>
    </w:p>
    <w:p w14:paraId="66ED62F4" w14:textId="365AC748" w:rsidR="00B21F25" w:rsidRDefault="00000000" w:rsidP="00B21F25">
      <w:pPr>
        <w:pStyle w:val="Commarcadores"/>
      </w:pPr>
      <w:r>
        <w:t xml:space="preserve">Perguntas: O modelo viola homocedasticidade? Como </w:t>
      </w:r>
      <w:proofErr w:type="spellStart"/>
      <w:r>
        <w:t>corrigir</w:t>
      </w:r>
      <w:proofErr w:type="spellEnd"/>
      <w:r>
        <w:t>?</w:t>
      </w:r>
    </w:p>
    <w:p w14:paraId="1C72293F" w14:textId="77777777" w:rsidR="00B21F25" w:rsidRDefault="00B21F25" w:rsidP="00B21F25">
      <w:pPr>
        <w:pStyle w:val="Commarcadores"/>
        <w:numPr>
          <w:ilvl w:val="0"/>
          <w:numId w:val="0"/>
        </w:numPr>
        <w:ind w:left="360"/>
      </w:pPr>
    </w:p>
    <w:p w14:paraId="03DF07B8" w14:textId="2D490FBC" w:rsidR="00B21F25" w:rsidRDefault="00B21F25" w:rsidP="00B21F25">
      <w:pPr>
        <w:pStyle w:val="Ttulo2"/>
      </w:pPr>
      <w:proofErr w:type="spellStart"/>
      <w:r>
        <w:t>Parte</w:t>
      </w:r>
      <w:proofErr w:type="spellEnd"/>
      <w:r>
        <w:t xml:space="preserve"> II – RCTs e </w:t>
      </w:r>
      <w:proofErr w:type="spellStart"/>
      <w:r>
        <w:t>Estimadores</w:t>
      </w:r>
      <w:proofErr w:type="spellEnd"/>
      <w:r>
        <w:t xml:space="preserve"> de </w:t>
      </w:r>
      <w:proofErr w:type="spellStart"/>
      <w:r>
        <w:t>Tratamento</w:t>
      </w:r>
      <w:proofErr w:type="spellEnd"/>
    </w:p>
    <w:p w14:paraId="5F05C7CE" w14:textId="2C4F939F" w:rsidR="00E7609C" w:rsidRDefault="00000000">
      <w:pPr>
        <w:pStyle w:val="Ttulo3"/>
      </w:pPr>
      <w:proofErr w:type="spellStart"/>
      <w:r>
        <w:t>Exercício</w:t>
      </w:r>
      <w:proofErr w:type="spellEnd"/>
      <w:r>
        <w:t xml:space="preserve"> 4 – RCT com dados simulados: ATE e ITT</w:t>
      </w:r>
    </w:p>
    <w:p w14:paraId="7BCF1907" w14:textId="77777777" w:rsidR="00E7609C" w:rsidRDefault="00000000">
      <w:pPr>
        <w:pStyle w:val="Commarcadores"/>
      </w:pPr>
      <w:r>
        <w:t>Simule 400 unidades: tratamento ~ rbinom(1, 0.5), Y = 50 + 5 * tratamento + ε.</w:t>
      </w:r>
    </w:p>
    <w:p w14:paraId="530010A9" w14:textId="77777777" w:rsidR="00E7609C" w:rsidRDefault="00000000">
      <w:pPr>
        <w:pStyle w:val="Commarcadores"/>
      </w:pPr>
      <w:r>
        <w:t>Estime ATE via diferença de médias e lm(Y ~ tratamento).</w:t>
      </w:r>
    </w:p>
    <w:p w14:paraId="448C0B9F" w14:textId="77777777" w:rsidR="00E7609C" w:rsidRDefault="00000000">
      <w:pPr>
        <w:pStyle w:val="Commarcadores"/>
      </w:pPr>
      <w:r>
        <w:t>Use ggplot2 para visualizar com geom_boxplot().</w:t>
      </w:r>
    </w:p>
    <w:p w14:paraId="4BA69FA3" w14:textId="77777777" w:rsidR="00E7609C" w:rsidRDefault="00000000">
      <w:pPr>
        <w:pStyle w:val="Commarcadores"/>
      </w:pPr>
      <w:r>
        <w:t>Perguntas: Qual é o ATE estimado? A variabilidade é igual entre os grupos?</w:t>
      </w:r>
    </w:p>
    <w:p w14:paraId="524717FD" w14:textId="77777777" w:rsidR="00E7609C" w:rsidRDefault="00000000">
      <w:pPr>
        <w:pStyle w:val="Ttulo3"/>
      </w:pPr>
      <w:r>
        <w:t>Exercício 5 – Bolsa Família e desempenho escolar (dados reais)</w:t>
      </w:r>
    </w:p>
    <w:p w14:paraId="0C7034B5" w14:textId="77777777" w:rsidR="00E7609C" w:rsidRDefault="00000000">
      <w:pPr>
        <w:pStyle w:val="Commarcadores"/>
      </w:pPr>
      <w:r>
        <w:t>Fonte: https://www.kaggle.com/datasets/alexandrejose/brazil-bolsa-familia-education</w:t>
      </w:r>
    </w:p>
    <w:p w14:paraId="47A2B787" w14:textId="77777777" w:rsidR="00E7609C" w:rsidRDefault="00000000">
      <w:pPr>
        <w:pStyle w:val="Commarcadores"/>
      </w:pPr>
      <w:r>
        <w:t>Filtrar crianças 6–14 anos. Estimar lm(aprovado ~ bolsafamilia + controles).</w:t>
      </w:r>
    </w:p>
    <w:p w14:paraId="4867A397" w14:textId="77777777" w:rsidR="00E7609C" w:rsidRDefault="00000000">
      <w:pPr>
        <w:pStyle w:val="Commarcadores"/>
      </w:pPr>
      <w:r>
        <w:lastRenderedPageBreak/>
        <w:t>Use stargazer para comparar modelos com e sem controles.</w:t>
      </w:r>
    </w:p>
    <w:p w14:paraId="4AFBA0C3" w14:textId="77777777" w:rsidR="00E7609C" w:rsidRDefault="00000000">
      <w:pPr>
        <w:pStyle w:val="Commarcadores"/>
      </w:pPr>
      <w:r>
        <w:t>Perguntas: O efeito do programa é robusto? Há risco de viés?</w:t>
      </w:r>
    </w:p>
    <w:p w14:paraId="32532891" w14:textId="77777777" w:rsidR="00E7609C" w:rsidRDefault="00000000">
      <w:pPr>
        <w:pStyle w:val="Ttulo3"/>
      </w:pPr>
      <w:r>
        <w:t>Exercício 6 – Não conformidade: ITT vs TOT (simulado)</w:t>
      </w:r>
    </w:p>
    <w:p w14:paraId="3B480058" w14:textId="77777777" w:rsidR="00E7609C" w:rsidRDefault="00000000">
      <w:pPr>
        <w:pStyle w:val="Commarcadores"/>
      </w:pPr>
      <w:r>
        <w:t>Simule Z (incentivo) e D (tratamento real). Estime ITT com lm(Y ~ Z).</w:t>
      </w:r>
    </w:p>
    <w:p w14:paraId="5441F640" w14:textId="77777777" w:rsidR="00E7609C" w:rsidRDefault="00000000">
      <w:pPr>
        <w:pStyle w:val="Commarcadores"/>
      </w:pPr>
      <w:r>
        <w:t>Estime TOT com ivreg(Y ~ D | Z) do pacote AER.</w:t>
      </w:r>
    </w:p>
    <w:p w14:paraId="0190DDA1" w14:textId="77777777" w:rsidR="00E7609C" w:rsidRDefault="00000000">
      <w:pPr>
        <w:pStyle w:val="Commarcadores"/>
      </w:pPr>
      <w:r>
        <w:t>Perguntas: TOT &gt; ITT? Como interpretar o TOT como LATE?</w:t>
      </w:r>
    </w:p>
    <w:p w14:paraId="2D931DF1" w14:textId="77777777" w:rsidR="00E7609C" w:rsidRDefault="00000000">
      <w:pPr>
        <w:pStyle w:val="Ttulo3"/>
      </w:pPr>
      <w:r>
        <w:t>Exercício 7 – ATT com pareamento (dados reais)</w:t>
      </w:r>
    </w:p>
    <w:p w14:paraId="7FF05FB8" w14:textId="77777777" w:rsidR="00E7609C" w:rsidRDefault="00000000">
      <w:pPr>
        <w:pStyle w:val="Commarcadores"/>
      </w:pPr>
      <w:r>
        <w:t>Fonte: https://rdrr.io/cran/wooldridge/man/wage1.html</w:t>
      </w:r>
    </w:p>
    <w:p w14:paraId="439511E3" w14:textId="77777777" w:rsidR="00E7609C" w:rsidRDefault="00000000">
      <w:pPr>
        <w:pStyle w:val="Commarcadores"/>
      </w:pPr>
      <w:r>
        <w:t>Use o dataset wage1. Estime ATT para hsgrad usando Matching::Match.</w:t>
      </w:r>
    </w:p>
    <w:p w14:paraId="48DC133F" w14:textId="77777777" w:rsidR="00E7609C" w:rsidRDefault="00000000">
      <w:pPr>
        <w:pStyle w:val="Commarcadores"/>
      </w:pPr>
      <w:r>
        <w:t>Compare com estimativa via regressão multivariada.</w:t>
      </w:r>
    </w:p>
    <w:p w14:paraId="3DDB334D" w14:textId="77777777" w:rsidR="00E7609C" w:rsidRDefault="00000000">
      <w:pPr>
        <w:pStyle w:val="Commarcadores"/>
      </w:pPr>
      <w:r>
        <w:t>Perguntas: ATT difere de ATE? O pareamento melhorou o balanceamento?</w:t>
      </w:r>
    </w:p>
    <w:p w14:paraId="1D4BDB87" w14:textId="77777777" w:rsidR="00E7609C" w:rsidRDefault="00000000">
      <w:pPr>
        <w:pStyle w:val="Ttulo3"/>
      </w:pPr>
      <w:r>
        <w:t>Exercício 8 – Efeitos heterogêneos (simulado)</w:t>
      </w:r>
    </w:p>
    <w:p w14:paraId="0231999F" w14:textId="77777777" w:rsidR="00E7609C" w:rsidRDefault="00000000">
      <w:pPr>
        <w:pStyle w:val="Commarcadores"/>
      </w:pPr>
      <w:r>
        <w:t>Simule Y = 40 + 3 * trat + 2 * g + 4 * trat*g + ε.</w:t>
      </w:r>
    </w:p>
    <w:p w14:paraId="43DF187E" w14:textId="77777777" w:rsidR="00E7609C" w:rsidRDefault="00000000">
      <w:pPr>
        <w:pStyle w:val="Commarcadores"/>
      </w:pPr>
      <w:r>
        <w:t>Estime lm(Y ~ trat * g). Visualize com ggplot2.</w:t>
      </w:r>
    </w:p>
    <w:p w14:paraId="60BB684D" w14:textId="77777777" w:rsidR="00E7609C" w:rsidRDefault="00000000">
      <w:pPr>
        <w:pStyle w:val="Commarcadores"/>
      </w:pPr>
      <w:r>
        <w:t>Perguntas: Qual o efeito por grupo? Interação significativa?</w:t>
      </w:r>
    </w:p>
    <w:p w14:paraId="109D2A3E" w14:textId="77777777" w:rsidR="00E7609C" w:rsidRDefault="00000000">
      <w:pPr>
        <w:pStyle w:val="Ttulo3"/>
      </w:pPr>
      <w:r>
        <w:t>Exercício 9 – Regressão com instrumento e robustez (dados reais)</w:t>
      </w:r>
    </w:p>
    <w:p w14:paraId="786A3EF2" w14:textId="77777777" w:rsidR="00E7609C" w:rsidRDefault="00000000">
      <w:pPr>
        <w:pStyle w:val="Commarcadores"/>
      </w:pPr>
      <w:r>
        <w:t>Fonte: https://economics.mit.edu/files/379</w:t>
      </w:r>
    </w:p>
    <w:p w14:paraId="1EFDD37C" w14:textId="77777777" w:rsidR="00E7609C" w:rsidRDefault="00000000">
      <w:pPr>
        <w:pStyle w:val="Commarcadores"/>
      </w:pPr>
      <w:r>
        <w:t>Use quarter of birth como instrumento para years of education.</w:t>
      </w:r>
    </w:p>
    <w:p w14:paraId="0AA70268" w14:textId="77777777" w:rsidR="00E7609C" w:rsidRDefault="00000000">
      <w:pPr>
        <w:pStyle w:val="Commarcadores"/>
      </w:pPr>
      <w:r>
        <w:t>Compare lm(log(wage) ~ education) e ivreg(log(wage) ~ education | qob).</w:t>
      </w:r>
    </w:p>
    <w:p w14:paraId="441418C3" w14:textId="77777777" w:rsidR="00E7609C" w:rsidRDefault="00000000">
      <w:pPr>
        <w:pStyle w:val="Commarcadores"/>
      </w:pPr>
      <w:r>
        <w:t>Use coeftest com vcovHC para erros robustos.</w:t>
      </w:r>
    </w:p>
    <w:p w14:paraId="5206C788" w14:textId="77777777" w:rsidR="00E7609C" w:rsidRDefault="00000000">
      <w:pPr>
        <w:pStyle w:val="Commarcadores"/>
      </w:pPr>
      <w:r>
        <w:t>Perguntas: O instrumento é forte? A robustez altera a significância?</w:t>
      </w:r>
    </w:p>
    <w:p w14:paraId="69218C50" w14:textId="77777777" w:rsidR="00E7609C" w:rsidRDefault="00000000">
      <w:pPr>
        <w:pStyle w:val="Ttulo3"/>
      </w:pPr>
      <w:r>
        <w:t>Exercício 10 – Desafio final: interferência (spillovers)</w:t>
      </w:r>
    </w:p>
    <w:p w14:paraId="4710C615" w14:textId="77777777" w:rsidR="00E7609C" w:rsidRDefault="00000000">
      <w:pPr>
        <w:pStyle w:val="Commarcadores"/>
      </w:pPr>
      <w:r>
        <w:t>Simule 500 unidades em clusters. Atribua tratamento por cluster com spillovers.</w:t>
      </w:r>
    </w:p>
    <w:p w14:paraId="698BF87B" w14:textId="77777777" w:rsidR="00E7609C" w:rsidRDefault="00000000">
      <w:pPr>
        <w:pStyle w:val="Commarcadores"/>
      </w:pPr>
      <w:r>
        <w:t>Estime ATE, TOT e LATE com erros padrão robustos por cluster (ivpack).</w:t>
      </w:r>
    </w:p>
    <w:p w14:paraId="39C87341" w14:textId="77777777" w:rsidR="00E7609C" w:rsidRDefault="00000000">
      <w:pPr>
        <w:pStyle w:val="Commarcadores"/>
      </w:pPr>
      <w:r>
        <w:t>Compare com modelo que ignora cluster.</w:t>
      </w:r>
    </w:p>
    <w:p w14:paraId="59FA6605" w14:textId="77777777" w:rsidR="00E7609C" w:rsidRDefault="00000000">
      <w:pPr>
        <w:pStyle w:val="Commarcadores"/>
      </w:pPr>
      <w:r>
        <w:t>Perguntas: Como spillover afeta os estimadores? Como corrigir?</w:t>
      </w:r>
    </w:p>
    <w:sectPr w:rsidR="00E760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372811">
    <w:abstractNumId w:val="8"/>
  </w:num>
  <w:num w:numId="2" w16cid:durableId="1184511801">
    <w:abstractNumId w:val="6"/>
  </w:num>
  <w:num w:numId="3" w16cid:durableId="295989384">
    <w:abstractNumId w:val="5"/>
  </w:num>
  <w:num w:numId="4" w16cid:durableId="2133395986">
    <w:abstractNumId w:val="4"/>
  </w:num>
  <w:num w:numId="5" w16cid:durableId="900481818">
    <w:abstractNumId w:val="7"/>
  </w:num>
  <w:num w:numId="6" w16cid:durableId="1644113221">
    <w:abstractNumId w:val="3"/>
  </w:num>
  <w:num w:numId="7" w16cid:durableId="1653168740">
    <w:abstractNumId w:val="2"/>
  </w:num>
  <w:num w:numId="8" w16cid:durableId="497237089">
    <w:abstractNumId w:val="1"/>
  </w:num>
  <w:num w:numId="9" w16cid:durableId="78678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9AB"/>
    <w:rsid w:val="0015074B"/>
    <w:rsid w:val="001861D9"/>
    <w:rsid w:val="0029639D"/>
    <w:rsid w:val="00326F90"/>
    <w:rsid w:val="00AA1D8D"/>
    <w:rsid w:val="00B21F25"/>
    <w:rsid w:val="00B47730"/>
    <w:rsid w:val="00BA4576"/>
    <w:rsid w:val="00CB0664"/>
    <w:rsid w:val="00E76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6CF69"/>
  <w14:defaultImageDpi w14:val="300"/>
  <w15:docId w15:val="{25593508-3AEE-462B-8E6F-5CF62E2E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21F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1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cardo.ceneviva@ufabc.edu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Costa Gama</cp:lastModifiedBy>
  <cp:revision>3</cp:revision>
  <dcterms:created xsi:type="dcterms:W3CDTF">2013-12-23T23:15:00Z</dcterms:created>
  <dcterms:modified xsi:type="dcterms:W3CDTF">2025-06-11T19:09:00Z</dcterms:modified>
  <cp:category/>
</cp:coreProperties>
</file>