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21488" w14:textId="77777777" w:rsidR="003D3752" w:rsidRDefault="003D3752" w:rsidP="003D3752">
      <w:pPr>
        <w:pStyle w:val="BodyText2"/>
        <w:jc w:val="left"/>
        <w:rPr>
          <w:rFonts w:ascii="Arial Narrow" w:hAnsi="Arial Narrow" w:cs="Arial"/>
          <w:szCs w:val="24"/>
        </w:rPr>
      </w:pPr>
    </w:p>
    <w:p w14:paraId="677A9592" w14:textId="77777777" w:rsidR="007A3B38" w:rsidRDefault="007A3B38" w:rsidP="003D3752">
      <w:pPr>
        <w:pStyle w:val="BodyText2"/>
        <w:jc w:val="left"/>
        <w:rPr>
          <w:rFonts w:ascii="Arial Narrow" w:hAnsi="Arial Narrow" w:cs="Arial"/>
          <w:szCs w:val="24"/>
        </w:rPr>
      </w:pPr>
    </w:p>
    <w:tbl>
      <w:tblPr>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1"/>
        <w:gridCol w:w="4787"/>
      </w:tblGrid>
      <w:tr w:rsidR="00917042" w:rsidRPr="00CC7FFE" w14:paraId="3ABD4C41" w14:textId="77777777" w:rsidTr="009B0D5E">
        <w:trPr>
          <w:trHeight w:val="701"/>
        </w:trPr>
        <w:tc>
          <w:tcPr>
            <w:tcW w:w="4041" w:type="dxa"/>
            <w:shd w:val="clear" w:color="auto" w:fill="E7E6E6"/>
          </w:tcPr>
          <w:p w14:paraId="64C8FF04" w14:textId="77777777" w:rsidR="00917042" w:rsidRPr="00CC7FFE" w:rsidRDefault="00917042" w:rsidP="00D72F30">
            <w:pPr>
              <w:pStyle w:val="BodyText2"/>
              <w:jc w:val="left"/>
              <w:rPr>
                <w:rFonts w:ascii="Arial Narrow" w:hAnsi="Arial Narrow" w:cs="Arial"/>
                <w:szCs w:val="24"/>
              </w:rPr>
            </w:pPr>
            <w:r>
              <w:rPr>
                <w:rFonts w:ascii="Arial Narrow" w:hAnsi="Arial Narrow" w:cs="Arial"/>
                <w:szCs w:val="24"/>
              </w:rPr>
              <w:t>Coordinador académico</w:t>
            </w:r>
          </w:p>
        </w:tc>
        <w:tc>
          <w:tcPr>
            <w:tcW w:w="4787" w:type="dxa"/>
            <w:vAlign w:val="center"/>
          </w:tcPr>
          <w:p w14:paraId="3C49B072" w14:textId="7BFCA23B" w:rsidR="009B0D5E" w:rsidRDefault="009B0D5E" w:rsidP="009B0D5E">
            <w:pPr>
              <w:pStyle w:val="BodyText2"/>
              <w:jc w:val="center"/>
              <w:rPr>
                <w:rFonts w:ascii="Arial Narrow" w:hAnsi="Arial Narrow" w:cs="Arial"/>
                <w:szCs w:val="24"/>
              </w:rPr>
            </w:pPr>
            <w:r>
              <w:rPr>
                <w:rFonts w:ascii="Arial Narrow" w:hAnsi="Arial Narrow" w:cs="Arial"/>
                <w:szCs w:val="24"/>
              </w:rPr>
              <w:t xml:space="preserve">Héctor Alfonso </w:t>
            </w:r>
            <w:r w:rsidR="007C49CB">
              <w:rPr>
                <w:rFonts w:ascii="Arial Narrow" w:hAnsi="Arial Narrow" w:cs="Arial"/>
                <w:szCs w:val="24"/>
              </w:rPr>
              <w:t>Rodríguez</w:t>
            </w:r>
            <w:r>
              <w:rPr>
                <w:rFonts w:ascii="Arial Narrow" w:hAnsi="Arial Narrow" w:cs="Arial"/>
                <w:szCs w:val="24"/>
              </w:rPr>
              <w:t xml:space="preserve"> D</w:t>
            </w:r>
            <w:r w:rsidR="008075E4">
              <w:rPr>
                <w:rFonts w:ascii="Arial Narrow" w:hAnsi="Arial Narrow" w:cs="Arial"/>
                <w:szCs w:val="24"/>
              </w:rPr>
              <w:t>í</w:t>
            </w:r>
            <w:r>
              <w:rPr>
                <w:rFonts w:ascii="Arial Narrow" w:hAnsi="Arial Narrow" w:cs="Arial"/>
                <w:szCs w:val="24"/>
              </w:rPr>
              <w:t>az</w:t>
            </w:r>
          </w:p>
          <w:p w14:paraId="67618FF5" w14:textId="38C4CB64" w:rsidR="00917042" w:rsidRPr="00CC7FFE" w:rsidRDefault="007C49CB" w:rsidP="009B0D5E">
            <w:pPr>
              <w:pStyle w:val="BodyText2"/>
              <w:jc w:val="center"/>
              <w:rPr>
                <w:rFonts w:ascii="Arial Narrow" w:hAnsi="Arial Narrow" w:cs="Arial"/>
                <w:szCs w:val="24"/>
              </w:rPr>
            </w:pPr>
            <w:r>
              <w:rPr>
                <w:rFonts w:ascii="Arial Narrow" w:hAnsi="Arial Narrow" w:cs="Arial"/>
                <w:szCs w:val="24"/>
              </w:rPr>
              <w:t>William Ricardo Aguilar Piña</w:t>
            </w:r>
          </w:p>
        </w:tc>
      </w:tr>
      <w:tr w:rsidR="00917042" w:rsidRPr="00CC7FFE" w14:paraId="3B0059A9" w14:textId="77777777" w:rsidTr="009B0D5E">
        <w:trPr>
          <w:trHeight w:val="881"/>
        </w:trPr>
        <w:tc>
          <w:tcPr>
            <w:tcW w:w="4041" w:type="dxa"/>
            <w:shd w:val="clear" w:color="auto" w:fill="E7E6E6"/>
          </w:tcPr>
          <w:p w14:paraId="0B233E18" w14:textId="77777777" w:rsidR="00917042" w:rsidRDefault="00917042" w:rsidP="00D72F30">
            <w:pPr>
              <w:pStyle w:val="BodyText2"/>
              <w:jc w:val="left"/>
              <w:rPr>
                <w:rFonts w:ascii="Arial Narrow" w:hAnsi="Arial Narrow" w:cs="Arial"/>
                <w:szCs w:val="24"/>
              </w:rPr>
            </w:pPr>
            <w:r>
              <w:rPr>
                <w:rFonts w:ascii="Arial Narrow" w:hAnsi="Arial Narrow" w:cs="Arial"/>
                <w:szCs w:val="24"/>
              </w:rPr>
              <w:t>Unidad académica responsable:</w:t>
            </w:r>
          </w:p>
          <w:p w14:paraId="6211E872" w14:textId="77777777" w:rsidR="00917042" w:rsidRPr="00CC7FFE" w:rsidRDefault="00917042" w:rsidP="00D72F30">
            <w:pPr>
              <w:pStyle w:val="BodyText2"/>
              <w:jc w:val="left"/>
              <w:rPr>
                <w:rFonts w:ascii="Arial Narrow" w:hAnsi="Arial Narrow" w:cs="Arial"/>
                <w:szCs w:val="24"/>
              </w:rPr>
            </w:pPr>
            <w:r w:rsidRPr="00EC5DC7">
              <w:rPr>
                <w:rFonts w:ascii="Arial Narrow" w:hAnsi="Arial Narrow" w:cs="Arial"/>
                <w:b w:val="0"/>
                <w:i/>
                <w:szCs w:val="24"/>
              </w:rPr>
              <w:t>(centros de estudios, decanaturas, unidades, direcciones de departamento)</w:t>
            </w:r>
          </w:p>
        </w:tc>
        <w:tc>
          <w:tcPr>
            <w:tcW w:w="4787" w:type="dxa"/>
            <w:vAlign w:val="center"/>
          </w:tcPr>
          <w:p w14:paraId="0BC4045F" w14:textId="4541D77B" w:rsidR="00917042" w:rsidRPr="00CC7FFE" w:rsidRDefault="00917042" w:rsidP="00D72F30">
            <w:pPr>
              <w:pStyle w:val="BodyText2"/>
              <w:jc w:val="center"/>
              <w:rPr>
                <w:rFonts w:ascii="Arial Narrow" w:hAnsi="Arial Narrow" w:cs="Arial"/>
                <w:szCs w:val="24"/>
              </w:rPr>
            </w:pPr>
            <w:r>
              <w:rPr>
                <w:rFonts w:ascii="Arial Narrow" w:hAnsi="Arial Narrow" w:cs="Arial"/>
                <w:szCs w:val="24"/>
                <w:lang w:val="es-CO"/>
              </w:rPr>
              <w:t>Centro de Estudios Hidráulicos</w:t>
            </w:r>
          </w:p>
        </w:tc>
      </w:tr>
    </w:tbl>
    <w:p w14:paraId="177C72CD" w14:textId="77777777" w:rsidR="007A3B38" w:rsidRDefault="007A3B38" w:rsidP="003D3752">
      <w:pPr>
        <w:pStyle w:val="BodyText2"/>
        <w:jc w:val="left"/>
        <w:rPr>
          <w:rFonts w:ascii="Arial Narrow" w:hAnsi="Arial Narrow" w:cs="Arial"/>
          <w:szCs w:val="24"/>
        </w:rPr>
      </w:pPr>
    </w:p>
    <w:p w14:paraId="1C4CE41D" w14:textId="77777777" w:rsidR="003D3752" w:rsidRDefault="007A3B38" w:rsidP="003D3752">
      <w:pPr>
        <w:pStyle w:val="BodyText2"/>
        <w:jc w:val="left"/>
        <w:rPr>
          <w:rFonts w:ascii="Arial Narrow" w:hAnsi="Arial Narrow" w:cs="Arial"/>
          <w:szCs w:val="24"/>
        </w:rPr>
      </w:pPr>
      <w:r>
        <w:rPr>
          <w:rFonts w:ascii="Arial Narrow" w:hAnsi="Arial Narrow" w:cs="Arial"/>
          <w:szCs w:val="24"/>
        </w:rPr>
        <w:t>DATOS GENERALES</w:t>
      </w:r>
      <w:r w:rsidR="003D3752" w:rsidRPr="00CC7FFE">
        <w:rPr>
          <w:rFonts w:ascii="Arial Narrow" w:hAnsi="Arial Narrow" w:cs="Arial"/>
          <w:szCs w:val="24"/>
        </w:rPr>
        <w:t xml:space="preserve"> </w:t>
      </w:r>
      <w:r>
        <w:rPr>
          <w:rFonts w:ascii="Arial Narrow" w:hAnsi="Arial Narrow" w:cs="Arial"/>
          <w:szCs w:val="24"/>
        </w:rPr>
        <w:t>DEL PROGRAMA:</w:t>
      </w:r>
    </w:p>
    <w:p w14:paraId="4CD7E482" w14:textId="77777777" w:rsidR="007A3B38" w:rsidRPr="00CC7FFE" w:rsidRDefault="007A3B38" w:rsidP="003D3752">
      <w:pPr>
        <w:pStyle w:val="BodyText2"/>
        <w:jc w:val="left"/>
        <w:rPr>
          <w:rFonts w:ascii="Arial Narrow" w:hAnsi="Arial Narrow"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5"/>
        <w:gridCol w:w="6493"/>
      </w:tblGrid>
      <w:tr w:rsidR="003D3752" w:rsidRPr="00CC7FFE" w14:paraId="09C2BFD4" w14:textId="77777777" w:rsidTr="008075E4">
        <w:trPr>
          <w:trHeight w:val="1952"/>
        </w:trPr>
        <w:tc>
          <w:tcPr>
            <w:tcW w:w="2335" w:type="dxa"/>
            <w:shd w:val="clear" w:color="auto" w:fill="E7E6E6"/>
          </w:tcPr>
          <w:p w14:paraId="11661D01" w14:textId="77777777" w:rsidR="003D3752" w:rsidRPr="00CC7FFE" w:rsidRDefault="003D3752" w:rsidP="00DF113A">
            <w:pPr>
              <w:pStyle w:val="BodyText2"/>
              <w:jc w:val="left"/>
              <w:rPr>
                <w:rFonts w:ascii="Arial Narrow" w:hAnsi="Arial Narrow" w:cs="Arial"/>
                <w:szCs w:val="24"/>
              </w:rPr>
            </w:pPr>
            <w:r w:rsidRPr="00CC7FFE">
              <w:rPr>
                <w:rFonts w:ascii="Arial Narrow" w:hAnsi="Arial Narrow" w:cs="Arial"/>
                <w:szCs w:val="24"/>
              </w:rPr>
              <w:t>Nombre del programa</w:t>
            </w:r>
          </w:p>
        </w:tc>
        <w:tc>
          <w:tcPr>
            <w:tcW w:w="6493" w:type="dxa"/>
          </w:tcPr>
          <w:p w14:paraId="4182BD85" w14:textId="4D1BCCAC" w:rsidR="003D3752" w:rsidRPr="006933AE" w:rsidRDefault="004C2EE0" w:rsidP="008075E4">
            <w:pPr>
              <w:pStyle w:val="BodyText2"/>
              <w:jc w:val="left"/>
              <w:rPr>
                <w:rFonts w:ascii="Arial Narrow" w:hAnsi="Arial Narrow" w:cs="Arial"/>
                <w:color w:val="0070C0"/>
                <w:szCs w:val="24"/>
              </w:rPr>
            </w:pPr>
            <w:r w:rsidRPr="006933AE">
              <w:rPr>
                <w:rFonts w:ascii="Arial Narrow" w:hAnsi="Arial Narrow" w:cs="Arial"/>
                <w:color w:val="0070C0"/>
                <w:szCs w:val="24"/>
              </w:rPr>
              <w:t xml:space="preserve">Tema General: </w:t>
            </w:r>
            <w:r w:rsidR="007C49CB">
              <w:rPr>
                <w:rFonts w:ascii="Arial Narrow" w:hAnsi="Arial Narrow" w:cs="Arial"/>
                <w:color w:val="0070C0"/>
                <w:szCs w:val="24"/>
              </w:rPr>
              <w:t xml:space="preserve">Diseño y </w:t>
            </w:r>
            <w:r w:rsidR="008075E4">
              <w:rPr>
                <w:rFonts w:ascii="Arial Narrow" w:hAnsi="Arial Narrow" w:cs="Arial"/>
                <w:color w:val="0070C0"/>
                <w:szCs w:val="24"/>
              </w:rPr>
              <w:t>Modelación de Cauces Sinuosos</w:t>
            </w:r>
            <w:r w:rsidR="00FB6AC7">
              <w:rPr>
                <w:rFonts w:ascii="Arial Narrow" w:hAnsi="Arial Narrow" w:cs="Arial"/>
                <w:color w:val="0070C0"/>
                <w:szCs w:val="24"/>
              </w:rPr>
              <w:t xml:space="preserve"> Artificiales</w:t>
            </w:r>
          </w:p>
          <w:p w14:paraId="4B0EC663" w14:textId="77777777" w:rsidR="00702E99" w:rsidRPr="006933AE" w:rsidRDefault="00702E99" w:rsidP="008075E4">
            <w:pPr>
              <w:pStyle w:val="BodyText2"/>
              <w:jc w:val="left"/>
              <w:rPr>
                <w:rFonts w:ascii="Arial Narrow" w:hAnsi="Arial Narrow" w:cs="Arial"/>
                <w:color w:val="0070C0"/>
                <w:szCs w:val="24"/>
              </w:rPr>
            </w:pPr>
          </w:p>
          <w:p w14:paraId="310A9FD7" w14:textId="2A2CADF5" w:rsidR="008075E4" w:rsidRDefault="00AD5285" w:rsidP="008075E4">
            <w:pPr>
              <w:pStyle w:val="BodyText2"/>
              <w:jc w:val="left"/>
              <w:rPr>
                <w:rFonts w:ascii="Arial Narrow" w:hAnsi="Arial Narrow" w:cs="Arial"/>
                <w:b w:val="0"/>
                <w:bCs/>
                <w:color w:val="0070C0"/>
                <w:szCs w:val="24"/>
              </w:rPr>
            </w:pPr>
            <w:r w:rsidRPr="006933AE">
              <w:rPr>
                <w:rFonts w:ascii="Arial Narrow" w:hAnsi="Arial Narrow" w:cs="Arial"/>
                <w:color w:val="0070C0"/>
                <w:szCs w:val="24"/>
              </w:rPr>
              <w:t xml:space="preserve">Curso </w:t>
            </w:r>
            <w:r>
              <w:rPr>
                <w:rFonts w:ascii="Arial Narrow" w:hAnsi="Arial Narrow" w:cs="Arial"/>
                <w:color w:val="0070C0"/>
                <w:szCs w:val="24"/>
              </w:rPr>
              <w:t>1</w:t>
            </w:r>
            <w:r w:rsidRPr="006933AE">
              <w:rPr>
                <w:rFonts w:ascii="Arial Narrow" w:hAnsi="Arial Narrow" w:cs="Arial"/>
                <w:color w:val="0070C0"/>
                <w:szCs w:val="24"/>
              </w:rPr>
              <w:t xml:space="preserve">: </w:t>
            </w:r>
            <w:r w:rsidR="00AD3F9F" w:rsidRPr="00AD3F9F">
              <w:rPr>
                <w:rFonts w:ascii="Arial Narrow" w:hAnsi="Arial Narrow" w:cs="Arial"/>
                <w:b w:val="0"/>
                <w:bCs/>
                <w:color w:val="0070C0"/>
                <w:szCs w:val="24"/>
              </w:rPr>
              <w:t>Análisis y diseño geométrico e hidráulico de cauces sinuosos artificiales con HEC-HMS y HEC-RAS</w:t>
            </w:r>
          </w:p>
          <w:p w14:paraId="0321D7BB" w14:textId="77777777" w:rsidR="00AD3F9F" w:rsidRDefault="00AD3F9F" w:rsidP="008075E4">
            <w:pPr>
              <w:pStyle w:val="BodyText2"/>
              <w:jc w:val="left"/>
              <w:rPr>
                <w:rFonts w:ascii="Arial Narrow" w:hAnsi="Arial Narrow" w:cs="Arial"/>
                <w:color w:val="0070C0"/>
                <w:szCs w:val="24"/>
              </w:rPr>
            </w:pPr>
          </w:p>
          <w:p w14:paraId="157377AC" w14:textId="0F9DBF6D" w:rsidR="00702E99" w:rsidRPr="00AD5285" w:rsidRDefault="00702E99" w:rsidP="008075E4">
            <w:pPr>
              <w:pStyle w:val="BodyText2"/>
              <w:jc w:val="left"/>
              <w:rPr>
                <w:rFonts w:ascii="Arial Narrow" w:hAnsi="Arial Narrow" w:cs="Arial"/>
                <w:b w:val="0"/>
                <w:bCs/>
                <w:color w:val="0070C0"/>
                <w:szCs w:val="24"/>
              </w:rPr>
            </w:pPr>
            <w:r w:rsidRPr="006933AE">
              <w:rPr>
                <w:rFonts w:ascii="Arial Narrow" w:hAnsi="Arial Narrow" w:cs="Arial"/>
                <w:color w:val="0070C0"/>
                <w:szCs w:val="24"/>
              </w:rPr>
              <w:t xml:space="preserve">Curso </w:t>
            </w:r>
            <w:r w:rsidR="00AD5285">
              <w:rPr>
                <w:rFonts w:ascii="Arial Narrow" w:hAnsi="Arial Narrow" w:cs="Arial"/>
                <w:color w:val="0070C0"/>
                <w:szCs w:val="24"/>
              </w:rPr>
              <w:t>2</w:t>
            </w:r>
            <w:r w:rsidRPr="006933AE">
              <w:rPr>
                <w:rFonts w:ascii="Arial Narrow" w:hAnsi="Arial Narrow" w:cs="Arial"/>
                <w:color w:val="0070C0"/>
                <w:szCs w:val="24"/>
              </w:rPr>
              <w:t xml:space="preserve">: </w:t>
            </w:r>
            <w:r w:rsidR="00AD3F9F" w:rsidRPr="00AD3F9F">
              <w:rPr>
                <w:rFonts w:ascii="Arial Narrow" w:hAnsi="Arial Narrow" w:cs="Arial"/>
                <w:b w:val="0"/>
                <w:bCs/>
                <w:color w:val="0070C0"/>
                <w:szCs w:val="24"/>
              </w:rPr>
              <w:t>Modelación hidráulica 1D y 2D de cauces sinuosos artificiales con HEC-RAS</w:t>
            </w:r>
          </w:p>
        </w:tc>
      </w:tr>
      <w:tr w:rsidR="003D3752" w:rsidRPr="00CC7FFE" w14:paraId="315661CF" w14:textId="77777777" w:rsidTr="008075E4">
        <w:tc>
          <w:tcPr>
            <w:tcW w:w="2335" w:type="dxa"/>
            <w:shd w:val="clear" w:color="auto" w:fill="E7E6E6"/>
          </w:tcPr>
          <w:p w14:paraId="0F45E04A" w14:textId="77777777" w:rsidR="003D3752" w:rsidRPr="00CC7FFE" w:rsidRDefault="007A3B38" w:rsidP="00DF113A">
            <w:pPr>
              <w:pStyle w:val="BodyText2"/>
              <w:jc w:val="left"/>
              <w:rPr>
                <w:rFonts w:ascii="Arial Narrow" w:hAnsi="Arial Narrow" w:cs="Arial"/>
                <w:szCs w:val="24"/>
              </w:rPr>
            </w:pPr>
            <w:r w:rsidRPr="00CC7FFE">
              <w:rPr>
                <w:rFonts w:ascii="Arial Narrow" w:hAnsi="Arial Narrow" w:cs="Arial"/>
                <w:szCs w:val="24"/>
              </w:rPr>
              <w:t>Número de horas</w:t>
            </w:r>
          </w:p>
        </w:tc>
        <w:tc>
          <w:tcPr>
            <w:tcW w:w="6493" w:type="dxa"/>
          </w:tcPr>
          <w:p w14:paraId="0233236F" w14:textId="5B2B62D2" w:rsidR="00702E99" w:rsidRPr="006933AE" w:rsidRDefault="00702E99" w:rsidP="00702E99">
            <w:pPr>
              <w:pStyle w:val="BodyText2"/>
              <w:rPr>
                <w:rFonts w:ascii="Arial Narrow" w:hAnsi="Arial Narrow" w:cs="Arial"/>
                <w:color w:val="0070C0"/>
                <w:szCs w:val="24"/>
              </w:rPr>
            </w:pPr>
            <w:r w:rsidRPr="006933AE">
              <w:rPr>
                <w:rFonts w:ascii="Arial Narrow" w:hAnsi="Arial Narrow" w:cs="Arial"/>
                <w:color w:val="0070C0"/>
                <w:szCs w:val="24"/>
              </w:rPr>
              <w:t xml:space="preserve">Total: </w:t>
            </w:r>
            <w:r w:rsidR="008075E4">
              <w:rPr>
                <w:rFonts w:ascii="Arial Narrow" w:hAnsi="Arial Narrow" w:cs="Arial"/>
                <w:color w:val="0070C0"/>
                <w:szCs w:val="24"/>
              </w:rPr>
              <w:t>24</w:t>
            </w:r>
            <w:r w:rsidR="006933AE" w:rsidRPr="006933AE">
              <w:rPr>
                <w:rFonts w:ascii="Arial Narrow" w:hAnsi="Arial Narrow" w:cs="Arial"/>
                <w:color w:val="0070C0"/>
                <w:szCs w:val="24"/>
              </w:rPr>
              <w:t xml:space="preserve"> Horas</w:t>
            </w:r>
          </w:p>
          <w:p w14:paraId="69185301" w14:textId="185C6FAD" w:rsidR="00702E99" w:rsidRPr="006933AE" w:rsidRDefault="00702E99" w:rsidP="00702E99">
            <w:pPr>
              <w:pStyle w:val="BodyText2"/>
              <w:rPr>
                <w:rFonts w:ascii="Arial Narrow" w:hAnsi="Arial Narrow" w:cs="Arial"/>
                <w:b w:val="0"/>
                <w:bCs/>
                <w:color w:val="0070C0"/>
                <w:szCs w:val="24"/>
              </w:rPr>
            </w:pPr>
            <w:r w:rsidRPr="006933AE">
              <w:rPr>
                <w:rFonts w:ascii="Arial Narrow" w:hAnsi="Arial Narrow" w:cs="Arial"/>
                <w:color w:val="0070C0"/>
                <w:szCs w:val="24"/>
              </w:rPr>
              <w:t xml:space="preserve">Curso 1: </w:t>
            </w:r>
            <w:r w:rsidR="008075E4">
              <w:rPr>
                <w:rFonts w:ascii="Arial Narrow" w:hAnsi="Arial Narrow" w:cs="Arial"/>
                <w:b w:val="0"/>
                <w:bCs/>
                <w:color w:val="0070C0"/>
                <w:szCs w:val="24"/>
              </w:rPr>
              <w:t>12</w:t>
            </w:r>
            <w:r w:rsidR="007A06D7">
              <w:rPr>
                <w:rFonts w:ascii="Arial Narrow" w:hAnsi="Arial Narrow" w:cs="Arial"/>
                <w:b w:val="0"/>
                <w:bCs/>
                <w:color w:val="0070C0"/>
                <w:szCs w:val="24"/>
              </w:rPr>
              <w:t>h</w:t>
            </w:r>
            <w:r w:rsidR="006933AE" w:rsidRPr="006933AE">
              <w:rPr>
                <w:rFonts w:ascii="Arial Narrow" w:hAnsi="Arial Narrow" w:cs="Arial"/>
                <w:b w:val="0"/>
                <w:bCs/>
                <w:color w:val="0070C0"/>
                <w:szCs w:val="24"/>
              </w:rPr>
              <w:t>r</w:t>
            </w:r>
          </w:p>
          <w:p w14:paraId="06BA3A2C" w14:textId="63BAE512" w:rsidR="003D3752" w:rsidRPr="008075E4" w:rsidRDefault="00702E99" w:rsidP="008075E4">
            <w:pPr>
              <w:pStyle w:val="BodyText2"/>
              <w:rPr>
                <w:rFonts w:ascii="Arial Narrow" w:hAnsi="Arial Narrow" w:cs="Arial"/>
                <w:b w:val="0"/>
                <w:bCs/>
                <w:color w:val="0070C0"/>
                <w:szCs w:val="24"/>
              </w:rPr>
            </w:pPr>
            <w:r w:rsidRPr="006933AE">
              <w:rPr>
                <w:rFonts w:ascii="Arial Narrow" w:hAnsi="Arial Narrow" w:cs="Arial"/>
                <w:color w:val="0070C0"/>
                <w:szCs w:val="24"/>
              </w:rPr>
              <w:t>Curso 2:</w:t>
            </w:r>
            <w:r w:rsidRPr="006933AE">
              <w:rPr>
                <w:rFonts w:ascii="Arial Narrow" w:hAnsi="Arial Narrow" w:cs="Arial"/>
                <w:b w:val="0"/>
                <w:bCs/>
                <w:color w:val="0070C0"/>
                <w:szCs w:val="24"/>
              </w:rPr>
              <w:t xml:space="preserve"> </w:t>
            </w:r>
            <w:r w:rsidR="008075E4">
              <w:rPr>
                <w:rFonts w:ascii="Arial Narrow" w:hAnsi="Arial Narrow" w:cs="Arial"/>
                <w:b w:val="0"/>
                <w:bCs/>
                <w:color w:val="0070C0"/>
                <w:szCs w:val="24"/>
              </w:rPr>
              <w:t>12</w:t>
            </w:r>
            <w:r w:rsidR="007A06D7">
              <w:rPr>
                <w:rFonts w:ascii="Arial Narrow" w:hAnsi="Arial Narrow" w:cs="Arial"/>
                <w:b w:val="0"/>
                <w:bCs/>
                <w:color w:val="0070C0"/>
                <w:szCs w:val="24"/>
              </w:rPr>
              <w:t>h</w:t>
            </w:r>
            <w:r w:rsidR="006933AE" w:rsidRPr="006933AE">
              <w:rPr>
                <w:rFonts w:ascii="Arial Narrow" w:hAnsi="Arial Narrow" w:cs="Arial"/>
                <w:b w:val="0"/>
                <w:bCs/>
                <w:color w:val="0070C0"/>
                <w:szCs w:val="24"/>
              </w:rPr>
              <w:t>r</w:t>
            </w:r>
          </w:p>
        </w:tc>
      </w:tr>
      <w:tr w:rsidR="007A3B38" w:rsidRPr="00CC7FFE" w14:paraId="156D6AAB" w14:textId="77777777" w:rsidTr="008075E4">
        <w:tc>
          <w:tcPr>
            <w:tcW w:w="2335" w:type="dxa"/>
            <w:shd w:val="clear" w:color="auto" w:fill="E7E6E6"/>
          </w:tcPr>
          <w:p w14:paraId="59F30209" w14:textId="77777777" w:rsidR="007A3B38" w:rsidRPr="00CC7FFE" w:rsidRDefault="007A3B38" w:rsidP="007A3B38">
            <w:pPr>
              <w:pStyle w:val="BodyText2"/>
              <w:jc w:val="left"/>
              <w:rPr>
                <w:rFonts w:ascii="Arial Narrow" w:hAnsi="Arial Narrow" w:cs="Arial"/>
                <w:szCs w:val="24"/>
              </w:rPr>
            </w:pPr>
            <w:r w:rsidRPr="00CC7FFE">
              <w:rPr>
                <w:rFonts w:ascii="Arial Narrow" w:hAnsi="Arial Narrow" w:cs="Arial"/>
                <w:szCs w:val="24"/>
              </w:rPr>
              <w:t>Modalidad</w:t>
            </w:r>
          </w:p>
        </w:tc>
        <w:tc>
          <w:tcPr>
            <w:tcW w:w="6493" w:type="dxa"/>
          </w:tcPr>
          <w:p w14:paraId="5AA20A2E" w14:textId="74A44FF6" w:rsidR="007A3B38" w:rsidRPr="00CC7FFE" w:rsidRDefault="00917042" w:rsidP="008075E4">
            <w:pPr>
              <w:pStyle w:val="BodyText2"/>
              <w:jc w:val="left"/>
              <w:rPr>
                <w:rFonts w:ascii="Arial Narrow" w:hAnsi="Arial Narrow" w:cs="Arial"/>
                <w:szCs w:val="24"/>
              </w:rPr>
            </w:pPr>
            <w:r w:rsidRPr="00FB6AC7">
              <w:rPr>
                <w:rFonts w:ascii="Arial Narrow" w:hAnsi="Arial Narrow" w:cs="Arial"/>
                <w:color w:val="0070C0"/>
                <w:szCs w:val="24"/>
              </w:rPr>
              <w:t>Remoto sincrónico</w:t>
            </w:r>
          </w:p>
        </w:tc>
      </w:tr>
    </w:tbl>
    <w:p w14:paraId="21A1E170" w14:textId="77777777" w:rsidR="003D3752" w:rsidRDefault="003D3752" w:rsidP="003D3752">
      <w:pPr>
        <w:pStyle w:val="BodyText2"/>
        <w:jc w:val="left"/>
        <w:rPr>
          <w:rFonts w:ascii="Arial Narrow" w:hAnsi="Arial Narrow" w:cs="Arial"/>
          <w:szCs w:val="24"/>
        </w:rPr>
      </w:pPr>
    </w:p>
    <w:p w14:paraId="5A524BD2" w14:textId="77777777" w:rsidR="008A09FB" w:rsidRDefault="008A09FB" w:rsidP="003D3752">
      <w:pPr>
        <w:pStyle w:val="BodyText2"/>
        <w:jc w:val="left"/>
        <w:rPr>
          <w:rFonts w:ascii="Arial Narrow" w:hAnsi="Arial Narrow" w:cs="Arial"/>
          <w:szCs w:val="24"/>
        </w:rPr>
      </w:pPr>
      <w:r>
        <w:rPr>
          <w:rFonts w:ascii="Arial Narrow" w:hAnsi="Arial Narrow" w:cs="Arial"/>
          <w:szCs w:val="24"/>
        </w:rPr>
        <w:t>Por favor, mar</w:t>
      </w:r>
      <w:r w:rsidR="00140354">
        <w:rPr>
          <w:rFonts w:ascii="Arial Narrow" w:hAnsi="Arial Narrow" w:cs="Arial"/>
          <w:szCs w:val="24"/>
        </w:rPr>
        <w:t xml:space="preserve">car </w:t>
      </w:r>
      <w:r>
        <w:rPr>
          <w:rFonts w:ascii="Arial Narrow" w:hAnsi="Arial Narrow" w:cs="Arial"/>
          <w:szCs w:val="24"/>
        </w:rPr>
        <w:t>con una X la tipología del programa de Educación Continuada que</w:t>
      </w:r>
      <w:r w:rsidR="00EC5DC7">
        <w:rPr>
          <w:rFonts w:ascii="Arial Narrow" w:hAnsi="Arial Narrow" w:cs="Arial"/>
          <w:szCs w:val="24"/>
        </w:rPr>
        <w:t xml:space="preserve"> se</w:t>
      </w:r>
      <w:r>
        <w:rPr>
          <w:rFonts w:ascii="Arial Narrow" w:hAnsi="Arial Narrow" w:cs="Arial"/>
          <w:szCs w:val="24"/>
        </w:rPr>
        <w:t xml:space="preserve"> va a desarrollar.</w:t>
      </w:r>
    </w:p>
    <w:p w14:paraId="223391BB" w14:textId="77777777" w:rsidR="008A09FB" w:rsidRDefault="008A09FB" w:rsidP="003D3752">
      <w:pPr>
        <w:pStyle w:val="BodyText2"/>
        <w:jc w:val="left"/>
        <w:rPr>
          <w:rFonts w:ascii="Arial Narrow" w:hAnsi="Arial Narrow" w:cs="Arial"/>
          <w:szCs w:val="24"/>
        </w:rPr>
      </w:pPr>
    </w:p>
    <w:tbl>
      <w:tblPr>
        <w:tblStyle w:val="TableGrid"/>
        <w:tblW w:w="0" w:type="auto"/>
        <w:tblLook w:val="04A0" w:firstRow="1" w:lastRow="0" w:firstColumn="1" w:lastColumn="0" w:noHBand="0" w:noVBand="1"/>
      </w:tblPr>
      <w:tblGrid>
        <w:gridCol w:w="411"/>
        <w:gridCol w:w="1572"/>
        <w:gridCol w:w="6845"/>
      </w:tblGrid>
      <w:tr w:rsidR="00120B2C" w14:paraId="4D78CC97" w14:textId="77777777" w:rsidTr="008A09FB">
        <w:tc>
          <w:tcPr>
            <w:tcW w:w="411" w:type="dxa"/>
          </w:tcPr>
          <w:p w14:paraId="2F6A6FA0" w14:textId="77777777" w:rsidR="00120B2C" w:rsidRPr="00041A35" w:rsidRDefault="00120B2C" w:rsidP="00AD3F9F">
            <w:pPr>
              <w:pStyle w:val="BodyText2"/>
              <w:jc w:val="center"/>
              <w:rPr>
                <w:rFonts w:ascii="Arial Narrow" w:hAnsi="Arial Narrow" w:cs="Arial"/>
                <w:sz w:val="22"/>
                <w:szCs w:val="18"/>
              </w:rPr>
            </w:pPr>
          </w:p>
        </w:tc>
        <w:tc>
          <w:tcPr>
            <w:tcW w:w="1572" w:type="dxa"/>
          </w:tcPr>
          <w:p w14:paraId="21492BE9" w14:textId="77777777" w:rsidR="00120B2C" w:rsidRPr="00041A35" w:rsidRDefault="00120B2C" w:rsidP="003D3752">
            <w:pPr>
              <w:pStyle w:val="BodyText2"/>
              <w:jc w:val="left"/>
              <w:rPr>
                <w:rFonts w:ascii="Arial Narrow" w:hAnsi="Arial Narrow" w:cs="Arial"/>
                <w:sz w:val="22"/>
                <w:szCs w:val="18"/>
              </w:rPr>
            </w:pPr>
            <w:r w:rsidRPr="00041A35">
              <w:rPr>
                <w:rFonts w:ascii="Arial Narrow" w:hAnsi="Arial Narrow"/>
                <w:sz w:val="22"/>
                <w:szCs w:val="18"/>
              </w:rPr>
              <w:t>Diplomado</w:t>
            </w:r>
          </w:p>
        </w:tc>
        <w:tc>
          <w:tcPr>
            <w:tcW w:w="6845" w:type="dxa"/>
          </w:tcPr>
          <w:p w14:paraId="0F265ADF" w14:textId="77777777" w:rsidR="00120B2C" w:rsidRPr="00041A35" w:rsidRDefault="00EC5DC7" w:rsidP="00120B2C">
            <w:pPr>
              <w:rPr>
                <w:rFonts w:ascii="Arial Narrow" w:hAnsi="Arial Narrow"/>
                <w:sz w:val="22"/>
                <w:szCs w:val="18"/>
                <w:lang w:val="es-CO" w:eastAsia="en-US"/>
              </w:rPr>
            </w:pPr>
            <w:r w:rsidRPr="00041A35">
              <w:rPr>
                <w:rFonts w:ascii="Arial Narrow" w:hAnsi="Arial Narrow"/>
                <w:sz w:val="22"/>
                <w:szCs w:val="18"/>
              </w:rPr>
              <w:t>Programa académico con estructura modular, con una duración entre 100 y 140 horas. Los módulos se componen de unidades didácticas que abordan de manera integral un tema o materia de estudio.</w:t>
            </w:r>
          </w:p>
        </w:tc>
      </w:tr>
      <w:tr w:rsidR="00120B2C" w14:paraId="294D1090" w14:textId="77777777" w:rsidTr="008A09FB">
        <w:tc>
          <w:tcPr>
            <w:tcW w:w="411" w:type="dxa"/>
          </w:tcPr>
          <w:p w14:paraId="2E4DA3CF" w14:textId="0EBC77C2" w:rsidR="00120B2C" w:rsidRPr="00041A35" w:rsidRDefault="00120B2C" w:rsidP="00AD3F9F">
            <w:pPr>
              <w:pStyle w:val="BodyText2"/>
              <w:jc w:val="center"/>
              <w:rPr>
                <w:rFonts w:ascii="Arial Narrow" w:hAnsi="Arial Narrow" w:cs="Arial"/>
                <w:sz w:val="22"/>
                <w:szCs w:val="18"/>
              </w:rPr>
            </w:pPr>
          </w:p>
        </w:tc>
        <w:tc>
          <w:tcPr>
            <w:tcW w:w="1572" w:type="dxa"/>
          </w:tcPr>
          <w:p w14:paraId="739205B3" w14:textId="77777777" w:rsidR="00120B2C" w:rsidRPr="00041A35" w:rsidRDefault="00120B2C" w:rsidP="003D3752">
            <w:pPr>
              <w:pStyle w:val="BodyText2"/>
              <w:jc w:val="left"/>
              <w:rPr>
                <w:rFonts w:ascii="Arial Narrow" w:hAnsi="Arial Narrow" w:cs="Arial"/>
                <w:sz w:val="22"/>
                <w:szCs w:val="18"/>
              </w:rPr>
            </w:pPr>
            <w:r w:rsidRPr="00041A35">
              <w:rPr>
                <w:rFonts w:ascii="Arial Narrow" w:hAnsi="Arial Narrow"/>
                <w:sz w:val="22"/>
                <w:szCs w:val="18"/>
              </w:rPr>
              <w:t>Curso</w:t>
            </w:r>
          </w:p>
        </w:tc>
        <w:tc>
          <w:tcPr>
            <w:tcW w:w="6845" w:type="dxa"/>
          </w:tcPr>
          <w:p w14:paraId="43F1AB7F" w14:textId="77777777" w:rsidR="00120B2C" w:rsidRPr="00041A35" w:rsidRDefault="00EC5DC7" w:rsidP="003D3752">
            <w:pPr>
              <w:pStyle w:val="BodyText2"/>
              <w:jc w:val="left"/>
              <w:rPr>
                <w:rFonts w:ascii="Arial Narrow" w:hAnsi="Arial Narrow" w:cs="Arial"/>
                <w:sz w:val="22"/>
                <w:szCs w:val="18"/>
              </w:rPr>
            </w:pPr>
            <w:r w:rsidRPr="00041A35">
              <w:rPr>
                <w:rFonts w:ascii="Arial Narrow" w:hAnsi="Arial Narrow"/>
                <w:b w:val="0"/>
                <w:sz w:val="22"/>
                <w:szCs w:val="18"/>
              </w:rPr>
              <w:t>Programa académico de carácter teórico, enfocado en un tema específico. Tiene una duración entre 20 y 90 horas.</w:t>
            </w:r>
          </w:p>
        </w:tc>
      </w:tr>
      <w:tr w:rsidR="00120B2C" w14:paraId="4285AD8D" w14:textId="77777777" w:rsidTr="008A09FB">
        <w:tc>
          <w:tcPr>
            <w:tcW w:w="411" w:type="dxa"/>
          </w:tcPr>
          <w:p w14:paraId="0C812D99" w14:textId="77777777" w:rsidR="00120B2C" w:rsidRPr="00041A35" w:rsidRDefault="00120B2C" w:rsidP="00AD3F9F">
            <w:pPr>
              <w:pStyle w:val="BodyText2"/>
              <w:jc w:val="center"/>
              <w:rPr>
                <w:rFonts w:ascii="Arial Narrow" w:hAnsi="Arial Narrow" w:cs="Arial"/>
                <w:sz w:val="22"/>
                <w:szCs w:val="18"/>
              </w:rPr>
            </w:pPr>
          </w:p>
        </w:tc>
        <w:tc>
          <w:tcPr>
            <w:tcW w:w="1572" w:type="dxa"/>
          </w:tcPr>
          <w:p w14:paraId="52BEEC6C" w14:textId="77777777" w:rsidR="00120B2C" w:rsidRPr="00041A35" w:rsidRDefault="00120B2C" w:rsidP="003D3752">
            <w:pPr>
              <w:pStyle w:val="BodyText2"/>
              <w:jc w:val="left"/>
              <w:rPr>
                <w:rFonts w:ascii="Arial Narrow" w:hAnsi="Arial Narrow" w:cs="Arial"/>
                <w:sz w:val="22"/>
                <w:szCs w:val="18"/>
              </w:rPr>
            </w:pPr>
            <w:r w:rsidRPr="00041A35">
              <w:rPr>
                <w:rFonts w:ascii="Arial Narrow" w:hAnsi="Arial Narrow"/>
                <w:sz w:val="22"/>
                <w:szCs w:val="18"/>
              </w:rPr>
              <w:t>Seminario</w:t>
            </w:r>
          </w:p>
        </w:tc>
        <w:tc>
          <w:tcPr>
            <w:tcW w:w="6845" w:type="dxa"/>
          </w:tcPr>
          <w:p w14:paraId="0180BAAA" w14:textId="77777777" w:rsidR="00120B2C" w:rsidRPr="00041A35" w:rsidRDefault="00EC5DC7" w:rsidP="00120B2C">
            <w:pPr>
              <w:rPr>
                <w:rFonts w:ascii="Arial Narrow" w:hAnsi="Arial Narrow" w:cs="Arial"/>
                <w:sz w:val="22"/>
                <w:szCs w:val="18"/>
              </w:rPr>
            </w:pPr>
            <w:r w:rsidRPr="00041A35">
              <w:rPr>
                <w:rFonts w:ascii="Arial Narrow" w:hAnsi="Arial Narrow"/>
                <w:sz w:val="22"/>
                <w:szCs w:val="18"/>
              </w:rPr>
              <w:t>Actividad académica grupal en la que los participantes, incluyendo profesores e investigadores, presentan y discuten a fondo un tema previamente determinado. El objetivo es profundizar en un área de conocimiento. Duración máxima de 20 horas.</w:t>
            </w:r>
          </w:p>
        </w:tc>
      </w:tr>
      <w:tr w:rsidR="00120B2C" w14:paraId="30C550F2" w14:textId="77777777" w:rsidTr="008A09FB">
        <w:tc>
          <w:tcPr>
            <w:tcW w:w="411" w:type="dxa"/>
          </w:tcPr>
          <w:p w14:paraId="1D5FD0FE" w14:textId="77777777" w:rsidR="00120B2C" w:rsidRPr="00041A35" w:rsidRDefault="00120B2C" w:rsidP="00AD3F9F">
            <w:pPr>
              <w:pStyle w:val="BodyText2"/>
              <w:jc w:val="center"/>
              <w:rPr>
                <w:rFonts w:ascii="Arial Narrow" w:hAnsi="Arial Narrow" w:cs="Arial"/>
                <w:sz w:val="22"/>
                <w:szCs w:val="18"/>
              </w:rPr>
            </w:pPr>
          </w:p>
        </w:tc>
        <w:tc>
          <w:tcPr>
            <w:tcW w:w="1572" w:type="dxa"/>
          </w:tcPr>
          <w:p w14:paraId="7FE16C3F" w14:textId="77777777" w:rsidR="00120B2C" w:rsidRPr="00041A35" w:rsidRDefault="00120B2C" w:rsidP="003D3752">
            <w:pPr>
              <w:pStyle w:val="BodyText2"/>
              <w:jc w:val="left"/>
              <w:rPr>
                <w:rFonts w:ascii="Arial Narrow" w:hAnsi="Arial Narrow" w:cs="Arial"/>
                <w:sz w:val="22"/>
                <w:szCs w:val="18"/>
              </w:rPr>
            </w:pPr>
            <w:r w:rsidRPr="00041A35">
              <w:rPr>
                <w:rFonts w:ascii="Arial Narrow" w:hAnsi="Arial Narrow"/>
                <w:sz w:val="22"/>
                <w:szCs w:val="18"/>
              </w:rPr>
              <w:t>Taller</w:t>
            </w:r>
          </w:p>
        </w:tc>
        <w:tc>
          <w:tcPr>
            <w:tcW w:w="6845" w:type="dxa"/>
          </w:tcPr>
          <w:p w14:paraId="0602B423" w14:textId="77777777" w:rsidR="00120B2C" w:rsidRPr="00041A35" w:rsidRDefault="00EC5DC7" w:rsidP="003D3752">
            <w:pPr>
              <w:pStyle w:val="BodyText2"/>
              <w:jc w:val="left"/>
              <w:rPr>
                <w:rFonts w:ascii="Arial Narrow" w:hAnsi="Arial Narrow" w:cs="Arial"/>
                <w:sz w:val="22"/>
                <w:szCs w:val="18"/>
              </w:rPr>
            </w:pPr>
            <w:r w:rsidRPr="00041A35">
              <w:rPr>
                <w:rFonts w:ascii="Arial Narrow" w:hAnsi="Arial Narrow"/>
                <w:b w:val="0"/>
                <w:sz w:val="22"/>
                <w:szCs w:val="18"/>
              </w:rPr>
              <w:t>Programa académico práctico, donde los participantes adquieren conocimientos y desarrollan habilidades a partir de su propia experiencia. Duración máxima de 20 horas.</w:t>
            </w:r>
          </w:p>
        </w:tc>
      </w:tr>
      <w:tr w:rsidR="00120B2C" w14:paraId="7DC28005" w14:textId="77777777" w:rsidTr="008A09FB">
        <w:tc>
          <w:tcPr>
            <w:tcW w:w="411" w:type="dxa"/>
          </w:tcPr>
          <w:p w14:paraId="1CBF3087" w14:textId="0A8440F4" w:rsidR="00120B2C" w:rsidRPr="00041A35" w:rsidRDefault="00AD3F9F" w:rsidP="00AD3F9F">
            <w:pPr>
              <w:pStyle w:val="BodyText2"/>
              <w:jc w:val="center"/>
              <w:rPr>
                <w:rFonts w:ascii="Arial Narrow" w:hAnsi="Arial Narrow" w:cs="Arial"/>
                <w:sz w:val="22"/>
                <w:szCs w:val="18"/>
              </w:rPr>
            </w:pPr>
            <w:r w:rsidRPr="00FB6AC7">
              <w:rPr>
                <w:rFonts w:ascii="Arial Narrow" w:hAnsi="Arial Narrow" w:cs="Arial"/>
                <w:color w:val="0070C0"/>
                <w:sz w:val="22"/>
                <w:szCs w:val="18"/>
              </w:rPr>
              <w:t>X</w:t>
            </w:r>
          </w:p>
        </w:tc>
        <w:tc>
          <w:tcPr>
            <w:tcW w:w="1572" w:type="dxa"/>
          </w:tcPr>
          <w:p w14:paraId="6DB571FF" w14:textId="77777777" w:rsidR="00120B2C" w:rsidRPr="00041A35" w:rsidRDefault="00120B2C" w:rsidP="003D3752">
            <w:pPr>
              <w:pStyle w:val="BodyText2"/>
              <w:jc w:val="left"/>
              <w:rPr>
                <w:rFonts w:ascii="Arial Narrow" w:hAnsi="Arial Narrow" w:cs="Arial"/>
                <w:sz w:val="22"/>
                <w:szCs w:val="18"/>
              </w:rPr>
            </w:pPr>
            <w:r w:rsidRPr="00041A35">
              <w:rPr>
                <w:rFonts w:ascii="Arial Narrow" w:hAnsi="Arial Narrow"/>
                <w:sz w:val="22"/>
                <w:szCs w:val="18"/>
              </w:rPr>
              <w:t>Curso taller</w:t>
            </w:r>
          </w:p>
        </w:tc>
        <w:tc>
          <w:tcPr>
            <w:tcW w:w="6845" w:type="dxa"/>
          </w:tcPr>
          <w:p w14:paraId="64E3445D" w14:textId="77777777" w:rsidR="00120B2C" w:rsidRPr="00041A35" w:rsidRDefault="00120B2C" w:rsidP="00120B2C">
            <w:pPr>
              <w:rPr>
                <w:rFonts w:ascii="Arial Narrow" w:hAnsi="Arial Narrow" w:cs="Arial"/>
                <w:sz w:val="22"/>
                <w:szCs w:val="18"/>
              </w:rPr>
            </w:pPr>
            <w:r w:rsidRPr="00041A35">
              <w:rPr>
                <w:rFonts w:ascii="Arial Narrow" w:hAnsi="Arial Narrow"/>
                <w:sz w:val="22"/>
                <w:szCs w:val="18"/>
              </w:rPr>
              <w:t xml:space="preserve">Actividad académica que combina la teoría </w:t>
            </w:r>
            <w:r w:rsidR="00EC5DC7" w:rsidRPr="00041A35">
              <w:rPr>
                <w:rFonts w:ascii="Arial Narrow" w:hAnsi="Arial Narrow"/>
                <w:sz w:val="22"/>
                <w:szCs w:val="18"/>
              </w:rPr>
              <w:t xml:space="preserve">y la </w:t>
            </w:r>
            <w:r w:rsidRPr="00041A35">
              <w:rPr>
                <w:rFonts w:ascii="Arial Narrow" w:hAnsi="Arial Narrow"/>
                <w:sz w:val="22"/>
                <w:szCs w:val="18"/>
              </w:rPr>
              <w:t>práctica. Máximo 60 horas de duración</w:t>
            </w:r>
            <w:r w:rsidR="00EC5DC7" w:rsidRPr="00041A35">
              <w:rPr>
                <w:rFonts w:ascii="Arial Narrow" w:hAnsi="Arial Narrow"/>
                <w:sz w:val="22"/>
                <w:szCs w:val="18"/>
              </w:rPr>
              <w:t>.</w:t>
            </w:r>
          </w:p>
        </w:tc>
      </w:tr>
      <w:tr w:rsidR="00120B2C" w14:paraId="414FFDEA" w14:textId="77777777" w:rsidTr="008A09FB">
        <w:tc>
          <w:tcPr>
            <w:tcW w:w="411" w:type="dxa"/>
          </w:tcPr>
          <w:p w14:paraId="29B630A9" w14:textId="77777777" w:rsidR="00120B2C" w:rsidRPr="00041A35" w:rsidRDefault="00120B2C" w:rsidP="00AD3F9F">
            <w:pPr>
              <w:pStyle w:val="BodyText2"/>
              <w:jc w:val="center"/>
              <w:rPr>
                <w:rFonts w:ascii="Arial Narrow" w:hAnsi="Arial Narrow" w:cs="Arial"/>
                <w:sz w:val="22"/>
                <w:szCs w:val="18"/>
              </w:rPr>
            </w:pPr>
          </w:p>
        </w:tc>
        <w:tc>
          <w:tcPr>
            <w:tcW w:w="1572" w:type="dxa"/>
          </w:tcPr>
          <w:p w14:paraId="4D758C26" w14:textId="77777777" w:rsidR="00120B2C" w:rsidRPr="00041A35" w:rsidRDefault="00120B2C" w:rsidP="003D3752">
            <w:pPr>
              <w:pStyle w:val="BodyText2"/>
              <w:jc w:val="left"/>
              <w:rPr>
                <w:rFonts w:ascii="Arial Narrow" w:hAnsi="Arial Narrow" w:cs="Arial"/>
                <w:sz w:val="22"/>
                <w:szCs w:val="18"/>
              </w:rPr>
            </w:pPr>
            <w:r w:rsidRPr="00041A35">
              <w:rPr>
                <w:rFonts w:ascii="Arial Narrow" w:hAnsi="Arial Narrow"/>
                <w:sz w:val="22"/>
                <w:szCs w:val="18"/>
              </w:rPr>
              <w:t>Programa de entrenamiento</w:t>
            </w:r>
          </w:p>
        </w:tc>
        <w:tc>
          <w:tcPr>
            <w:tcW w:w="6845" w:type="dxa"/>
          </w:tcPr>
          <w:p w14:paraId="318E75F5" w14:textId="77777777" w:rsidR="00120B2C" w:rsidRPr="00041A35" w:rsidRDefault="00EC5DC7" w:rsidP="008A09FB">
            <w:pPr>
              <w:rPr>
                <w:rFonts w:ascii="Arial Narrow" w:hAnsi="Arial Narrow" w:cs="Arial"/>
                <w:sz w:val="22"/>
                <w:szCs w:val="18"/>
              </w:rPr>
            </w:pPr>
            <w:r w:rsidRPr="00041A35">
              <w:rPr>
                <w:rFonts w:ascii="Arial Narrow" w:hAnsi="Arial Narrow"/>
                <w:sz w:val="22"/>
                <w:szCs w:val="18"/>
              </w:rPr>
              <w:t>Programa en el que los participantes adquieren conocimientos y desarrollan competencias de manera profunda, permitiéndoles aplicar metodologías específicas a través de capacitación y entrenamiento</w:t>
            </w:r>
            <w:r w:rsidR="00120B2C" w:rsidRPr="00041A35">
              <w:rPr>
                <w:rFonts w:ascii="Arial Narrow" w:hAnsi="Arial Narrow"/>
                <w:sz w:val="22"/>
                <w:szCs w:val="18"/>
              </w:rPr>
              <w:t>.</w:t>
            </w:r>
          </w:p>
        </w:tc>
      </w:tr>
      <w:tr w:rsidR="00120B2C" w14:paraId="2DC0FFE4" w14:textId="77777777" w:rsidTr="008A09FB">
        <w:tc>
          <w:tcPr>
            <w:tcW w:w="411" w:type="dxa"/>
          </w:tcPr>
          <w:p w14:paraId="34CCBF8B" w14:textId="77777777" w:rsidR="00120B2C" w:rsidRPr="00041A35" w:rsidRDefault="00120B2C" w:rsidP="00AD3F9F">
            <w:pPr>
              <w:pStyle w:val="BodyText2"/>
              <w:jc w:val="center"/>
              <w:rPr>
                <w:rFonts w:ascii="Arial Narrow" w:hAnsi="Arial Narrow" w:cs="Arial"/>
                <w:sz w:val="22"/>
                <w:szCs w:val="18"/>
              </w:rPr>
            </w:pPr>
          </w:p>
        </w:tc>
        <w:tc>
          <w:tcPr>
            <w:tcW w:w="1572" w:type="dxa"/>
          </w:tcPr>
          <w:p w14:paraId="2DDD008D" w14:textId="77777777" w:rsidR="00120B2C" w:rsidRPr="00041A35" w:rsidRDefault="008A09FB" w:rsidP="003D3752">
            <w:pPr>
              <w:pStyle w:val="BodyText2"/>
              <w:jc w:val="left"/>
              <w:rPr>
                <w:rFonts w:ascii="Arial Narrow" w:hAnsi="Arial Narrow" w:cs="Arial"/>
                <w:sz w:val="22"/>
                <w:szCs w:val="18"/>
              </w:rPr>
            </w:pPr>
            <w:r w:rsidRPr="00041A35">
              <w:rPr>
                <w:rFonts w:ascii="Arial Narrow" w:hAnsi="Arial Narrow"/>
                <w:sz w:val="22"/>
                <w:szCs w:val="18"/>
              </w:rPr>
              <w:t>Otros eventos</w:t>
            </w:r>
          </w:p>
        </w:tc>
        <w:tc>
          <w:tcPr>
            <w:tcW w:w="6845" w:type="dxa"/>
          </w:tcPr>
          <w:p w14:paraId="126AFEE3" w14:textId="77777777" w:rsidR="00120B2C" w:rsidRPr="00041A35" w:rsidRDefault="00EC5DC7" w:rsidP="008A09FB">
            <w:pPr>
              <w:rPr>
                <w:rFonts w:ascii="Arial Narrow" w:hAnsi="Arial Narrow" w:cs="Arial"/>
                <w:sz w:val="22"/>
                <w:szCs w:val="18"/>
              </w:rPr>
            </w:pPr>
            <w:r w:rsidRPr="00041A35">
              <w:rPr>
                <w:rFonts w:ascii="Arial Narrow" w:hAnsi="Arial Narrow"/>
                <w:sz w:val="22"/>
                <w:szCs w:val="18"/>
              </w:rPr>
              <w:t xml:space="preserve">Actividades académicas de corta duración, como conferencias, congresos, coloquios, simposios, debates, foros, encuentros, entre otras. Estas actividades </w:t>
            </w:r>
            <w:r w:rsidRPr="00041A35">
              <w:rPr>
                <w:rFonts w:ascii="Arial Narrow" w:hAnsi="Arial Narrow"/>
                <w:sz w:val="22"/>
                <w:szCs w:val="18"/>
              </w:rPr>
              <w:lastRenderedPageBreak/>
              <w:t>son dirigidas por especialistas y promueven la reflexión, generación, socialización o consolidación de conocimientos</w:t>
            </w:r>
            <w:r w:rsidR="0017598A" w:rsidRPr="00041A35">
              <w:rPr>
                <w:rFonts w:ascii="Arial Narrow" w:hAnsi="Arial Narrow"/>
                <w:sz w:val="22"/>
                <w:szCs w:val="18"/>
              </w:rPr>
              <w:t>.</w:t>
            </w:r>
          </w:p>
        </w:tc>
      </w:tr>
      <w:tr w:rsidR="0039670E" w14:paraId="200F0A7F" w14:textId="77777777" w:rsidTr="008A09FB">
        <w:tc>
          <w:tcPr>
            <w:tcW w:w="411" w:type="dxa"/>
          </w:tcPr>
          <w:p w14:paraId="7C68D98D" w14:textId="77777777" w:rsidR="0039670E" w:rsidRPr="00041A35" w:rsidRDefault="0039670E" w:rsidP="00AD3F9F">
            <w:pPr>
              <w:pStyle w:val="BodyText2"/>
              <w:jc w:val="center"/>
              <w:rPr>
                <w:rFonts w:ascii="Arial Narrow" w:hAnsi="Arial Narrow" w:cs="Arial"/>
                <w:sz w:val="22"/>
                <w:szCs w:val="18"/>
              </w:rPr>
            </w:pPr>
          </w:p>
        </w:tc>
        <w:tc>
          <w:tcPr>
            <w:tcW w:w="1572" w:type="dxa"/>
          </w:tcPr>
          <w:p w14:paraId="5D6EF9A5" w14:textId="317C7F8F" w:rsidR="0039670E" w:rsidRPr="00041A35" w:rsidRDefault="0039670E" w:rsidP="003D3752">
            <w:pPr>
              <w:pStyle w:val="BodyText2"/>
              <w:jc w:val="left"/>
              <w:rPr>
                <w:rFonts w:ascii="Arial Narrow" w:hAnsi="Arial Narrow"/>
                <w:sz w:val="22"/>
                <w:szCs w:val="18"/>
              </w:rPr>
            </w:pPr>
            <w:r w:rsidRPr="00041A35">
              <w:rPr>
                <w:rFonts w:ascii="Arial Narrow" w:hAnsi="Arial Narrow"/>
                <w:sz w:val="22"/>
                <w:szCs w:val="18"/>
              </w:rPr>
              <w:t>Bootcamps</w:t>
            </w:r>
          </w:p>
        </w:tc>
        <w:tc>
          <w:tcPr>
            <w:tcW w:w="6845" w:type="dxa"/>
          </w:tcPr>
          <w:p w14:paraId="056C1FDD" w14:textId="42332727" w:rsidR="0039670E" w:rsidRPr="00041A35" w:rsidRDefault="0039670E" w:rsidP="008A09FB">
            <w:pPr>
              <w:rPr>
                <w:rFonts w:ascii="Arial Narrow" w:hAnsi="Arial Narrow"/>
                <w:sz w:val="22"/>
                <w:szCs w:val="18"/>
              </w:rPr>
            </w:pPr>
            <w:r w:rsidRPr="00041A35">
              <w:rPr>
                <w:rFonts w:ascii="Arial Narrow" w:hAnsi="Arial Narrow"/>
                <w:sz w:val="22"/>
                <w:szCs w:val="18"/>
              </w:rPr>
              <w:t>Metodología intensiva de estudio enfocada a adquirir conocimientos prácticos y específicos relacionados con el </w:t>
            </w:r>
            <w:hyperlink r:id="rId10" w:tgtFrame="_blank" w:history="1">
              <w:r w:rsidRPr="00041A35">
                <w:rPr>
                  <w:rFonts w:ascii="Arial Narrow" w:hAnsi="Arial Narrow"/>
                  <w:sz w:val="22"/>
                  <w:szCs w:val="18"/>
                </w:rPr>
                <w:t>desarrollo de software</w:t>
              </w:r>
            </w:hyperlink>
            <w:r w:rsidRPr="00041A35">
              <w:rPr>
                <w:rFonts w:ascii="Arial Narrow" w:hAnsi="Arial Narrow"/>
                <w:sz w:val="22"/>
                <w:szCs w:val="18"/>
              </w:rPr>
              <w:t>. Estos suelen tener una duración de entre uno y tres meses, tiempo en el que se imparte el contenido necesario para acceder a puestos de trabajo relacionados con el bootcamp.</w:t>
            </w:r>
          </w:p>
        </w:tc>
      </w:tr>
    </w:tbl>
    <w:p w14:paraId="602594DC" w14:textId="77777777" w:rsidR="00120B2C" w:rsidRDefault="00120B2C" w:rsidP="003D3752">
      <w:pPr>
        <w:pStyle w:val="BodyText2"/>
        <w:jc w:val="left"/>
        <w:rPr>
          <w:rFonts w:ascii="Arial Narrow" w:hAnsi="Arial Narrow" w:cs="Arial"/>
          <w:szCs w:val="24"/>
        </w:rPr>
      </w:pPr>
    </w:p>
    <w:p w14:paraId="4E32E6F4" w14:textId="77777777" w:rsidR="003D3752" w:rsidRDefault="003D3752" w:rsidP="003D3752">
      <w:pPr>
        <w:pStyle w:val="BodyText2"/>
        <w:jc w:val="left"/>
        <w:rPr>
          <w:rFonts w:ascii="Arial Narrow" w:hAnsi="Arial Narrow" w:cs="Arial"/>
          <w:szCs w:val="24"/>
        </w:rPr>
      </w:pPr>
      <w:r w:rsidRPr="00CC7FFE">
        <w:rPr>
          <w:rFonts w:ascii="Arial Narrow" w:hAnsi="Arial Narrow" w:cs="Arial"/>
          <w:szCs w:val="24"/>
        </w:rPr>
        <w:t xml:space="preserve">DATOS PORTAL WEB </w:t>
      </w:r>
    </w:p>
    <w:p w14:paraId="11D2ECCB" w14:textId="77777777" w:rsidR="008A09FB" w:rsidRPr="00CC7FFE" w:rsidRDefault="008A09FB" w:rsidP="003D3752">
      <w:pPr>
        <w:pStyle w:val="BodyText2"/>
        <w:jc w:val="left"/>
        <w:rPr>
          <w:rFonts w:ascii="Arial Narrow" w:hAnsi="Arial Narrow"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D3752" w:rsidRPr="00CC7FFE" w14:paraId="104C4E60" w14:textId="77777777" w:rsidTr="008A09FB">
        <w:tc>
          <w:tcPr>
            <w:tcW w:w="8828" w:type="dxa"/>
            <w:shd w:val="clear" w:color="auto" w:fill="E7E6E6"/>
          </w:tcPr>
          <w:p w14:paraId="63D2EC87" w14:textId="77777777" w:rsidR="003D3752" w:rsidRPr="00CC7FFE" w:rsidRDefault="00041F56" w:rsidP="00DF113A">
            <w:pPr>
              <w:pStyle w:val="Heading1"/>
              <w:rPr>
                <w:rFonts w:cs="Arial"/>
                <w:sz w:val="24"/>
                <w:szCs w:val="24"/>
              </w:rPr>
            </w:pPr>
            <w:r>
              <w:rPr>
                <w:rFonts w:cs="Arial"/>
                <w:sz w:val="24"/>
                <w:szCs w:val="24"/>
              </w:rPr>
              <w:t>Presentación del programa</w:t>
            </w:r>
          </w:p>
          <w:p w14:paraId="2DC8ED82" w14:textId="77777777" w:rsidR="003D3752" w:rsidRPr="00CC7FFE" w:rsidRDefault="00EC5DC7" w:rsidP="00DF113A">
            <w:pPr>
              <w:pStyle w:val="BodyText"/>
              <w:rPr>
                <w:rFonts w:ascii="Arial Narrow" w:hAnsi="Arial Narrow" w:cs="Arial"/>
                <w:i/>
                <w:szCs w:val="24"/>
              </w:rPr>
            </w:pPr>
            <w:r>
              <w:rPr>
                <w:rFonts w:ascii="Arial Narrow" w:hAnsi="Arial Narrow" w:cs="Arial"/>
                <w:i/>
                <w:szCs w:val="24"/>
              </w:rPr>
              <w:t>(</w:t>
            </w:r>
            <w:r w:rsidR="003D3752" w:rsidRPr="00CC7FFE">
              <w:rPr>
                <w:rFonts w:ascii="Arial Narrow" w:hAnsi="Arial Narrow" w:cs="Arial"/>
                <w:i/>
                <w:szCs w:val="24"/>
              </w:rPr>
              <w:t xml:space="preserve">Frase </w:t>
            </w:r>
            <w:r w:rsidR="008C543C">
              <w:rPr>
                <w:rFonts w:ascii="Arial Narrow" w:hAnsi="Arial Narrow" w:cs="Arial"/>
                <w:i/>
                <w:szCs w:val="24"/>
              </w:rPr>
              <w:t xml:space="preserve">corta </w:t>
            </w:r>
            <w:r w:rsidR="003A2DA9">
              <w:rPr>
                <w:rFonts w:ascii="Arial Narrow" w:hAnsi="Arial Narrow" w:cs="Arial"/>
                <w:i/>
                <w:szCs w:val="24"/>
              </w:rPr>
              <w:t>que resume el c</w:t>
            </w:r>
            <w:r w:rsidR="003D3752" w:rsidRPr="00CC7FFE">
              <w:rPr>
                <w:rFonts w:ascii="Arial Narrow" w:hAnsi="Arial Narrow" w:cs="Arial"/>
                <w:i/>
                <w:szCs w:val="24"/>
              </w:rPr>
              <w:t>ontenido</w:t>
            </w:r>
            <w:r>
              <w:rPr>
                <w:rFonts w:ascii="Arial Narrow" w:hAnsi="Arial Narrow" w:cs="Arial"/>
                <w:i/>
                <w:szCs w:val="24"/>
              </w:rPr>
              <w:t>)</w:t>
            </w:r>
          </w:p>
        </w:tc>
      </w:tr>
      <w:tr w:rsidR="003D3752" w:rsidRPr="00CC7FFE" w14:paraId="1487C952" w14:textId="77777777" w:rsidTr="008A09FB">
        <w:tc>
          <w:tcPr>
            <w:tcW w:w="8828" w:type="dxa"/>
            <w:shd w:val="clear" w:color="auto" w:fill="FFFFFF"/>
          </w:tcPr>
          <w:p w14:paraId="1F83D9DD" w14:textId="77777777" w:rsidR="001202E6" w:rsidRDefault="001202E6" w:rsidP="001202E6">
            <w:pPr>
              <w:rPr>
                <w:rFonts w:ascii="Arial Narrow" w:hAnsi="Arial Narrow"/>
                <w:color w:val="2E74B5" w:themeColor="accent1" w:themeShade="BF"/>
              </w:rPr>
            </w:pPr>
          </w:p>
          <w:p w14:paraId="62CEB7B4" w14:textId="12D94BD4" w:rsidR="006933AE" w:rsidRDefault="009B2D49" w:rsidP="001202E6">
            <w:pPr>
              <w:rPr>
                <w:rFonts w:ascii="Arial Narrow" w:hAnsi="Arial Narrow"/>
                <w:color w:val="2E74B5" w:themeColor="accent1" w:themeShade="BF"/>
              </w:rPr>
            </w:pPr>
            <w:r w:rsidRPr="009B2D49">
              <w:rPr>
                <w:rFonts w:ascii="Arial Narrow" w:hAnsi="Arial Narrow"/>
                <w:color w:val="2E74B5" w:themeColor="accent1" w:themeShade="BF"/>
              </w:rPr>
              <w:t xml:space="preserve">Curso de </w:t>
            </w:r>
            <w:r w:rsidR="00FB6AC7">
              <w:rPr>
                <w:rFonts w:ascii="Arial Narrow" w:hAnsi="Arial Narrow"/>
                <w:color w:val="2E74B5" w:themeColor="accent1" w:themeShade="BF"/>
              </w:rPr>
              <w:t xml:space="preserve">Diseño y Modelación </w:t>
            </w:r>
            <w:r w:rsidR="00F51CEB">
              <w:rPr>
                <w:rFonts w:ascii="Arial Narrow" w:hAnsi="Arial Narrow"/>
                <w:color w:val="2E74B5" w:themeColor="accent1" w:themeShade="BF"/>
              </w:rPr>
              <w:t>unidimensional y bidimensional</w:t>
            </w:r>
            <w:r w:rsidR="001202E6">
              <w:rPr>
                <w:rFonts w:ascii="Arial Narrow" w:hAnsi="Arial Narrow"/>
                <w:color w:val="2E74B5" w:themeColor="accent1" w:themeShade="BF"/>
              </w:rPr>
              <w:t xml:space="preserve"> </w:t>
            </w:r>
            <w:r w:rsidR="00FB6AC7">
              <w:rPr>
                <w:rFonts w:ascii="Arial Narrow" w:hAnsi="Arial Narrow"/>
                <w:color w:val="2E74B5" w:themeColor="accent1" w:themeShade="BF"/>
              </w:rPr>
              <w:t>de Cauces Sinuosos Artificiales</w:t>
            </w:r>
            <w:r w:rsidR="001202E6">
              <w:rPr>
                <w:rFonts w:ascii="Arial Narrow" w:hAnsi="Arial Narrow"/>
                <w:color w:val="2E74B5" w:themeColor="accent1" w:themeShade="BF"/>
              </w:rPr>
              <w:t xml:space="preserve"> con HEC-RAS</w:t>
            </w:r>
            <w:r>
              <w:rPr>
                <w:rFonts w:ascii="Arial Narrow" w:hAnsi="Arial Narrow"/>
                <w:color w:val="2E74B5" w:themeColor="accent1" w:themeShade="BF"/>
              </w:rPr>
              <w:t xml:space="preserve"> </w:t>
            </w:r>
          </w:p>
          <w:p w14:paraId="1DDF247E" w14:textId="1B8779CF" w:rsidR="001202E6" w:rsidRPr="00FD58C2" w:rsidRDefault="001202E6" w:rsidP="001202E6">
            <w:pPr>
              <w:rPr>
                <w:rFonts w:ascii="Arial Narrow" w:hAnsi="Arial Narrow"/>
                <w:color w:val="2E74B5" w:themeColor="accent1" w:themeShade="BF"/>
              </w:rPr>
            </w:pPr>
          </w:p>
        </w:tc>
      </w:tr>
      <w:tr w:rsidR="003D3752" w:rsidRPr="00CC7FFE" w14:paraId="3C63A0A2" w14:textId="77777777" w:rsidTr="008A09FB">
        <w:tc>
          <w:tcPr>
            <w:tcW w:w="8828" w:type="dxa"/>
            <w:shd w:val="clear" w:color="auto" w:fill="E7E6E6"/>
          </w:tcPr>
          <w:p w14:paraId="38431692" w14:textId="77777777" w:rsidR="00906FB7" w:rsidRDefault="00906FB7" w:rsidP="00DF113A">
            <w:pPr>
              <w:pStyle w:val="Heading1"/>
              <w:rPr>
                <w:rFonts w:cs="Arial"/>
                <w:sz w:val="24"/>
                <w:szCs w:val="24"/>
              </w:rPr>
            </w:pPr>
            <w:r>
              <w:rPr>
                <w:rFonts w:cs="Arial"/>
                <w:sz w:val="24"/>
                <w:szCs w:val="24"/>
              </w:rPr>
              <w:t>Frase enganchadora</w:t>
            </w:r>
          </w:p>
          <w:p w14:paraId="00C5B955" w14:textId="77777777" w:rsidR="003D3752" w:rsidRPr="00CC7FFE" w:rsidRDefault="00EC5DC7" w:rsidP="00DF113A">
            <w:pPr>
              <w:pStyle w:val="Heading1"/>
              <w:rPr>
                <w:rFonts w:cs="Arial"/>
                <w:b w:val="0"/>
                <w:i/>
                <w:sz w:val="24"/>
                <w:szCs w:val="24"/>
              </w:rPr>
            </w:pPr>
            <w:r>
              <w:rPr>
                <w:rFonts w:cs="Arial"/>
                <w:b w:val="0"/>
                <w:i/>
                <w:sz w:val="24"/>
                <w:szCs w:val="24"/>
              </w:rPr>
              <w:t>(</w:t>
            </w:r>
            <w:r w:rsidR="003D3752" w:rsidRPr="00CC7FFE">
              <w:rPr>
                <w:rFonts w:cs="Arial"/>
                <w:b w:val="0"/>
                <w:i/>
                <w:sz w:val="24"/>
                <w:szCs w:val="24"/>
              </w:rPr>
              <w:t xml:space="preserve">Frase </w:t>
            </w:r>
            <w:r w:rsidR="003A2DA9">
              <w:rPr>
                <w:rFonts w:cs="Arial"/>
                <w:b w:val="0"/>
                <w:i/>
                <w:sz w:val="24"/>
                <w:szCs w:val="24"/>
              </w:rPr>
              <w:t xml:space="preserve">corta </w:t>
            </w:r>
            <w:r w:rsidR="003D3752" w:rsidRPr="00CC7FFE">
              <w:rPr>
                <w:rFonts w:cs="Arial"/>
                <w:b w:val="0"/>
                <w:i/>
                <w:sz w:val="24"/>
                <w:szCs w:val="24"/>
              </w:rPr>
              <w:t xml:space="preserve">extractada de los contenidos académicos que presente lo que hace diferente al </w:t>
            </w:r>
            <w:r w:rsidR="009A65DF">
              <w:rPr>
                <w:rFonts w:cs="Arial"/>
                <w:b w:val="0"/>
                <w:i/>
                <w:sz w:val="24"/>
                <w:szCs w:val="24"/>
              </w:rPr>
              <w:t>programa</w:t>
            </w:r>
            <w:r w:rsidR="003D3752" w:rsidRPr="00CC7FFE">
              <w:rPr>
                <w:rFonts w:cs="Arial"/>
                <w:b w:val="0"/>
                <w:i/>
                <w:sz w:val="24"/>
                <w:szCs w:val="24"/>
              </w:rPr>
              <w:t xml:space="preserve"> frente a otros</w:t>
            </w:r>
            <w:r w:rsidR="009A65DF">
              <w:rPr>
                <w:rFonts w:cs="Arial"/>
                <w:b w:val="0"/>
                <w:i/>
                <w:sz w:val="24"/>
                <w:szCs w:val="24"/>
              </w:rPr>
              <w:t xml:space="preserve"> similares</w:t>
            </w:r>
            <w:r>
              <w:rPr>
                <w:rFonts w:cs="Arial"/>
                <w:b w:val="0"/>
                <w:i/>
                <w:sz w:val="24"/>
                <w:szCs w:val="24"/>
              </w:rPr>
              <w:t>)</w:t>
            </w:r>
            <w:r w:rsidR="003D3752" w:rsidRPr="00CC7FFE">
              <w:rPr>
                <w:rFonts w:cs="Arial"/>
                <w:b w:val="0"/>
                <w:i/>
                <w:sz w:val="24"/>
                <w:szCs w:val="24"/>
              </w:rPr>
              <w:t>.</w:t>
            </w:r>
          </w:p>
        </w:tc>
      </w:tr>
      <w:tr w:rsidR="003D3752" w:rsidRPr="00CC7FFE" w14:paraId="1956562C" w14:textId="77777777" w:rsidTr="008A09FB">
        <w:tc>
          <w:tcPr>
            <w:tcW w:w="8828" w:type="dxa"/>
            <w:shd w:val="clear" w:color="auto" w:fill="FFFFFF"/>
          </w:tcPr>
          <w:p w14:paraId="2C963404" w14:textId="226020DA" w:rsidR="003D3752" w:rsidRPr="00CC7FFE" w:rsidRDefault="00041A35" w:rsidP="00C97D3E">
            <w:pPr>
              <w:rPr>
                <w:rFonts w:ascii="Arial Narrow" w:hAnsi="Arial Narrow"/>
              </w:rPr>
            </w:pPr>
            <w:r>
              <w:rPr>
                <w:rFonts w:ascii="Arial Narrow" w:hAnsi="Arial Narrow"/>
                <w:color w:val="2E74B5" w:themeColor="accent1" w:themeShade="BF"/>
              </w:rPr>
              <w:br/>
            </w:r>
            <w:r w:rsidR="0064475A" w:rsidRPr="0064475A">
              <w:rPr>
                <w:rFonts w:ascii="Arial Narrow" w:hAnsi="Arial Narrow"/>
                <w:color w:val="2E74B5" w:themeColor="accent1" w:themeShade="BF"/>
              </w:rPr>
              <w:t xml:space="preserve">Globalmente, diversos proyectos de ingeniería alteran el curso natural de los cauces transformando su morfología y comportamiento hidráulico. El diseño </w:t>
            </w:r>
            <w:r w:rsidR="0064475A">
              <w:rPr>
                <w:rFonts w:ascii="Arial Narrow" w:hAnsi="Arial Narrow"/>
                <w:color w:val="2E74B5" w:themeColor="accent1" w:themeShade="BF"/>
              </w:rPr>
              <w:t>y la modelación de ríos,</w:t>
            </w:r>
            <w:r w:rsidR="0064475A" w:rsidRPr="0064475A">
              <w:rPr>
                <w:rFonts w:ascii="Arial Narrow" w:hAnsi="Arial Narrow"/>
                <w:color w:val="2E74B5" w:themeColor="accent1" w:themeShade="BF"/>
              </w:rPr>
              <w:t xml:space="preserve"> tiene como objetivo replicar el comportamiento natural de los cauces intervenidos a través del trazado de nuevos canales artificiales que cumplan con los parámetros establecidos.</w:t>
            </w:r>
            <w:r>
              <w:rPr>
                <w:rFonts w:ascii="Arial Narrow" w:hAnsi="Arial Narrow"/>
                <w:color w:val="2E74B5" w:themeColor="accent1" w:themeShade="BF"/>
              </w:rPr>
              <w:br/>
            </w:r>
          </w:p>
        </w:tc>
      </w:tr>
      <w:tr w:rsidR="003D3752" w:rsidRPr="00CC7FFE" w14:paraId="0E67D507" w14:textId="77777777" w:rsidTr="008A09FB">
        <w:tc>
          <w:tcPr>
            <w:tcW w:w="8828" w:type="dxa"/>
            <w:shd w:val="clear" w:color="auto" w:fill="E7E6E6"/>
          </w:tcPr>
          <w:p w14:paraId="20348BDC" w14:textId="77777777" w:rsidR="003D3752" w:rsidRPr="00CC7FFE" w:rsidRDefault="003D3752" w:rsidP="00DF113A">
            <w:pPr>
              <w:pStyle w:val="Heading1"/>
              <w:rPr>
                <w:rFonts w:cs="Arial"/>
                <w:sz w:val="24"/>
                <w:szCs w:val="24"/>
              </w:rPr>
            </w:pPr>
            <w:r w:rsidRPr="00CC7FFE">
              <w:rPr>
                <w:rFonts w:cs="Arial"/>
                <w:sz w:val="24"/>
                <w:szCs w:val="24"/>
              </w:rPr>
              <w:t>Presentación</w:t>
            </w:r>
          </w:p>
          <w:p w14:paraId="1AE64167" w14:textId="77777777" w:rsidR="003D3752" w:rsidRPr="00CC7FFE" w:rsidRDefault="00EC5DC7" w:rsidP="00DF113A">
            <w:pPr>
              <w:pStyle w:val="BodyText"/>
              <w:rPr>
                <w:rFonts w:ascii="Arial Narrow" w:hAnsi="Arial Narrow" w:cs="Arial"/>
                <w:i/>
                <w:szCs w:val="24"/>
              </w:rPr>
            </w:pPr>
            <w:r>
              <w:rPr>
                <w:rFonts w:ascii="Arial Narrow" w:hAnsi="Arial Narrow" w:cs="Arial"/>
                <w:i/>
                <w:szCs w:val="24"/>
              </w:rPr>
              <w:t>(</w:t>
            </w:r>
            <w:r w:rsidR="003D3752" w:rsidRPr="00CC7FFE">
              <w:rPr>
                <w:rFonts w:ascii="Arial Narrow" w:hAnsi="Arial Narrow" w:cs="Arial"/>
                <w:i/>
                <w:szCs w:val="24"/>
              </w:rPr>
              <w:t>Descripción de la promesa de valor para quienes tomen el programa, máximo 2 párrafos que motiven al interesado</w:t>
            </w:r>
            <w:r>
              <w:rPr>
                <w:rFonts w:ascii="Arial Narrow" w:hAnsi="Arial Narrow" w:cs="Arial"/>
                <w:i/>
                <w:szCs w:val="24"/>
              </w:rPr>
              <w:t>)</w:t>
            </w:r>
            <w:r w:rsidR="003D3752" w:rsidRPr="00CC7FFE">
              <w:rPr>
                <w:rFonts w:ascii="Arial Narrow" w:hAnsi="Arial Narrow" w:cs="Arial"/>
                <w:i/>
                <w:szCs w:val="24"/>
              </w:rPr>
              <w:t xml:space="preserve">. </w:t>
            </w:r>
          </w:p>
        </w:tc>
      </w:tr>
      <w:tr w:rsidR="003D3752" w:rsidRPr="00CC7FFE" w14:paraId="33EE3C41" w14:textId="77777777" w:rsidTr="008A09FB">
        <w:tc>
          <w:tcPr>
            <w:tcW w:w="8828" w:type="dxa"/>
            <w:shd w:val="clear" w:color="auto" w:fill="FFFFFF"/>
          </w:tcPr>
          <w:p w14:paraId="0A3AFC7F" w14:textId="76663EE5" w:rsidR="00FE5D3B" w:rsidRPr="00FE5D3B" w:rsidRDefault="00041A35" w:rsidP="00FE5D3B">
            <w:pPr>
              <w:rPr>
                <w:rFonts w:ascii="Arial Narrow" w:hAnsi="Arial Narrow"/>
                <w:color w:val="2E74B5" w:themeColor="accent1" w:themeShade="BF"/>
              </w:rPr>
            </w:pPr>
            <w:r>
              <w:rPr>
                <w:rFonts w:ascii="Arial Narrow" w:hAnsi="Arial Narrow"/>
                <w:color w:val="2E74B5" w:themeColor="accent1" w:themeShade="BF"/>
              </w:rPr>
              <w:br/>
            </w:r>
            <w:r w:rsidR="00D97F4C">
              <w:rPr>
                <w:rFonts w:ascii="Arial Narrow" w:hAnsi="Arial Narrow"/>
                <w:color w:val="2E74B5" w:themeColor="accent1" w:themeShade="BF"/>
              </w:rPr>
              <w:t>Los cursos de Diseño y Modelación 1D/2D de Cauces Sinuosos Artificiales con HEC-RAS</w:t>
            </w:r>
            <w:r w:rsidR="00982530">
              <w:rPr>
                <w:rFonts w:ascii="Arial Narrow" w:hAnsi="Arial Narrow"/>
                <w:color w:val="2E74B5" w:themeColor="accent1" w:themeShade="BF"/>
              </w:rPr>
              <w:t>,</w:t>
            </w:r>
            <w:r w:rsidR="00D97F4C">
              <w:rPr>
                <w:rFonts w:ascii="Arial Narrow" w:hAnsi="Arial Narrow"/>
                <w:color w:val="2E74B5" w:themeColor="accent1" w:themeShade="BF"/>
              </w:rPr>
              <w:t xml:space="preserve"> se desarrollan a partir de casos de estudio reales e incluyen una amplia cobertura y recopilación de conceptos teóricos y normativos, además de la inclusión de múltiples </w:t>
            </w:r>
            <w:r w:rsidR="00982530">
              <w:rPr>
                <w:rFonts w:ascii="Arial Narrow" w:hAnsi="Arial Narrow"/>
                <w:color w:val="2E74B5" w:themeColor="accent1" w:themeShade="BF"/>
              </w:rPr>
              <w:t xml:space="preserve">herramientas de diseño en </w:t>
            </w:r>
            <w:r w:rsidR="00D97F4C">
              <w:rPr>
                <w:rFonts w:ascii="Arial Narrow" w:hAnsi="Arial Narrow"/>
                <w:color w:val="2E74B5" w:themeColor="accent1" w:themeShade="BF"/>
              </w:rPr>
              <w:t xml:space="preserve">libros de cálculo especializados, con los que el participante podrá desarrollar sus </w:t>
            </w:r>
            <w:r w:rsidR="009F4B53">
              <w:rPr>
                <w:rFonts w:ascii="Arial Narrow" w:hAnsi="Arial Narrow"/>
                <w:color w:val="2E74B5" w:themeColor="accent1" w:themeShade="BF"/>
              </w:rPr>
              <w:t xml:space="preserve">propios </w:t>
            </w:r>
            <w:r w:rsidR="00D97F4C">
              <w:rPr>
                <w:rFonts w:ascii="Arial Narrow" w:hAnsi="Arial Narrow"/>
                <w:color w:val="2E74B5" w:themeColor="accent1" w:themeShade="BF"/>
              </w:rPr>
              <w:t xml:space="preserve">proyectos de ingeniería aplicada. </w:t>
            </w:r>
            <w:r w:rsidR="00FE5D3B" w:rsidRPr="00FE5D3B">
              <w:rPr>
                <w:rFonts w:ascii="Arial Narrow" w:hAnsi="Arial Narrow"/>
                <w:color w:val="2E74B5" w:themeColor="accent1" w:themeShade="BF"/>
              </w:rPr>
              <w:t xml:space="preserve">El profesional que </w:t>
            </w:r>
            <w:r w:rsidR="00FE5D3B">
              <w:rPr>
                <w:rFonts w:ascii="Arial Narrow" w:hAnsi="Arial Narrow"/>
                <w:color w:val="2E74B5" w:themeColor="accent1" w:themeShade="BF"/>
              </w:rPr>
              <w:t xml:space="preserve">tome los diferentes </w:t>
            </w:r>
            <w:r w:rsidR="00FE5D3B" w:rsidRPr="00FE5D3B">
              <w:rPr>
                <w:rFonts w:ascii="Arial Narrow" w:hAnsi="Arial Narrow"/>
                <w:color w:val="2E74B5" w:themeColor="accent1" w:themeShade="BF"/>
              </w:rPr>
              <w:t>curso</w:t>
            </w:r>
            <w:r w:rsidR="00FE5D3B">
              <w:rPr>
                <w:rFonts w:ascii="Arial Narrow" w:hAnsi="Arial Narrow"/>
                <w:color w:val="2E74B5" w:themeColor="accent1" w:themeShade="BF"/>
              </w:rPr>
              <w:t>s</w:t>
            </w:r>
            <w:r w:rsidR="00FE5D3B" w:rsidRPr="00FE5D3B">
              <w:rPr>
                <w:rFonts w:ascii="Arial Narrow" w:hAnsi="Arial Narrow"/>
                <w:color w:val="2E74B5" w:themeColor="accent1" w:themeShade="BF"/>
              </w:rPr>
              <w:t xml:space="preserve"> aprenderá a usar y aplicar </w:t>
            </w:r>
            <w:r w:rsidR="00982530">
              <w:rPr>
                <w:rFonts w:ascii="Arial Narrow" w:hAnsi="Arial Narrow"/>
                <w:color w:val="2E74B5" w:themeColor="accent1" w:themeShade="BF"/>
              </w:rPr>
              <w:t xml:space="preserve">las herramientas </w:t>
            </w:r>
            <w:r w:rsidR="00FE5D3B" w:rsidRPr="00FE5D3B">
              <w:rPr>
                <w:rFonts w:ascii="Arial Narrow" w:hAnsi="Arial Narrow"/>
                <w:color w:val="2E74B5" w:themeColor="accent1" w:themeShade="BF"/>
              </w:rPr>
              <w:t xml:space="preserve">QGIS, HEC-HMS, </w:t>
            </w:r>
            <w:r w:rsidR="00D97F4C">
              <w:rPr>
                <w:rFonts w:ascii="Arial Narrow" w:hAnsi="Arial Narrow"/>
                <w:color w:val="2E74B5" w:themeColor="accent1" w:themeShade="BF"/>
              </w:rPr>
              <w:t xml:space="preserve">HEC-DSS y </w:t>
            </w:r>
            <w:r w:rsidR="00FE5D3B" w:rsidRPr="00FE5D3B">
              <w:rPr>
                <w:rFonts w:ascii="Arial Narrow" w:hAnsi="Arial Narrow"/>
                <w:color w:val="2E74B5" w:themeColor="accent1" w:themeShade="BF"/>
              </w:rPr>
              <w:t>HEC</w:t>
            </w:r>
            <w:r w:rsidR="00FE5D3B">
              <w:rPr>
                <w:rFonts w:ascii="Arial Narrow" w:hAnsi="Arial Narrow"/>
                <w:color w:val="2E74B5" w:themeColor="accent1" w:themeShade="BF"/>
              </w:rPr>
              <w:t>-</w:t>
            </w:r>
            <w:r w:rsidR="00FE5D3B" w:rsidRPr="00FE5D3B">
              <w:rPr>
                <w:rFonts w:ascii="Arial Narrow" w:hAnsi="Arial Narrow"/>
                <w:color w:val="2E74B5" w:themeColor="accent1" w:themeShade="BF"/>
              </w:rPr>
              <w:t>RAS.</w:t>
            </w:r>
          </w:p>
          <w:p w14:paraId="13F54D16" w14:textId="77777777" w:rsidR="00FE5D3B" w:rsidRPr="00FE5D3B" w:rsidRDefault="00FE5D3B" w:rsidP="00FE5D3B">
            <w:pPr>
              <w:rPr>
                <w:rFonts w:ascii="Arial Narrow" w:hAnsi="Arial Narrow"/>
                <w:color w:val="2E74B5" w:themeColor="accent1" w:themeShade="BF"/>
              </w:rPr>
            </w:pPr>
          </w:p>
          <w:p w14:paraId="19F08E18" w14:textId="6C752345" w:rsidR="003D3752" w:rsidRDefault="009F4B53" w:rsidP="00FE5D3B">
            <w:pPr>
              <w:rPr>
                <w:rFonts w:ascii="Arial Narrow" w:hAnsi="Arial Narrow"/>
                <w:color w:val="2E74B5" w:themeColor="accent1" w:themeShade="BF"/>
              </w:rPr>
            </w:pPr>
            <w:r>
              <w:rPr>
                <w:rFonts w:ascii="Arial Narrow" w:hAnsi="Arial Narrow"/>
                <w:color w:val="2E74B5" w:themeColor="accent1" w:themeShade="BF"/>
              </w:rPr>
              <w:t>Los cursos</w:t>
            </w:r>
            <w:r w:rsidR="00891A3C">
              <w:rPr>
                <w:rFonts w:ascii="Arial Narrow" w:hAnsi="Arial Narrow"/>
                <w:color w:val="2E74B5" w:themeColor="accent1" w:themeShade="BF"/>
              </w:rPr>
              <w:t xml:space="preserve"> </w:t>
            </w:r>
            <w:r w:rsidR="00FE5D3B" w:rsidRPr="00FE5D3B">
              <w:rPr>
                <w:rFonts w:ascii="Arial Narrow" w:hAnsi="Arial Narrow"/>
                <w:color w:val="2E74B5" w:themeColor="accent1" w:themeShade="BF"/>
              </w:rPr>
              <w:t>contiene</w:t>
            </w:r>
            <w:r>
              <w:rPr>
                <w:rFonts w:ascii="Arial Narrow" w:hAnsi="Arial Narrow"/>
                <w:color w:val="2E74B5" w:themeColor="accent1" w:themeShade="BF"/>
              </w:rPr>
              <w:t>n</w:t>
            </w:r>
            <w:r w:rsidR="00FE5D3B" w:rsidRPr="00FE5D3B">
              <w:rPr>
                <w:rFonts w:ascii="Arial Narrow" w:hAnsi="Arial Narrow"/>
                <w:color w:val="2E74B5" w:themeColor="accent1" w:themeShade="BF"/>
              </w:rPr>
              <w:t xml:space="preserve"> </w:t>
            </w:r>
            <w:r>
              <w:rPr>
                <w:rFonts w:ascii="Arial Narrow" w:hAnsi="Arial Narrow"/>
                <w:color w:val="2E74B5" w:themeColor="accent1" w:themeShade="BF"/>
              </w:rPr>
              <w:t xml:space="preserve">la </w:t>
            </w:r>
            <w:r w:rsidR="00FE5D3B" w:rsidRPr="00FE5D3B">
              <w:rPr>
                <w:rFonts w:ascii="Arial Narrow" w:hAnsi="Arial Narrow"/>
                <w:color w:val="2E74B5" w:themeColor="accent1" w:themeShade="BF"/>
              </w:rPr>
              <w:t xml:space="preserve">fundamentación </w:t>
            </w:r>
            <w:r w:rsidR="00891A3C">
              <w:rPr>
                <w:rFonts w:ascii="Arial Narrow" w:hAnsi="Arial Narrow"/>
                <w:color w:val="2E74B5" w:themeColor="accent1" w:themeShade="BF"/>
              </w:rPr>
              <w:t>conceptual</w:t>
            </w:r>
            <w:r>
              <w:rPr>
                <w:rFonts w:ascii="Arial Narrow" w:hAnsi="Arial Narrow"/>
                <w:color w:val="2E74B5" w:themeColor="accent1" w:themeShade="BF"/>
              </w:rPr>
              <w:t xml:space="preserve"> general</w:t>
            </w:r>
            <w:r w:rsidR="00FE5D3B" w:rsidRPr="00FE5D3B">
              <w:rPr>
                <w:rFonts w:ascii="Arial Narrow" w:hAnsi="Arial Narrow"/>
                <w:color w:val="2E74B5" w:themeColor="accent1" w:themeShade="BF"/>
              </w:rPr>
              <w:t>, seguid</w:t>
            </w:r>
            <w:r>
              <w:rPr>
                <w:rFonts w:ascii="Arial Narrow" w:hAnsi="Arial Narrow"/>
                <w:color w:val="2E74B5" w:themeColor="accent1" w:themeShade="BF"/>
              </w:rPr>
              <w:t>a</w:t>
            </w:r>
            <w:r w:rsidR="00FE5D3B" w:rsidRPr="00FE5D3B">
              <w:rPr>
                <w:rFonts w:ascii="Arial Narrow" w:hAnsi="Arial Narrow"/>
                <w:color w:val="2E74B5" w:themeColor="accent1" w:themeShade="BF"/>
              </w:rPr>
              <w:t xml:space="preserve"> de la explicación </w:t>
            </w:r>
            <w:r>
              <w:rPr>
                <w:rFonts w:ascii="Arial Narrow" w:hAnsi="Arial Narrow"/>
                <w:color w:val="2E74B5" w:themeColor="accent1" w:themeShade="BF"/>
              </w:rPr>
              <w:t xml:space="preserve">detallada </w:t>
            </w:r>
            <w:r w:rsidR="00FE5D3B" w:rsidRPr="00FE5D3B">
              <w:rPr>
                <w:rFonts w:ascii="Arial Narrow" w:hAnsi="Arial Narrow"/>
                <w:color w:val="2E74B5" w:themeColor="accent1" w:themeShade="BF"/>
              </w:rPr>
              <w:t>del uso del software</w:t>
            </w:r>
            <w:r>
              <w:rPr>
                <w:rFonts w:ascii="Arial Narrow" w:hAnsi="Arial Narrow"/>
                <w:color w:val="2E74B5" w:themeColor="accent1" w:themeShade="BF"/>
              </w:rPr>
              <w:t xml:space="preserve"> especializado</w:t>
            </w:r>
            <w:r w:rsidR="00FE5D3B" w:rsidRPr="00FE5D3B">
              <w:rPr>
                <w:rFonts w:ascii="Arial Narrow" w:hAnsi="Arial Narrow"/>
                <w:color w:val="2E74B5" w:themeColor="accent1" w:themeShade="BF"/>
              </w:rPr>
              <w:t xml:space="preserve">, </w:t>
            </w:r>
            <w:r>
              <w:rPr>
                <w:rFonts w:ascii="Arial Narrow" w:hAnsi="Arial Narrow"/>
                <w:color w:val="2E74B5" w:themeColor="accent1" w:themeShade="BF"/>
              </w:rPr>
              <w:t xml:space="preserve">y diferentes </w:t>
            </w:r>
            <w:r w:rsidR="00FE5D3B" w:rsidRPr="00FE5D3B">
              <w:rPr>
                <w:rFonts w:ascii="Arial Narrow" w:hAnsi="Arial Narrow"/>
                <w:color w:val="2E74B5" w:themeColor="accent1" w:themeShade="BF"/>
              </w:rPr>
              <w:t>talleres de aplicación</w:t>
            </w:r>
            <w:r>
              <w:rPr>
                <w:rFonts w:ascii="Arial Narrow" w:hAnsi="Arial Narrow"/>
                <w:color w:val="2E74B5" w:themeColor="accent1" w:themeShade="BF"/>
              </w:rPr>
              <w:t xml:space="preserve"> </w:t>
            </w:r>
            <w:r w:rsidR="00FE5D3B" w:rsidRPr="00FE5D3B">
              <w:rPr>
                <w:rFonts w:ascii="Arial Narrow" w:hAnsi="Arial Narrow"/>
                <w:color w:val="2E74B5" w:themeColor="accent1" w:themeShade="BF"/>
              </w:rPr>
              <w:t xml:space="preserve">para que el alumno pueda desarrollar </w:t>
            </w:r>
            <w:r w:rsidR="00F91ED5">
              <w:rPr>
                <w:rFonts w:ascii="Arial Narrow" w:hAnsi="Arial Narrow"/>
                <w:color w:val="2E74B5" w:themeColor="accent1" w:themeShade="BF"/>
              </w:rPr>
              <w:t xml:space="preserve">y complementar sus </w:t>
            </w:r>
            <w:r w:rsidR="00FE5D3B" w:rsidRPr="00FE5D3B">
              <w:rPr>
                <w:rFonts w:ascii="Arial Narrow" w:hAnsi="Arial Narrow"/>
                <w:color w:val="2E74B5" w:themeColor="accent1" w:themeShade="BF"/>
              </w:rPr>
              <w:t xml:space="preserve">habilidades </w:t>
            </w:r>
            <w:r>
              <w:rPr>
                <w:rFonts w:ascii="Arial Narrow" w:hAnsi="Arial Narrow"/>
                <w:color w:val="2E74B5" w:themeColor="accent1" w:themeShade="BF"/>
              </w:rPr>
              <w:t>y competencias profesionales</w:t>
            </w:r>
            <w:r w:rsidR="00085331">
              <w:rPr>
                <w:rFonts w:ascii="Arial Narrow" w:hAnsi="Arial Narrow"/>
                <w:color w:val="2E74B5" w:themeColor="accent1" w:themeShade="BF"/>
              </w:rPr>
              <w:t>.</w:t>
            </w:r>
          </w:p>
          <w:p w14:paraId="5C61EDD7" w14:textId="150D3784" w:rsidR="00085331" w:rsidRPr="00CC7FFE" w:rsidRDefault="00085331" w:rsidP="00FE5D3B">
            <w:pPr>
              <w:rPr>
                <w:rFonts w:ascii="Arial Narrow" w:hAnsi="Arial Narrow"/>
              </w:rPr>
            </w:pPr>
          </w:p>
        </w:tc>
      </w:tr>
      <w:tr w:rsidR="003D3752" w:rsidRPr="00CC7FFE" w14:paraId="22B3812B" w14:textId="77777777" w:rsidTr="008A09FB">
        <w:tc>
          <w:tcPr>
            <w:tcW w:w="8828" w:type="dxa"/>
            <w:shd w:val="clear" w:color="auto" w:fill="E7E6E6"/>
          </w:tcPr>
          <w:p w14:paraId="558A59B6" w14:textId="77777777" w:rsidR="003D3752" w:rsidRPr="00CC7FFE" w:rsidRDefault="003D3752" w:rsidP="00DF113A">
            <w:pPr>
              <w:pStyle w:val="Heading1"/>
              <w:rPr>
                <w:rFonts w:cs="Arial"/>
                <w:b w:val="0"/>
                <w:sz w:val="24"/>
                <w:szCs w:val="24"/>
                <w:highlight w:val="lightGray"/>
              </w:rPr>
            </w:pPr>
            <w:r w:rsidRPr="00CC7FFE">
              <w:rPr>
                <w:rFonts w:cs="Arial"/>
                <w:sz w:val="24"/>
                <w:szCs w:val="24"/>
              </w:rPr>
              <w:lastRenderedPageBreak/>
              <w:t>Cita textual</w:t>
            </w:r>
          </w:p>
          <w:p w14:paraId="37A07BA0" w14:textId="77777777" w:rsidR="003D3752" w:rsidRPr="00CC7FFE" w:rsidRDefault="00EC5DC7" w:rsidP="00DF113A">
            <w:pPr>
              <w:pStyle w:val="xmsolistparagraph"/>
              <w:rPr>
                <w:rFonts w:ascii="Arial Narrow" w:eastAsia="Times New Roman" w:hAnsi="Arial Narrow" w:cs="Arial"/>
                <w:i/>
                <w:highlight w:val="lightGray"/>
                <w:lang w:val="es-ES" w:eastAsia="es-ES"/>
              </w:rPr>
            </w:pPr>
            <w:r>
              <w:rPr>
                <w:rFonts w:ascii="Arial Narrow" w:eastAsia="Times New Roman" w:hAnsi="Arial Narrow" w:cs="Arial"/>
                <w:i/>
                <w:lang w:val="es-ES" w:eastAsia="es-ES"/>
              </w:rPr>
              <w:t>(</w:t>
            </w:r>
            <w:r w:rsidR="003D3752" w:rsidRPr="00CC7FFE">
              <w:rPr>
                <w:rFonts w:ascii="Arial Narrow" w:eastAsia="Times New Roman" w:hAnsi="Arial Narrow" w:cs="Arial"/>
                <w:i/>
                <w:lang w:val="es-ES" w:eastAsia="es-ES"/>
              </w:rPr>
              <w:t>Frase textual de un experto</w:t>
            </w:r>
            <w:r w:rsidR="003D3752" w:rsidRPr="00CC7FFE">
              <w:rPr>
                <w:rFonts w:ascii="Arial Narrow" w:hAnsi="Arial Narrow" w:cs="Arial"/>
                <w:i/>
              </w:rPr>
              <w:t>, con su nombre completo y cargo</w:t>
            </w:r>
            <w:r>
              <w:rPr>
                <w:rFonts w:ascii="Arial Narrow" w:hAnsi="Arial Narrow" w:cs="Arial"/>
                <w:i/>
              </w:rPr>
              <w:t>)</w:t>
            </w:r>
          </w:p>
        </w:tc>
      </w:tr>
      <w:tr w:rsidR="003D3752" w:rsidRPr="00CC7FFE" w14:paraId="4F25CE6E" w14:textId="77777777" w:rsidTr="008A09FB">
        <w:tc>
          <w:tcPr>
            <w:tcW w:w="8828" w:type="dxa"/>
            <w:shd w:val="clear" w:color="auto" w:fill="FFFFFF"/>
          </w:tcPr>
          <w:p w14:paraId="1CC4CEFB" w14:textId="77777777" w:rsidR="003D3752" w:rsidRDefault="003D3752" w:rsidP="00DF113A">
            <w:pPr>
              <w:pStyle w:val="Heading1"/>
              <w:rPr>
                <w:rFonts w:cs="Arial"/>
                <w:sz w:val="24"/>
                <w:szCs w:val="24"/>
              </w:rPr>
            </w:pPr>
          </w:p>
          <w:p w14:paraId="2A05C5F5" w14:textId="77777777" w:rsidR="00263EA8" w:rsidRDefault="00027607" w:rsidP="00027607">
            <w:pPr>
              <w:jc w:val="right"/>
              <w:rPr>
                <w:rFonts w:ascii="Arial Narrow" w:hAnsi="Arial Narrow"/>
                <w:i/>
                <w:iCs/>
                <w:color w:val="2E74B5" w:themeColor="accent1" w:themeShade="BF"/>
                <w:lang w:val="en-US"/>
              </w:rPr>
            </w:pPr>
            <w:r w:rsidRPr="00027607">
              <w:rPr>
                <w:rFonts w:ascii="Arial Narrow" w:hAnsi="Arial Narrow"/>
                <w:i/>
                <w:iCs/>
                <w:color w:val="2E74B5" w:themeColor="accent1" w:themeShade="BF"/>
                <w:lang w:val="en-US"/>
              </w:rPr>
              <w:t>“HEC-RAS is a model designed to aid hydraulic engineers in the channel flow analysis and floodplain determination. The model’s results can be immediately understood by designers and river managers, hence our decision to use this model here to show basic hydraulics of the boulder block ramp in Poniczanka stream, Carpathians.”</w:t>
            </w:r>
          </w:p>
          <w:p w14:paraId="225162CF" w14:textId="5589FEEE" w:rsidR="00027607" w:rsidRPr="00027607" w:rsidRDefault="00027607" w:rsidP="00027607">
            <w:pPr>
              <w:jc w:val="right"/>
              <w:rPr>
                <w:rFonts w:ascii="Arial Narrow" w:hAnsi="Arial Narrow"/>
                <w:i/>
                <w:iCs/>
                <w:color w:val="2E74B5" w:themeColor="accent1" w:themeShade="BF"/>
                <w:lang w:val="en-US"/>
              </w:rPr>
            </w:pPr>
            <w:r w:rsidRPr="00027607">
              <w:rPr>
                <w:rFonts w:ascii="Arial Narrow" w:hAnsi="Arial Narrow"/>
                <w:i/>
                <w:iCs/>
                <w:color w:val="2E74B5" w:themeColor="accent1" w:themeShade="BF"/>
                <w:lang w:val="en-US"/>
              </w:rPr>
              <w:t xml:space="preserve"> </w:t>
            </w:r>
            <w:r w:rsidRPr="00027607">
              <w:rPr>
                <w:rFonts w:ascii="Arial Narrow" w:hAnsi="Arial Narrow"/>
                <w:i/>
                <w:iCs/>
                <w:color w:val="2E74B5" w:themeColor="accent1" w:themeShade="BF"/>
                <w:lang w:val="en-US"/>
              </w:rPr>
              <w:br/>
              <w:t>Plesiński, Radecki-Pawlik, Rivera-Trejo, 2022 (doi:10.24425/jwld.2022.143719)</w:t>
            </w:r>
          </w:p>
          <w:p w14:paraId="2748719F" w14:textId="77777777" w:rsidR="00027607" w:rsidRPr="00027607" w:rsidRDefault="00027607" w:rsidP="00027607">
            <w:pPr>
              <w:rPr>
                <w:rFonts w:ascii="Arial Narrow" w:hAnsi="Arial Narrow"/>
                <w:i/>
                <w:iCs/>
                <w:color w:val="2E74B5" w:themeColor="accent1" w:themeShade="BF"/>
                <w:lang w:val="en-US"/>
              </w:rPr>
            </w:pPr>
          </w:p>
          <w:p w14:paraId="213BB31C" w14:textId="4703DE06" w:rsidR="00027607" w:rsidRPr="00027607" w:rsidRDefault="00027607" w:rsidP="00027607">
            <w:pPr>
              <w:jc w:val="right"/>
              <w:rPr>
                <w:rFonts w:ascii="Arial Narrow" w:hAnsi="Arial Narrow"/>
                <w:i/>
                <w:iCs/>
                <w:color w:val="2E74B5" w:themeColor="accent1" w:themeShade="BF"/>
                <w:lang w:val="en-US"/>
              </w:rPr>
            </w:pPr>
            <w:r w:rsidRPr="00027607">
              <w:rPr>
                <w:rFonts w:ascii="Arial Narrow" w:hAnsi="Arial Narrow"/>
                <w:i/>
                <w:iCs/>
                <w:color w:val="2E74B5" w:themeColor="accent1" w:themeShade="BF"/>
                <w:lang w:val="en-US"/>
              </w:rPr>
              <w:t>The Hydrologic Modeling System is designed to simulate the complete hydrologic processes of dendritic watershed systems. The software includes many traditional hydrologic analysis procedures such as event infiltration, unit hydrographs, and hydrologic routing. HEC-HMS also includes procedures necessary for continuous simulation including evapo-transpiration, snowmelt, and soil moisture accounting. Advanced capabilities are also provided for gridded runoff simulation using the linear quasi-distributed runoff transform (ModClark). Supplemental analysis tools are provided for model optimization, forecasting streamflow, depth-area reduction, assessing model uncertainty, erosion and sediment transport, and water quality.</w:t>
            </w:r>
          </w:p>
          <w:p w14:paraId="0A53048E" w14:textId="77777777" w:rsidR="00027607" w:rsidRPr="00027607" w:rsidRDefault="00027607" w:rsidP="00027607">
            <w:pPr>
              <w:jc w:val="right"/>
              <w:rPr>
                <w:rFonts w:ascii="Arial Narrow" w:hAnsi="Arial Narrow"/>
                <w:i/>
                <w:iCs/>
                <w:color w:val="2E74B5" w:themeColor="accent1" w:themeShade="BF"/>
                <w:lang w:val="en-US"/>
              </w:rPr>
            </w:pPr>
          </w:p>
          <w:p w14:paraId="721CAAAE" w14:textId="77777777" w:rsidR="00D27068" w:rsidRDefault="00027607" w:rsidP="00027607">
            <w:pPr>
              <w:jc w:val="right"/>
              <w:rPr>
                <w:rFonts w:ascii="Arial Narrow" w:hAnsi="Arial Narrow"/>
                <w:i/>
                <w:iCs/>
                <w:color w:val="2E74B5" w:themeColor="accent1" w:themeShade="BF"/>
              </w:rPr>
            </w:pPr>
            <w:r w:rsidRPr="00027607">
              <w:rPr>
                <w:rFonts w:ascii="Arial Narrow" w:hAnsi="Arial Narrow"/>
                <w:i/>
                <w:iCs/>
                <w:color w:val="2E74B5" w:themeColor="accent1" w:themeShade="BF"/>
                <w:lang w:val="en-US"/>
              </w:rPr>
              <w:t xml:space="preserve">US Army Corps of Engineers. </w:t>
            </w:r>
            <w:r w:rsidRPr="00027607">
              <w:rPr>
                <w:rFonts w:ascii="Arial Narrow" w:hAnsi="Arial Narrow"/>
                <w:i/>
                <w:iCs/>
                <w:color w:val="2E74B5" w:themeColor="accent1" w:themeShade="BF"/>
              </w:rPr>
              <w:t>Hydrologic Engineering Center</w:t>
            </w:r>
          </w:p>
          <w:p w14:paraId="5B6F1281" w14:textId="2DE264B9" w:rsidR="00FB59EC" w:rsidRPr="00D27068" w:rsidRDefault="00FB59EC" w:rsidP="00027607">
            <w:pPr>
              <w:jc w:val="right"/>
            </w:pPr>
          </w:p>
        </w:tc>
      </w:tr>
    </w:tbl>
    <w:p w14:paraId="786D3D8E" w14:textId="77777777" w:rsidR="003D3752" w:rsidRPr="00CC7FFE" w:rsidRDefault="003D3752" w:rsidP="003D3752">
      <w:pPr>
        <w:pStyle w:val="Heading1"/>
        <w:rPr>
          <w:rFonts w:cs="Arial"/>
          <w:sz w:val="24"/>
          <w:szCs w:val="24"/>
        </w:rPr>
      </w:pPr>
    </w:p>
    <w:p w14:paraId="430551FE" w14:textId="77777777" w:rsidR="00906FB7" w:rsidRDefault="00906FB7" w:rsidP="00906FB7">
      <w:pPr>
        <w:pStyle w:val="Heading1"/>
        <w:rPr>
          <w:rFonts w:cs="Arial"/>
          <w:sz w:val="24"/>
          <w:szCs w:val="24"/>
        </w:rPr>
      </w:pPr>
      <w:r w:rsidRPr="00CC7FFE">
        <w:rPr>
          <w:rFonts w:cs="Arial"/>
          <w:sz w:val="24"/>
          <w:szCs w:val="24"/>
        </w:rPr>
        <w:t xml:space="preserve">DIFERENCIADORES DEL PROGRAMA </w:t>
      </w:r>
    </w:p>
    <w:p w14:paraId="3E275E88" w14:textId="77777777" w:rsidR="00906FB7" w:rsidRDefault="00EC5DC7" w:rsidP="00906FB7">
      <w:pPr>
        <w:rPr>
          <w:rFonts w:ascii="Arial Narrow" w:hAnsi="Arial Narrow" w:cs="Arial"/>
          <w:i/>
        </w:rPr>
      </w:pPr>
      <w:r>
        <w:rPr>
          <w:rFonts w:ascii="Arial Narrow" w:hAnsi="Arial Narrow" w:cs="Arial"/>
          <w:i/>
        </w:rPr>
        <w:t>E</w:t>
      </w:r>
      <w:r w:rsidRPr="00EC5DC7">
        <w:rPr>
          <w:rFonts w:ascii="Arial Narrow" w:hAnsi="Arial Narrow" w:cs="Arial"/>
          <w:i/>
        </w:rPr>
        <w:t xml:space="preserve">n este espacio, </w:t>
      </w:r>
      <w:r w:rsidR="00140354">
        <w:rPr>
          <w:rFonts w:ascii="Arial Narrow" w:hAnsi="Arial Narrow" w:cs="Arial"/>
          <w:i/>
        </w:rPr>
        <w:t>proporcionar</w:t>
      </w:r>
      <w:r w:rsidRPr="00EC5DC7">
        <w:rPr>
          <w:rFonts w:ascii="Arial Narrow" w:hAnsi="Arial Narrow" w:cs="Arial"/>
          <w:i/>
        </w:rPr>
        <w:t xml:space="preserve"> las razones fundamentales por las cuales los participantes deberían seleccionar nuestra Escuela para llevar a cabo el programa de su elección</w:t>
      </w:r>
      <w:r>
        <w:rPr>
          <w:rFonts w:ascii="Arial Narrow" w:hAnsi="Arial Narrow" w:cs="Arial"/>
          <w:i/>
        </w:rPr>
        <w:t>.</w:t>
      </w:r>
    </w:p>
    <w:p w14:paraId="07625868" w14:textId="77777777" w:rsidR="00EC5DC7" w:rsidRPr="00CC7FFE" w:rsidRDefault="00EC5DC7" w:rsidP="00906FB7">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906FB7" w:rsidRPr="00CC7FFE" w14:paraId="6CD261E7" w14:textId="77777777" w:rsidTr="00DF113A">
        <w:tc>
          <w:tcPr>
            <w:tcW w:w="9263" w:type="dxa"/>
            <w:shd w:val="clear" w:color="auto" w:fill="E7E6E6"/>
          </w:tcPr>
          <w:p w14:paraId="62E64ED1" w14:textId="77777777" w:rsidR="009A65DF" w:rsidRDefault="00906FB7" w:rsidP="00DF113A">
            <w:pPr>
              <w:pStyle w:val="Default"/>
              <w:rPr>
                <w:rFonts w:ascii="Arial Narrow" w:hAnsi="Arial Narrow"/>
                <w:color w:val="auto"/>
              </w:rPr>
            </w:pPr>
            <w:r w:rsidRPr="00CC7FFE">
              <w:rPr>
                <w:rFonts w:ascii="Arial Narrow" w:hAnsi="Arial Narrow"/>
                <w:color w:val="auto"/>
              </w:rPr>
              <w:t>Beneficio más importante que brinda el programa al participante, que resuelve la necesidad</w:t>
            </w:r>
            <w:r w:rsidR="00103252">
              <w:rPr>
                <w:rFonts w:ascii="Arial Narrow" w:hAnsi="Arial Narrow"/>
                <w:color w:val="auto"/>
              </w:rPr>
              <w:t xml:space="preserve">. </w:t>
            </w:r>
          </w:p>
          <w:p w14:paraId="386A9B3E" w14:textId="77777777" w:rsidR="00906FB7" w:rsidRPr="00CC7FFE" w:rsidRDefault="00906FB7" w:rsidP="00DF113A">
            <w:pPr>
              <w:pStyle w:val="Default"/>
              <w:rPr>
                <w:rFonts w:ascii="Arial Narrow" w:hAnsi="Arial Narrow"/>
              </w:rPr>
            </w:pPr>
            <w:r w:rsidRPr="00CC7FFE">
              <w:rPr>
                <w:rFonts w:ascii="Arial Narrow" w:hAnsi="Arial Narrow"/>
                <w:i/>
                <w:iCs/>
                <w:color w:val="auto"/>
              </w:rPr>
              <w:t>Solo incluir uno.</w:t>
            </w:r>
            <w:r w:rsidRPr="00CC7FFE">
              <w:rPr>
                <w:rFonts w:ascii="Arial Narrow" w:hAnsi="Arial Narrow"/>
                <w:i/>
                <w:iCs/>
                <w:color w:val="FFFFFF"/>
              </w:rPr>
              <w:t xml:space="preserve"> </w:t>
            </w:r>
          </w:p>
        </w:tc>
      </w:tr>
      <w:tr w:rsidR="00906FB7" w:rsidRPr="00CC7FFE" w14:paraId="2B896972" w14:textId="77777777" w:rsidTr="00DF113A">
        <w:tc>
          <w:tcPr>
            <w:tcW w:w="9263" w:type="dxa"/>
          </w:tcPr>
          <w:p w14:paraId="58A648FC" w14:textId="77777777" w:rsidR="00FB59EC" w:rsidRDefault="00FB59EC" w:rsidP="00814734">
            <w:pPr>
              <w:rPr>
                <w:rFonts w:ascii="Arial Narrow" w:hAnsi="Arial Narrow"/>
                <w:color w:val="2E74B5" w:themeColor="accent1" w:themeShade="BF"/>
              </w:rPr>
            </w:pPr>
          </w:p>
          <w:p w14:paraId="164F4F75" w14:textId="6B4CF055" w:rsidR="00906FB7" w:rsidRDefault="00FB59EC" w:rsidP="00814734">
            <w:pPr>
              <w:rPr>
                <w:rFonts w:ascii="Arial Narrow" w:hAnsi="Arial Narrow"/>
                <w:color w:val="2E74B5" w:themeColor="accent1" w:themeShade="BF"/>
              </w:rPr>
            </w:pPr>
            <w:r>
              <w:rPr>
                <w:rFonts w:ascii="Arial Narrow" w:hAnsi="Arial Narrow"/>
                <w:color w:val="2E74B5" w:themeColor="accent1" w:themeShade="BF"/>
              </w:rPr>
              <w:t xml:space="preserve">Los cursos </w:t>
            </w:r>
            <w:r w:rsidR="001E6821">
              <w:rPr>
                <w:rFonts w:ascii="Arial Narrow" w:hAnsi="Arial Narrow"/>
                <w:color w:val="2E74B5" w:themeColor="accent1" w:themeShade="BF"/>
              </w:rPr>
              <w:t>de Diseño y Modelación 1D/2D de Cauces Sinuosos Artificiales con HEC-RAS</w:t>
            </w:r>
            <w:r w:rsidR="00D57F2E" w:rsidRPr="00D57F2E">
              <w:rPr>
                <w:rFonts w:ascii="Arial Narrow" w:hAnsi="Arial Narrow"/>
                <w:color w:val="2E74B5" w:themeColor="accent1" w:themeShade="BF"/>
              </w:rPr>
              <w:t xml:space="preserve"> ofrecido</w:t>
            </w:r>
            <w:r>
              <w:rPr>
                <w:rFonts w:ascii="Arial Narrow" w:hAnsi="Arial Narrow"/>
                <w:color w:val="2E74B5" w:themeColor="accent1" w:themeShade="BF"/>
              </w:rPr>
              <w:t>s</w:t>
            </w:r>
            <w:r w:rsidR="00D57F2E" w:rsidRPr="00D57F2E">
              <w:rPr>
                <w:rFonts w:ascii="Arial Narrow" w:hAnsi="Arial Narrow"/>
                <w:color w:val="2E74B5" w:themeColor="accent1" w:themeShade="BF"/>
              </w:rPr>
              <w:t xml:space="preserve"> por la </w:t>
            </w:r>
            <w:r w:rsidR="00D57F2E">
              <w:rPr>
                <w:rFonts w:ascii="Arial Narrow" w:hAnsi="Arial Narrow"/>
                <w:color w:val="2E74B5" w:themeColor="accent1" w:themeShade="BF"/>
              </w:rPr>
              <w:t xml:space="preserve">Universidad </w:t>
            </w:r>
            <w:r w:rsidR="00D57F2E" w:rsidRPr="00D57F2E">
              <w:rPr>
                <w:rFonts w:ascii="Arial Narrow" w:hAnsi="Arial Narrow"/>
                <w:color w:val="2E74B5" w:themeColor="accent1" w:themeShade="BF"/>
              </w:rPr>
              <w:t>Escuela Colombiana de Ingeniería Julio Garavito</w:t>
            </w:r>
            <w:r w:rsidR="00814734">
              <w:rPr>
                <w:rFonts w:ascii="Arial Narrow" w:hAnsi="Arial Narrow"/>
                <w:color w:val="2E74B5" w:themeColor="accent1" w:themeShade="BF"/>
              </w:rPr>
              <w:t>,</w:t>
            </w:r>
            <w:r w:rsidR="00D57F2E" w:rsidRPr="00D57F2E">
              <w:rPr>
                <w:rFonts w:ascii="Arial Narrow" w:hAnsi="Arial Narrow"/>
                <w:color w:val="2E74B5" w:themeColor="accent1" w:themeShade="BF"/>
              </w:rPr>
              <w:t xml:space="preserve"> permite que el estudiante conozca y aplique </w:t>
            </w:r>
            <w:r w:rsidR="001E6821">
              <w:rPr>
                <w:rFonts w:ascii="Arial Narrow" w:hAnsi="Arial Narrow"/>
                <w:color w:val="2E74B5" w:themeColor="accent1" w:themeShade="BF"/>
              </w:rPr>
              <w:t xml:space="preserve">diferentes herramientas computacionales especializadas </w:t>
            </w:r>
            <w:r w:rsidR="00D57F2E" w:rsidRPr="00D57F2E">
              <w:rPr>
                <w:rFonts w:ascii="Arial Narrow" w:hAnsi="Arial Narrow"/>
                <w:color w:val="2E74B5" w:themeColor="accent1" w:themeShade="BF"/>
              </w:rPr>
              <w:t>para la solución de problem</w:t>
            </w:r>
            <w:r w:rsidR="001E6821">
              <w:rPr>
                <w:rFonts w:ascii="Arial Narrow" w:hAnsi="Arial Narrow"/>
                <w:color w:val="2E74B5" w:themeColor="accent1" w:themeShade="BF"/>
              </w:rPr>
              <w:t>áticas</w:t>
            </w:r>
            <w:r w:rsidR="00D57F2E" w:rsidRPr="00D57F2E">
              <w:rPr>
                <w:rFonts w:ascii="Arial Narrow" w:hAnsi="Arial Narrow"/>
                <w:color w:val="2E74B5" w:themeColor="accent1" w:themeShade="BF"/>
              </w:rPr>
              <w:t xml:space="preserve"> </w:t>
            </w:r>
            <w:r w:rsidR="00814734">
              <w:rPr>
                <w:rFonts w:ascii="Arial Narrow" w:hAnsi="Arial Narrow"/>
                <w:color w:val="2E74B5" w:themeColor="accent1" w:themeShade="BF"/>
              </w:rPr>
              <w:t>relacionadas con el</w:t>
            </w:r>
            <w:r w:rsidR="00D57F2E" w:rsidRPr="00D57F2E">
              <w:rPr>
                <w:rFonts w:ascii="Arial Narrow" w:hAnsi="Arial Narrow"/>
                <w:color w:val="2E74B5" w:themeColor="accent1" w:themeShade="BF"/>
              </w:rPr>
              <w:t xml:space="preserve"> área de hidrología </w:t>
            </w:r>
            <w:r w:rsidR="001E6821">
              <w:rPr>
                <w:rFonts w:ascii="Arial Narrow" w:hAnsi="Arial Narrow"/>
                <w:color w:val="2E74B5" w:themeColor="accent1" w:themeShade="BF"/>
              </w:rPr>
              <w:t>e</w:t>
            </w:r>
            <w:r w:rsidR="00D57F2E" w:rsidRPr="00D57F2E">
              <w:rPr>
                <w:rFonts w:ascii="Arial Narrow" w:hAnsi="Arial Narrow"/>
                <w:color w:val="2E74B5" w:themeColor="accent1" w:themeShade="BF"/>
              </w:rPr>
              <w:t xml:space="preserve"> hidráulica. </w:t>
            </w:r>
            <w:r w:rsidR="00814734">
              <w:rPr>
                <w:rFonts w:ascii="Arial Narrow" w:hAnsi="Arial Narrow"/>
                <w:color w:val="2E74B5" w:themeColor="accent1" w:themeShade="BF"/>
              </w:rPr>
              <w:t>Al finalizar el curso, e</w:t>
            </w:r>
            <w:r w:rsidR="00D57F2E" w:rsidRPr="00D57F2E">
              <w:rPr>
                <w:rFonts w:ascii="Arial Narrow" w:hAnsi="Arial Narrow"/>
                <w:color w:val="2E74B5" w:themeColor="accent1" w:themeShade="BF"/>
              </w:rPr>
              <w:t>l estudiante estará en la capacidad de entender la interfaz, las herramientas</w:t>
            </w:r>
            <w:r>
              <w:rPr>
                <w:rFonts w:ascii="Arial Narrow" w:hAnsi="Arial Narrow"/>
                <w:color w:val="2E74B5" w:themeColor="accent1" w:themeShade="BF"/>
              </w:rPr>
              <w:t>,</w:t>
            </w:r>
            <w:r w:rsidR="00D57F2E" w:rsidRPr="00D57F2E">
              <w:rPr>
                <w:rFonts w:ascii="Arial Narrow" w:hAnsi="Arial Narrow"/>
                <w:color w:val="2E74B5" w:themeColor="accent1" w:themeShade="BF"/>
              </w:rPr>
              <w:t xml:space="preserve"> las características técnicas de cada uno de los softwares </w:t>
            </w:r>
            <w:r w:rsidR="00814734">
              <w:rPr>
                <w:rFonts w:ascii="Arial Narrow" w:hAnsi="Arial Narrow"/>
                <w:color w:val="2E74B5" w:themeColor="accent1" w:themeShade="BF"/>
              </w:rPr>
              <w:t>y t</w:t>
            </w:r>
            <w:r w:rsidR="00D57F2E" w:rsidRPr="00D57F2E">
              <w:rPr>
                <w:rFonts w:ascii="Arial Narrow" w:hAnsi="Arial Narrow"/>
                <w:color w:val="2E74B5" w:themeColor="accent1" w:themeShade="BF"/>
              </w:rPr>
              <w:t>endrá la capacidad de comprender las variables, detectar errores, analizar resultados y desarrollar sus propias modelaciones.</w:t>
            </w:r>
          </w:p>
          <w:p w14:paraId="5E02C697" w14:textId="50CCB771" w:rsidR="00FB59EC" w:rsidRPr="00CC7FFE" w:rsidRDefault="00FB59EC" w:rsidP="00814734">
            <w:pPr>
              <w:rPr>
                <w:rFonts w:ascii="Arial Narrow" w:hAnsi="Arial Narrow"/>
              </w:rPr>
            </w:pPr>
          </w:p>
        </w:tc>
      </w:tr>
    </w:tbl>
    <w:p w14:paraId="519F050B" w14:textId="77777777" w:rsidR="00906FB7" w:rsidRDefault="00906FB7" w:rsidP="00906FB7">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906FB7" w:rsidRPr="00CC7FFE" w14:paraId="4D58791B" w14:textId="77777777" w:rsidTr="00DF113A">
        <w:tc>
          <w:tcPr>
            <w:tcW w:w="9263" w:type="dxa"/>
            <w:shd w:val="clear" w:color="auto" w:fill="E7E6E6"/>
          </w:tcPr>
          <w:p w14:paraId="5C914D89" w14:textId="77777777" w:rsidR="00906FB7" w:rsidRPr="00CC7FFE" w:rsidRDefault="00906FB7" w:rsidP="00DF113A">
            <w:pPr>
              <w:pStyle w:val="Default"/>
              <w:rPr>
                <w:rFonts w:ascii="Arial Narrow" w:hAnsi="Arial Narrow"/>
              </w:rPr>
            </w:pPr>
            <w:r>
              <w:rPr>
                <w:rFonts w:ascii="Arial Narrow" w:hAnsi="Arial Narrow"/>
                <w:color w:val="auto"/>
              </w:rPr>
              <w:t>Otros</w:t>
            </w:r>
            <w:r w:rsidR="00EC5DC7">
              <w:rPr>
                <w:rFonts w:ascii="Arial Narrow" w:hAnsi="Arial Narrow"/>
                <w:color w:val="auto"/>
              </w:rPr>
              <w:t xml:space="preserve"> beneficios</w:t>
            </w:r>
            <w:r>
              <w:rPr>
                <w:rFonts w:ascii="Arial Narrow" w:hAnsi="Arial Narrow"/>
                <w:color w:val="auto"/>
              </w:rPr>
              <w:t xml:space="preserve"> relevantes </w:t>
            </w:r>
            <w:r w:rsidRPr="00CC7FFE">
              <w:rPr>
                <w:rFonts w:ascii="Arial Narrow" w:hAnsi="Arial Narrow"/>
                <w:color w:val="auto"/>
              </w:rPr>
              <w:t>que brinda el programa al participante</w:t>
            </w:r>
          </w:p>
        </w:tc>
      </w:tr>
      <w:tr w:rsidR="00906FB7" w:rsidRPr="00CC7FFE" w14:paraId="436F36DC" w14:textId="77777777" w:rsidTr="00DF113A">
        <w:tc>
          <w:tcPr>
            <w:tcW w:w="9263" w:type="dxa"/>
          </w:tcPr>
          <w:p w14:paraId="76F45932" w14:textId="77777777" w:rsidR="00A92798" w:rsidRDefault="00A92798" w:rsidP="00A92798">
            <w:pPr>
              <w:tabs>
                <w:tab w:val="num" w:pos="306"/>
              </w:tabs>
              <w:rPr>
                <w:rFonts w:ascii="Arial Narrow" w:hAnsi="Arial Narrow"/>
                <w:color w:val="2E74B5" w:themeColor="accent1" w:themeShade="BF"/>
              </w:rPr>
            </w:pPr>
          </w:p>
          <w:p w14:paraId="306E1DD9" w14:textId="301FDFB1" w:rsidR="00835199" w:rsidRDefault="00835199" w:rsidP="00835199">
            <w:pPr>
              <w:numPr>
                <w:ilvl w:val="0"/>
                <w:numId w:val="3"/>
              </w:numPr>
              <w:tabs>
                <w:tab w:val="clear" w:pos="720"/>
                <w:tab w:val="num" w:pos="306"/>
              </w:tabs>
              <w:ind w:left="306" w:hanging="283"/>
              <w:rPr>
                <w:rFonts w:ascii="Arial Narrow" w:hAnsi="Arial Narrow"/>
                <w:color w:val="2E74B5" w:themeColor="accent1" w:themeShade="BF"/>
              </w:rPr>
            </w:pPr>
            <w:r w:rsidRPr="00835199">
              <w:rPr>
                <w:rFonts w:ascii="Arial Narrow" w:hAnsi="Arial Narrow"/>
                <w:color w:val="2E74B5" w:themeColor="accent1" w:themeShade="BF"/>
              </w:rPr>
              <w:t xml:space="preserve">Actualización Normativa y Técnica: </w:t>
            </w:r>
            <w:r w:rsidR="00A92798">
              <w:rPr>
                <w:rFonts w:ascii="Arial Narrow" w:hAnsi="Arial Narrow"/>
                <w:color w:val="2E74B5" w:themeColor="accent1" w:themeShade="BF"/>
              </w:rPr>
              <w:t>l</w:t>
            </w:r>
            <w:r w:rsidRPr="00835199">
              <w:rPr>
                <w:rFonts w:ascii="Arial Narrow" w:hAnsi="Arial Narrow"/>
                <w:color w:val="2E74B5" w:themeColor="accent1" w:themeShade="BF"/>
              </w:rPr>
              <w:t>os participantes se mantendrán al día con las últimas normativas y estándares internacionales, asegurando que sus conocimientos y habilidades estén alineados con las mejores prácticas del sector.</w:t>
            </w:r>
          </w:p>
          <w:p w14:paraId="3E635806" w14:textId="77777777" w:rsidR="00835199" w:rsidRDefault="00835199" w:rsidP="00835199">
            <w:pPr>
              <w:ind w:left="306"/>
              <w:rPr>
                <w:rFonts w:ascii="Arial Narrow" w:hAnsi="Arial Narrow"/>
                <w:color w:val="2E74B5" w:themeColor="accent1" w:themeShade="BF"/>
              </w:rPr>
            </w:pPr>
          </w:p>
          <w:p w14:paraId="2B53E495" w14:textId="7C9CACAD" w:rsidR="00835199" w:rsidRPr="00835199" w:rsidRDefault="00835199" w:rsidP="00835199">
            <w:pPr>
              <w:numPr>
                <w:ilvl w:val="0"/>
                <w:numId w:val="3"/>
              </w:numPr>
              <w:tabs>
                <w:tab w:val="clear" w:pos="720"/>
                <w:tab w:val="num" w:pos="306"/>
              </w:tabs>
              <w:ind w:left="306" w:hanging="283"/>
              <w:rPr>
                <w:rFonts w:ascii="Arial Narrow" w:hAnsi="Arial Narrow"/>
                <w:color w:val="2E74B5" w:themeColor="accent1" w:themeShade="BF"/>
              </w:rPr>
            </w:pPr>
            <w:r w:rsidRPr="00835199">
              <w:rPr>
                <w:rFonts w:ascii="Arial Narrow" w:hAnsi="Arial Narrow"/>
                <w:color w:val="2E74B5" w:themeColor="accent1" w:themeShade="BF"/>
              </w:rPr>
              <w:lastRenderedPageBreak/>
              <w:t xml:space="preserve">Experiencia Práctica: </w:t>
            </w:r>
            <w:r w:rsidR="00AD6665">
              <w:rPr>
                <w:rFonts w:ascii="Arial Narrow" w:hAnsi="Arial Narrow"/>
                <w:color w:val="2E74B5" w:themeColor="accent1" w:themeShade="BF"/>
              </w:rPr>
              <w:t>a</w:t>
            </w:r>
            <w:r w:rsidRPr="00835199">
              <w:rPr>
                <w:rFonts w:ascii="Arial Narrow" w:hAnsi="Arial Narrow"/>
                <w:color w:val="2E74B5" w:themeColor="accent1" w:themeShade="BF"/>
              </w:rPr>
              <w:t xml:space="preserve"> través de casos prácticos y simulaciones, los participantes ganarán experiencia real en la resolución de problemas y en la implementación de soluciones efectivas.</w:t>
            </w:r>
          </w:p>
          <w:p w14:paraId="65A1BB89" w14:textId="77777777" w:rsidR="00835199" w:rsidRDefault="00835199" w:rsidP="00835199">
            <w:pPr>
              <w:tabs>
                <w:tab w:val="num" w:pos="306"/>
              </w:tabs>
              <w:ind w:left="306" w:hanging="283"/>
              <w:rPr>
                <w:rFonts w:ascii="Arial Narrow" w:hAnsi="Arial Narrow"/>
                <w:color w:val="2E74B5" w:themeColor="accent1" w:themeShade="BF"/>
              </w:rPr>
            </w:pPr>
          </w:p>
          <w:p w14:paraId="2247F441" w14:textId="23E2B1E1" w:rsidR="00906FB7" w:rsidRDefault="00835199" w:rsidP="00DB7CB8">
            <w:pPr>
              <w:numPr>
                <w:ilvl w:val="0"/>
                <w:numId w:val="3"/>
              </w:numPr>
              <w:tabs>
                <w:tab w:val="clear" w:pos="720"/>
                <w:tab w:val="num" w:pos="306"/>
              </w:tabs>
              <w:ind w:left="306" w:hanging="283"/>
              <w:rPr>
                <w:rFonts w:ascii="Arial Narrow" w:hAnsi="Arial Narrow"/>
                <w:color w:val="2E74B5" w:themeColor="accent1" w:themeShade="BF"/>
              </w:rPr>
            </w:pPr>
            <w:r w:rsidRPr="00835199">
              <w:rPr>
                <w:rFonts w:ascii="Arial Narrow" w:hAnsi="Arial Narrow"/>
                <w:color w:val="2E74B5" w:themeColor="accent1" w:themeShade="BF"/>
              </w:rPr>
              <w:t xml:space="preserve">Red de Contactos Profesionales: </w:t>
            </w:r>
            <w:r w:rsidR="00AD6665">
              <w:rPr>
                <w:rFonts w:ascii="Arial Narrow" w:hAnsi="Arial Narrow"/>
                <w:color w:val="2E74B5" w:themeColor="accent1" w:themeShade="BF"/>
              </w:rPr>
              <w:t>a</w:t>
            </w:r>
            <w:r w:rsidRPr="00835199">
              <w:rPr>
                <w:rFonts w:ascii="Arial Narrow" w:hAnsi="Arial Narrow"/>
                <w:color w:val="2E74B5" w:themeColor="accent1" w:themeShade="BF"/>
              </w:rPr>
              <w:t>l formar parte de nuestra Escuela, los participantes tendrán la oportunidad de conectar con otros profesionales del sector, ampliando su red de contactos y oportunidades laborales.</w:t>
            </w:r>
          </w:p>
          <w:p w14:paraId="3D723815" w14:textId="77777777" w:rsidR="00314335" w:rsidRDefault="00314335" w:rsidP="00314335">
            <w:pPr>
              <w:pStyle w:val="ListParagraph"/>
              <w:rPr>
                <w:rFonts w:ascii="Arial Narrow" w:hAnsi="Arial Narrow"/>
                <w:color w:val="2E74B5" w:themeColor="accent1" w:themeShade="BF"/>
              </w:rPr>
            </w:pPr>
          </w:p>
          <w:p w14:paraId="1E37038A" w14:textId="77777777" w:rsidR="00314335" w:rsidRPr="003F3FB2" w:rsidRDefault="00314335" w:rsidP="00DB7CB8">
            <w:pPr>
              <w:numPr>
                <w:ilvl w:val="0"/>
                <w:numId w:val="3"/>
              </w:numPr>
              <w:tabs>
                <w:tab w:val="clear" w:pos="720"/>
                <w:tab w:val="num" w:pos="306"/>
              </w:tabs>
              <w:ind w:left="306" w:hanging="283"/>
              <w:rPr>
                <w:rFonts w:ascii="Arial Narrow" w:hAnsi="Arial Narrow"/>
                <w:color w:val="2E74B5" w:themeColor="accent1" w:themeShade="BF"/>
              </w:rPr>
            </w:pPr>
            <w:r w:rsidRPr="00A40B7D">
              <w:rPr>
                <w:rFonts w:ascii="Arial Narrow" w:hAnsi="Arial Narrow"/>
                <w:color w:val="2E74B5" w:themeColor="accent1" w:themeShade="BF"/>
                <w:lang w:val="es-CO"/>
              </w:rPr>
              <w:t>El enfoque modular permite que los participantes tomen cursos individuales o el programa completo, según sus necesidades de formación y experiencia previa.</w:t>
            </w:r>
          </w:p>
          <w:p w14:paraId="562ACFB5" w14:textId="61DE48A1" w:rsidR="003F3FB2" w:rsidRPr="00DB7CB8" w:rsidRDefault="003F3FB2" w:rsidP="003F3FB2">
            <w:pPr>
              <w:tabs>
                <w:tab w:val="num" w:pos="306"/>
              </w:tabs>
              <w:rPr>
                <w:rFonts w:ascii="Arial Narrow" w:hAnsi="Arial Narrow"/>
                <w:color w:val="2E74B5" w:themeColor="accent1" w:themeShade="BF"/>
              </w:rPr>
            </w:pPr>
          </w:p>
        </w:tc>
      </w:tr>
    </w:tbl>
    <w:p w14:paraId="1C98632D" w14:textId="77777777" w:rsidR="00906FB7" w:rsidRDefault="00906FB7" w:rsidP="00906FB7">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D3752" w:rsidRPr="00CC7FFE" w14:paraId="3EFCB840" w14:textId="77777777" w:rsidTr="00906FB7">
        <w:tc>
          <w:tcPr>
            <w:tcW w:w="8828" w:type="dxa"/>
            <w:shd w:val="clear" w:color="auto" w:fill="E7E6E6"/>
          </w:tcPr>
          <w:p w14:paraId="141C2059" w14:textId="77777777" w:rsidR="003D3752" w:rsidRPr="00CC7FFE" w:rsidRDefault="003D3752" w:rsidP="00DF113A">
            <w:pPr>
              <w:pStyle w:val="Heading1"/>
              <w:rPr>
                <w:rFonts w:cs="Arial"/>
                <w:sz w:val="24"/>
                <w:szCs w:val="24"/>
              </w:rPr>
            </w:pPr>
            <w:r w:rsidRPr="00CC7FFE">
              <w:rPr>
                <w:rFonts w:cs="Arial"/>
                <w:sz w:val="24"/>
                <w:szCs w:val="24"/>
              </w:rPr>
              <w:t>Metodología</w:t>
            </w:r>
          </w:p>
          <w:p w14:paraId="1611ABE9" w14:textId="77777777" w:rsidR="003D3752" w:rsidRPr="00CC7FFE" w:rsidRDefault="00EC5DC7" w:rsidP="00DF113A">
            <w:pPr>
              <w:pStyle w:val="Heading6"/>
              <w:rPr>
                <w:rFonts w:ascii="Arial Narrow" w:hAnsi="Arial Narrow" w:cs="Arial"/>
                <w:b w:val="0"/>
                <w:szCs w:val="24"/>
              </w:rPr>
            </w:pPr>
            <w:r>
              <w:rPr>
                <w:rFonts w:ascii="Arial Narrow" w:eastAsia="Calibri" w:hAnsi="Arial Narrow" w:cs="Arial"/>
                <w:b w:val="0"/>
                <w:i/>
                <w:szCs w:val="24"/>
                <w:lang w:val="es-419" w:eastAsia="es-419"/>
              </w:rPr>
              <w:t>(</w:t>
            </w:r>
            <w:r w:rsidR="003D3752" w:rsidRPr="00CC7FFE">
              <w:rPr>
                <w:rFonts w:ascii="Arial Narrow" w:eastAsia="Calibri" w:hAnsi="Arial Narrow" w:cs="Arial"/>
                <w:b w:val="0"/>
                <w:i/>
                <w:szCs w:val="24"/>
                <w:lang w:val="es-419" w:eastAsia="es-419"/>
              </w:rPr>
              <w:t xml:space="preserve">Descripción de la metodología </w:t>
            </w:r>
            <w:r w:rsidR="00103252">
              <w:rPr>
                <w:rFonts w:ascii="Arial Narrow" w:eastAsia="Calibri" w:hAnsi="Arial Narrow" w:cs="Arial"/>
                <w:b w:val="0"/>
                <w:i/>
                <w:szCs w:val="24"/>
                <w:lang w:val="es-419" w:eastAsia="es-419"/>
              </w:rPr>
              <w:t>diferenciadora</w:t>
            </w:r>
            <w:r w:rsidR="009A65DF">
              <w:rPr>
                <w:rFonts w:ascii="Arial Narrow" w:eastAsia="Calibri" w:hAnsi="Arial Narrow" w:cs="Arial"/>
                <w:b w:val="0"/>
                <w:i/>
                <w:szCs w:val="24"/>
                <w:lang w:val="es-419" w:eastAsia="es-419"/>
              </w:rPr>
              <w:t xml:space="preserve"> (recursos pedagógicos utilizados para dictar el programa)</w:t>
            </w:r>
            <w:r w:rsidR="00103252">
              <w:rPr>
                <w:rFonts w:ascii="Arial Narrow" w:eastAsia="Calibri" w:hAnsi="Arial Narrow" w:cs="Arial"/>
                <w:b w:val="0"/>
                <w:i/>
                <w:szCs w:val="24"/>
                <w:lang w:val="es-419" w:eastAsia="es-419"/>
              </w:rPr>
              <w:t xml:space="preserve"> </w:t>
            </w:r>
            <w:r w:rsidR="003D3752" w:rsidRPr="00CC7FFE">
              <w:rPr>
                <w:rFonts w:ascii="Arial Narrow" w:eastAsia="Calibri" w:hAnsi="Arial Narrow" w:cs="Arial"/>
                <w:b w:val="0"/>
                <w:i/>
                <w:szCs w:val="24"/>
                <w:lang w:val="es-419" w:eastAsia="es-419"/>
              </w:rPr>
              <w:t>con la que se desarrollará</w:t>
            </w:r>
            <w:r>
              <w:rPr>
                <w:rFonts w:ascii="Arial Narrow" w:eastAsia="Calibri" w:hAnsi="Arial Narrow" w:cs="Arial"/>
                <w:b w:val="0"/>
                <w:i/>
                <w:szCs w:val="24"/>
                <w:lang w:val="es-419" w:eastAsia="es-419"/>
              </w:rPr>
              <w:t>)</w:t>
            </w:r>
          </w:p>
        </w:tc>
      </w:tr>
      <w:tr w:rsidR="003D3752" w:rsidRPr="00CC7FFE" w14:paraId="527C00FD" w14:textId="77777777" w:rsidTr="00906FB7">
        <w:tc>
          <w:tcPr>
            <w:tcW w:w="8828" w:type="dxa"/>
            <w:shd w:val="clear" w:color="auto" w:fill="FFFFFF"/>
          </w:tcPr>
          <w:p w14:paraId="1565A937" w14:textId="77777777" w:rsidR="00AD6665" w:rsidRDefault="00AD6665" w:rsidP="0060560A">
            <w:pPr>
              <w:rPr>
                <w:rFonts w:ascii="Arial Narrow" w:hAnsi="Arial Narrow"/>
                <w:color w:val="0070C0"/>
                <w:lang w:val="es-CO"/>
              </w:rPr>
            </w:pPr>
          </w:p>
          <w:p w14:paraId="55A25D08" w14:textId="21996934" w:rsidR="0060560A" w:rsidRPr="0060560A" w:rsidRDefault="0060560A" w:rsidP="0060560A">
            <w:pPr>
              <w:rPr>
                <w:rFonts w:ascii="Arial Narrow" w:hAnsi="Arial Narrow"/>
                <w:color w:val="0070C0"/>
                <w:lang w:val="es-CO"/>
              </w:rPr>
            </w:pPr>
            <w:r w:rsidRPr="0060560A">
              <w:rPr>
                <w:rFonts w:ascii="Arial Narrow" w:hAnsi="Arial Narrow"/>
                <w:color w:val="0070C0"/>
                <w:lang w:val="es-CO"/>
              </w:rPr>
              <w:t>Nuestra metodología diferenciadora se basa en un enfoque práctico y aplicado, utilizando recursos pedagógicos modernos y accesibles para garantizar una experiencia de aprendizaje completa y efectiva. A continuación, se detallan los componentes clave de nuestra metodología:</w:t>
            </w:r>
          </w:p>
          <w:p w14:paraId="181243C8" w14:textId="77777777" w:rsidR="0060560A" w:rsidRPr="0060560A" w:rsidRDefault="0060560A" w:rsidP="0060560A">
            <w:pPr>
              <w:rPr>
                <w:rFonts w:ascii="Arial Narrow" w:hAnsi="Arial Narrow"/>
                <w:color w:val="0070C0"/>
                <w:lang w:val="es-CO"/>
              </w:rPr>
            </w:pPr>
          </w:p>
          <w:p w14:paraId="50D7E268" w14:textId="77777777" w:rsidR="0060560A" w:rsidRPr="0060560A" w:rsidRDefault="0060560A" w:rsidP="00AD6665">
            <w:pPr>
              <w:numPr>
                <w:ilvl w:val="0"/>
                <w:numId w:val="4"/>
              </w:numPr>
              <w:ind w:left="360"/>
              <w:rPr>
                <w:rFonts w:ascii="Arial Narrow" w:hAnsi="Arial Narrow"/>
                <w:color w:val="0070C0"/>
                <w:lang w:val="es-CO"/>
              </w:rPr>
            </w:pPr>
            <w:r w:rsidRPr="0060560A">
              <w:rPr>
                <w:rFonts w:ascii="Arial Narrow" w:hAnsi="Arial Narrow"/>
                <w:b/>
                <w:bCs/>
                <w:color w:val="0070C0"/>
                <w:lang w:val="es-CO"/>
              </w:rPr>
              <w:t>Clases Sincrónicas Remotas</w:t>
            </w:r>
            <w:r w:rsidRPr="0060560A">
              <w:rPr>
                <w:rFonts w:ascii="Arial Narrow" w:hAnsi="Arial Narrow"/>
                <w:color w:val="0070C0"/>
                <w:lang w:val="es-CO"/>
              </w:rPr>
              <w:t>:</w:t>
            </w:r>
          </w:p>
          <w:p w14:paraId="05159C35" w14:textId="77777777" w:rsidR="0060560A" w:rsidRPr="0060560A" w:rsidRDefault="0060560A" w:rsidP="00AD6665">
            <w:pPr>
              <w:numPr>
                <w:ilvl w:val="0"/>
                <w:numId w:val="10"/>
              </w:numPr>
              <w:rPr>
                <w:rFonts w:ascii="Arial Narrow" w:hAnsi="Arial Narrow"/>
                <w:color w:val="0070C0"/>
                <w:lang w:val="es-CO"/>
              </w:rPr>
            </w:pPr>
            <w:r w:rsidRPr="0060560A">
              <w:rPr>
                <w:rFonts w:ascii="Arial Narrow" w:hAnsi="Arial Narrow"/>
                <w:color w:val="0070C0"/>
                <w:lang w:val="es-CO"/>
              </w:rPr>
              <w:t>Las sesiones se llevarán a cabo de manera remota a través de Microsoft Teams, permitiendo la interacción en tiempo real entre instructores y participantes.</w:t>
            </w:r>
          </w:p>
          <w:p w14:paraId="29164A5D" w14:textId="77777777" w:rsidR="0060560A" w:rsidRDefault="0060560A" w:rsidP="00AD6665">
            <w:pPr>
              <w:numPr>
                <w:ilvl w:val="0"/>
                <w:numId w:val="10"/>
              </w:numPr>
              <w:rPr>
                <w:rFonts w:ascii="Arial Narrow" w:hAnsi="Arial Narrow"/>
                <w:color w:val="0070C0"/>
                <w:lang w:val="es-CO"/>
              </w:rPr>
            </w:pPr>
            <w:r w:rsidRPr="0060560A">
              <w:rPr>
                <w:rFonts w:ascii="Arial Narrow" w:hAnsi="Arial Narrow"/>
                <w:color w:val="0070C0"/>
                <w:lang w:val="es-CO"/>
              </w:rPr>
              <w:t>Las clases sincrónicas facilitan la discusión y resolución de dudas al momento, promoviendo un aprendizaje dinámico y colaborativo.</w:t>
            </w:r>
          </w:p>
          <w:p w14:paraId="418E446C" w14:textId="77777777" w:rsidR="0060560A" w:rsidRPr="0060560A" w:rsidRDefault="0060560A" w:rsidP="00AD6665">
            <w:pPr>
              <w:ind w:left="1080"/>
              <w:rPr>
                <w:rFonts w:ascii="Arial Narrow" w:hAnsi="Arial Narrow"/>
                <w:color w:val="0070C0"/>
                <w:lang w:val="es-CO"/>
              </w:rPr>
            </w:pPr>
          </w:p>
          <w:p w14:paraId="572F9299" w14:textId="77777777" w:rsidR="0060560A" w:rsidRPr="0060560A" w:rsidRDefault="0060560A" w:rsidP="00AD6665">
            <w:pPr>
              <w:numPr>
                <w:ilvl w:val="0"/>
                <w:numId w:val="4"/>
              </w:numPr>
              <w:ind w:left="360"/>
              <w:rPr>
                <w:rFonts w:ascii="Arial Narrow" w:hAnsi="Arial Narrow"/>
                <w:color w:val="0070C0"/>
                <w:lang w:val="es-CO"/>
              </w:rPr>
            </w:pPr>
            <w:r w:rsidRPr="0060560A">
              <w:rPr>
                <w:rFonts w:ascii="Arial Narrow" w:hAnsi="Arial Narrow"/>
                <w:b/>
                <w:bCs/>
                <w:color w:val="0070C0"/>
                <w:lang w:val="es-CO"/>
              </w:rPr>
              <w:t>Presentación de Conceptos Básicos</w:t>
            </w:r>
            <w:r w:rsidRPr="0060560A">
              <w:rPr>
                <w:rFonts w:ascii="Arial Narrow" w:hAnsi="Arial Narrow"/>
                <w:color w:val="0070C0"/>
                <w:lang w:val="es-CO"/>
              </w:rPr>
              <w:t>:</w:t>
            </w:r>
          </w:p>
          <w:p w14:paraId="5717D5FE" w14:textId="3F713E42" w:rsidR="0060560A" w:rsidRPr="0060560A" w:rsidRDefault="0060560A" w:rsidP="00AD6665">
            <w:pPr>
              <w:numPr>
                <w:ilvl w:val="0"/>
                <w:numId w:val="11"/>
              </w:numPr>
              <w:rPr>
                <w:rFonts w:ascii="Arial Narrow" w:hAnsi="Arial Narrow"/>
                <w:color w:val="0070C0"/>
                <w:lang w:val="es-CO"/>
              </w:rPr>
            </w:pPr>
            <w:r w:rsidRPr="0060560A">
              <w:rPr>
                <w:rFonts w:ascii="Arial Narrow" w:hAnsi="Arial Narrow"/>
                <w:color w:val="0070C0"/>
                <w:lang w:val="es-CO"/>
              </w:rPr>
              <w:t xml:space="preserve">Se abordarán los fundamentos </w:t>
            </w:r>
            <w:r w:rsidR="00C62706">
              <w:rPr>
                <w:rFonts w:ascii="Arial Narrow" w:hAnsi="Arial Narrow"/>
                <w:color w:val="0070C0"/>
                <w:lang w:val="es-CO"/>
              </w:rPr>
              <w:t>de diseño hidráulico</w:t>
            </w:r>
            <w:r w:rsidR="00054D53">
              <w:rPr>
                <w:rFonts w:ascii="Arial Narrow" w:hAnsi="Arial Narrow"/>
                <w:color w:val="0070C0"/>
                <w:lang w:val="es-CO"/>
              </w:rPr>
              <w:t xml:space="preserve"> y conceptos generales de modelación numérica de sistemas hidráulicos e hidrológicos</w:t>
            </w:r>
            <w:r w:rsidRPr="0060560A">
              <w:rPr>
                <w:rFonts w:ascii="Arial Narrow" w:hAnsi="Arial Narrow"/>
                <w:color w:val="0070C0"/>
                <w:lang w:val="es-CO"/>
              </w:rPr>
              <w:t>.</w:t>
            </w:r>
          </w:p>
          <w:p w14:paraId="48794604" w14:textId="77777777" w:rsidR="0060560A" w:rsidRDefault="0060560A" w:rsidP="00AD6665">
            <w:pPr>
              <w:numPr>
                <w:ilvl w:val="0"/>
                <w:numId w:val="11"/>
              </w:numPr>
              <w:rPr>
                <w:rFonts w:ascii="Arial Narrow" w:hAnsi="Arial Narrow"/>
                <w:color w:val="0070C0"/>
                <w:lang w:val="es-CO"/>
              </w:rPr>
            </w:pPr>
            <w:r w:rsidRPr="0060560A">
              <w:rPr>
                <w:rFonts w:ascii="Arial Narrow" w:hAnsi="Arial Narrow"/>
                <w:color w:val="0070C0"/>
                <w:lang w:val="es-CO"/>
              </w:rPr>
              <w:t>Los conceptos teóricos se presentarán de manera clara y estructurada, asegurando una comprensión sólida de los principios esenciales.</w:t>
            </w:r>
          </w:p>
          <w:p w14:paraId="00FEB1E6" w14:textId="77777777" w:rsidR="0060560A" w:rsidRPr="0060560A" w:rsidRDefault="0060560A" w:rsidP="00AD6665">
            <w:pPr>
              <w:ind w:left="1080"/>
              <w:rPr>
                <w:rFonts w:ascii="Arial Narrow" w:hAnsi="Arial Narrow"/>
                <w:color w:val="0070C0"/>
                <w:lang w:val="es-CO"/>
              </w:rPr>
            </w:pPr>
          </w:p>
          <w:p w14:paraId="6F7FF200" w14:textId="77777777" w:rsidR="0060560A" w:rsidRPr="0060560A" w:rsidRDefault="0060560A" w:rsidP="00AD6665">
            <w:pPr>
              <w:numPr>
                <w:ilvl w:val="0"/>
                <w:numId w:val="4"/>
              </w:numPr>
              <w:ind w:left="360"/>
              <w:rPr>
                <w:rFonts w:ascii="Arial Narrow" w:hAnsi="Arial Narrow"/>
                <w:color w:val="0070C0"/>
                <w:lang w:val="es-CO"/>
              </w:rPr>
            </w:pPr>
            <w:r w:rsidRPr="0060560A">
              <w:rPr>
                <w:rFonts w:ascii="Arial Narrow" w:hAnsi="Arial Narrow"/>
                <w:b/>
                <w:bCs/>
                <w:color w:val="0070C0"/>
                <w:lang w:val="es-CO"/>
              </w:rPr>
              <w:t>Ejemplos Prácticos y Casos de Estudio</w:t>
            </w:r>
            <w:r w:rsidRPr="0060560A">
              <w:rPr>
                <w:rFonts w:ascii="Arial Narrow" w:hAnsi="Arial Narrow"/>
                <w:color w:val="0070C0"/>
                <w:lang w:val="es-CO"/>
              </w:rPr>
              <w:t>:</w:t>
            </w:r>
          </w:p>
          <w:p w14:paraId="1A73CF15" w14:textId="77777777" w:rsidR="0060560A" w:rsidRPr="00AD6665" w:rsidRDefault="0060560A" w:rsidP="00AD6665">
            <w:pPr>
              <w:pStyle w:val="ListParagraph"/>
              <w:numPr>
                <w:ilvl w:val="0"/>
                <w:numId w:val="13"/>
              </w:numPr>
              <w:rPr>
                <w:rFonts w:ascii="Arial Narrow" w:eastAsia="Times New Roman" w:hAnsi="Arial Narrow"/>
                <w:color w:val="0070C0"/>
                <w:sz w:val="24"/>
                <w:szCs w:val="24"/>
                <w:lang w:val="es-CO" w:eastAsia="es-ES"/>
              </w:rPr>
            </w:pPr>
            <w:r w:rsidRPr="00AD6665">
              <w:rPr>
                <w:rFonts w:ascii="Arial Narrow" w:eastAsia="Times New Roman" w:hAnsi="Arial Narrow"/>
                <w:color w:val="0070C0"/>
                <w:sz w:val="24"/>
                <w:szCs w:val="24"/>
                <w:lang w:val="es-CO" w:eastAsia="es-ES"/>
              </w:rPr>
              <w:t>Se utilizarán ejemplos prácticos y casos de estudio reales para ilustrar la aplicación de los conceptos teóricos.</w:t>
            </w:r>
          </w:p>
          <w:p w14:paraId="67DC0D74" w14:textId="77777777" w:rsidR="0060560A" w:rsidRPr="00AD6665" w:rsidRDefault="0060560A" w:rsidP="00AD6665">
            <w:pPr>
              <w:pStyle w:val="ListParagraph"/>
              <w:numPr>
                <w:ilvl w:val="0"/>
                <w:numId w:val="13"/>
              </w:numPr>
              <w:rPr>
                <w:rFonts w:ascii="Arial Narrow" w:eastAsia="Times New Roman" w:hAnsi="Arial Narrow"/>
                <w:color w:val="0070C0"/>
                <w:sz w:val="24"/>
                <w:szCs w:val="24"/>
                <w:lang w:val="es-CO" w:eastAsia="es-ES"/>
              </w:rPr>
            </w:pPr>
            <w:r w:rsidRPr="00AD6665">
              <w:rPr>
                <w:rFonts w:ascii="Arial Narrow" w:eastAsia="Times New Roman" w:hAnsi="Arial Narrow"/>
                <w:color w:val="0070C0"/>
                <w:sz w:val="24"/>
                <w:szCs w:val="24"/>
                <w:lang w:val="es-CO" w:eastAsia="es-ES"/>
              </w:rPr>
              <w:t>Los participantes analizarán y resolverán problemas basados en situaciones del mundo real, desarrollando habilidades prácticas y aplicables.</w:t>
            </w:r>
          </w:p>
          <w:p w14:paraId="5714A481" w14:textId="77777777" w:rsidR="00E30BD0" w:rsidRPr="0060560A" w:rsidRDefault="00E30BD0" w:rsidP="00AD6665">
            <w:pPr>
              <w:ind w:left="1080"/>
              <w:rPr>
                <w:rFonts w:ascii="Arial Narrow" w:hAnsi="Arial Narrow"/>
                <w:color w:val="0070C0"/>
                <w:lang w:val="es-CO"/>
              </w:rPr>
            </w:pPr>
          </w:p>
          <w:p w14:paraId="7FFCF726" w14:textId="77777777" w:rsidR="0060560A" w:rsidRPr="0060560A" w:rsidRDefault="0060560A" w:rsidP="00AD6665">
            <w:pPr>
              <w:numPr>
                <w:ilvl w:val="0"/>
                <w:numId w:val="4"/>
              </w:numPr>
              <w:ind w:left="360"/>
              <w:rPr>
                <w:rFonts w:ascii="Arial Narrow" w:hAnsi="Arial Narrow"/>
                <w:color w:val="0070C0"/>
                <w:lang w:val="es-CO"/>
              </w:rPr>
            </w:pPr>
            <w:r w:rsidRPr="0060560A">
              <w:rPr>
                <w:rFonts w:ascii="Arial Narrow" w:hAnsi="Arial Narrow"/>
                <w:b/>
                <w:bCs/>
                <w:color w:val="0070C0"/>
                <w:lang w:val="es-CO"/>
              </w:rPr>
              <w:t>Uso de Herramientas Computacionales</w:t>
            </w:r>
            <w:r w:rsidRPr="0060560A">
              <w:rPr>
                <w:rFonts w:ascii="Arial Narrow" w:hAnsi="Arial Narrow"/>
                <w:color w:val="0070C0"/>
                <w:lang w:val="es-CO"/>
              </w:rPr>
              <w:t>:</w:t>
            </w:r>
          </w:p>
          <w:p w14:paraId="26A26F1B" w14:textId="7DE15938" w:rsidR="0060560A" w:rsidRPr="0060560A" w:rsidRDefault="0060560A" w:rsidP="00AD6665">
            <w:pPr>
              <w:numPr>
                <w:ilvl w:val="0"/>
                <w:numId w:val="14"/>
              </w:numPr>
              <w:rPr>
                <w:rFonts w:ascii="Arial Narrow" w:hAnsi="Arial Narrow"/>
                <w:color w:val="0070C0"/>
                <w:lang w:val="es-CO"/>
              </w:rPr>
            </w:pPr>
            <w:r w:rsidRPr="0060560A">
              <w:rPr>
                <w:rFonts w:ascii="Arial Narrow" w:hAnsi="Arial Narrow"/>
                <w:color w:val="0070C0"/>
                <w:lang w:val="es-CO"/>
              </w:rPr>
              <w:t xml:space="preserve">Se integrará el uso de software libre para </w:t>
            </w:r>
            <w:r w:rsidR="00054D53">
              <w:rPr>
                <w:rFonts w:ascii="Arial Narrow" w:hAnsi="Arial Narrow"/>
                <w:color w:val="0070C0"/>
                <w:lang w:val="es-CO"/>
              </w:rPr>
              <w:t xml:space="preserve">la modelación </w:t>
            </w:r>
            <w:r w:rsidR="00C62706">
              <w:rPr>
                <w:rFonts w:ascii="Arial Narrow" w:hAnsi="Arial Narrow"/>
                <w:color w:val="0070C0"/>
                <w:lang w:val="es-CO"/>
              </w:rPr>
              <w:t>y simulación</w:t>
            </w:r>
            <w:r w:rsidRPr="0060560A">
              <w:rPr>
                <w:rFonts w:ascii="Arial Narrow" w:hAnsi="Arial Narrow"/>
                <w:color w:val="0070C0"/>
                <w:lang w:val="es-CO"/>
              </w:rPr>
              <w:t>.</w:t>
            </w:r>
          </w:p>
          <w:p w14:paraId="408D33DA" w14:textId="41DA910D" w:rsidR="0060560A" w:rsidRDefault="00C62706" w:rsidP="00AD6665">
            <w:pPr>
              <w:numPr>
                <w:ilvl w:val="0"/>
                <w:numId w:val="14"/>
              </w:numPr>
              <w:rPr>
                <w:rFonts w:ascii="Arial Narrow" w:hAnsi="Arial Narrow"/>
                <w:color w:val="0070C0"/>
                <w:lang w:val="es-CO"/>
              </w:rPr>
            </w:pPr>
            <w:r>
              <w:rPr>
                <w:rFonts w:ascii="Arial Narrow" w:hAnsi="Arial Narrow"/>
                <w:color w:val="0070C0"/>
                <w:lang w:val="es-CO"/>
              </w:rPr>
              <w:t>Se provee al estudiante de múltiples herramientas complementarias de diseño y análisis.</w:t>
            </w:r>
          </w:p>
          <w:p w14:paraId="3642B610" w14:textId="77777777" w:rsidR="00E30BD0" w:rsidRPr="0060560A" w:rsidRDefault="00E30BD0" w:rsidP="00AD6665">
            <w:pPr>
              <w:ind w:left="1080"/>
              <w:rPr>
                <w:rFonts w:ascii="Arial Narrow" w:hAnsi="Arial Narrow"/>
                <w:color w:val="0070C0"/>
                <w:lang w:val="es-CO"/>
              </w:rPr>
            </w:pPr>
          </w:p>
          <w:p w14:paraId="74F4809A" w14:textId="68D512C6" w:rsidR="0060560A" w:rsidRPr="0060560A" w:rsidRDefault="00EE71B1" w:rsidP="00AD6665">
            <w:pPr>
              <w:numPr>
                <w:ilvl w:val="0"/>
                <w:numId w:val="4"/>
              </w:numPr>
              <w:ind w:left="360"/>
              <w:rPr>
                <w:rFonts w:ascii="Arial Narrow" w:hAnsi="Arial Narrow"/>
                <w:color w:val="0070C0"/>
                <w:lang w:val="es-CO"/>
              </w:rPr>
            </w:pPr>
            <w:r>
              <w:rPr>
                <w:rFonts w:ascii="Arial Narrow" w:hAnsi="Arial Narrow"/>
                <w:b/>
                <w:bCs/>
                <w:color w:val="0070C0"/>
                <w:lang w:val="es-CO"/>
              </w:rPr>
              <w:t xml:space="preserve">Ejercicios </w:t>
            </w:r>
            <w:r w:rsidR="0060560A" w:rsidRPr="0060560A">
              <w:rPr>
                <w:rFonts w:ascii="Arial Narrow" w:hAnsi="Arial Narrow"/>
                <w:b/>
                <w:bCs/>
                <w:color w:val="0070C0"/>
                <w:lang w:val="es-CO"/>
              </w:rPr>
              <w:t>y Retroalimentación</w:t>
            </w:r>
            <w:r w:rsidR="0060560A" w:rsidRPr="0060560A">
              <w:rPr>
                <w:rFonts w:ascii="Arial Narrow" w:hAnsi="Arial Narrow"/>
                <w:color w:val="0070C0"/>
                <w:lang w:val="es-CO"/>
              </w:rPr>
              <w:t>:</w:t>
            </w:r>
          </w:p>
          <w:p w14:paraId="62F694AC" w14:textId="094096DE" w:rsidR="0060560A" w:rsidRPr="0060560A" w:rsidRDefault="0060560A" w:rsidP="00AD6665">
            <w:pPr>
              <w:numPr>
                <w:ilvl w:val="0"/>
                <w:numId w:val="15"/>
              </w:numPr>
              <w:rPr>
                <w:rFonts w:ascii="Arial Narrow" w:hAnsi="Arial Narrow"/>
                <w:color w:val="0070C0"/>
                <w:lang w:val="es-CO"/>
              </w:rPr>
            </w:pPr>
            <w:r w:rsidRPr="0060560A">
              <w:rPr>
                <w:rFonts w:ascii="Arial Narrow" w:hAnsi="Arial Narrow"/>
                <w:color w:val="0070C0"/>
                <w:lang w:val="es-CO"/>
              </w:rPr>
              <w:lastRenderedPageBreak/>
              <w:t xml:space="preserve">Se realizarán </w:t>
            </w:r>
            <w:r w:rsidR="00EE71B1">
              <w:rPr>
                <w:rFonts w:ascii="Arial Narrow" w:hAnsi="Arial Narrow"/>
                <w:color w:val="0070C0"/>
                <w:lang w:val="es-CO"/>
              </w:rPr>
              <w:t xml:space="preserve">actividades o ejercicios aplicados </w:t>
            </w:r>
            <w:r w:rsidRPr="0060560A">
              <w:rPr>
                <w:rFonts w:ascii="Arial Narrow" w:hAnsi="Arial Narrow"/>
                <w:color w:val="0070C0"/>
                <w:lang w:val="es-CO"/>
              </w:rPr>
              <w:t>periódic</w:t>
            </w:r>
            <w:r w:rsidR="00EE71B1">
              <w:rPr>
                <w:rFonts w:ascii="Arial Narrow" w:hAnsi="Arial Narrow"/>
                <w:color w:val="0070C0"/>
                <w:lang w:val="es-CO"/>
              </w:rPr>
              <w:t>o</w:t>
            </w:r>
            <w:r w:rsidRPr="0060560A">
              <w:rPr>
                <w:rFonts w:ascii="Arial Narrow" w:hAnsi="Arial Narrow"/>
                <w:color w:val="0070C0"/>
                <w:lang w:val="es-CO"/>
              </w:rPr>
              <w:t>s para medir el progreso de los participantes y asegurar la asimilación de los conocimientos.</w:t>
            </w:r>
          </w:p>
          <w:p w14:paraId="28B266B9" w14:textId="77777777" w:rsidR="0060560A" w:rsidRPr="0060560A" w:rsidRDefault="0060560A" w:rsidP="00AD6665">
            <w:pPr>
              <w:numPr>
                <w:ilvl w:val="0"/>
                <w:numId w:val="15"/>
              </w:numPr>
              <w:rPr>
                <w:rFonts w:ascii="Arial Narrow" w:hAnsi="Arial Narrow"/>
                <w:color w:val="0070C0"/>
                <w:lang w:val="es-CO"/>
              </w:rPr>
            </w:pPr>
            <w:r w:rsidRPr="0060560A">
              <w:rPr>
                <w:rFonts w:ascii="Arial Narrow" w:hAnsi="Arial Narrow"/>
                <w:color w:val="0070C0"/>
                <w:lang w:val="es-CO"/>
              </w:rPr>
              <w:t>La retroalimentación continua permitirá a los participantes identificar áreas de mejora y fortalecer sus competencias.</w:t>
            </w:r>
          </w:p>
          <w:p w14:paraId="2268AFC4" w14:textId="77777777" w:rsidR="0060560A" w:rsidRPr="0060560A" w:rsidRDefault="0060560A" w:rsidP="0060560A">
            <w:pPr>
              <w:ind w:left="1440"/>
              <w:rPr>
                <w:rFonts w:ascii="Arial Narrow" w:hAnsi="Arial Narrow"/>
                <w:color w:val="0070C0"/>
                <w:lang w:val="es-CO"/>
              </w:rPr>
            </w:pPr>
          </w:p>
          <w:p w14:paraId="0309C808" w14:textId="28D8DAE5" w:rsidR="003D3752" w:rsidRPr="0060560A" w:rsidRDefault="0060560A" w:rsidP="00DF113A">
            <w:pPr>
              <w:rPr>
                <w:rFonts w:ascii="Arial Narrow" w:hAnsi="Arial Narrow"/>
                <w:color w:val="0070C0"/>
                <w:lang w:val="es-CO"/>
              </w:rPr>
            </w:pPr>
            <w:r w:rsidRPr="0060560A">
              <w:rPr>
                <w:rFonts w:ascii="Arial Narrow" w:hAnsi="Arial Narrow"/>
                <w:color w:val="0070C0"/>
                <w:lang w:val="es-CO"/>
              </w:rPr>
              <w:t>Esta metodología garantiza que los participantes adquieran conocimientos teóricos</w:t>
            </w:r>
            <w:r w:rsidR="001B1703">
              <w:rPr>
                <w:rFonts w:ascii="Arial Narrow" w:hAnsi="Arial Narrow"/>
                <w:color w:val="0070C0"/>
                <w:lang w:val="es-CO"/>
              </w:rPr>
              <w:t xml:space="preserve"> y </w:t>
            </w:r>
            <w:r w:rsidRPr="0060560A">
              <w:rPr>
                <w:rFonts w:ascii="Arial Narrow" w:hAnsi="Arial Narrow"/>
                <w:color w:val="0070C0"/>
                <w:lang w:val="es-CO"/>
              </w:rPr>
              <w:t>que también desarrollen habilidades prácticas y aplicables, preparándolos para enfrentar los desafíos reales en el campo de la ingeniería.</w:t>
            </w:r>
          </w:p>
          <w:p w14:paraId="294B8D64" w14:textId="77777777" w:rsidR="003D3752" w:rsidRPr="00CC7FFE" w:rsidRDefault="003D3752" w:rsidP="00DF113A">
            <w:pPr>
              <w:rPr>
                <w:rFonts w:ascii="Arial Narrow" w:hAnsi="Arial Narrow"/>
              </w:rPr>
            </w:pPr>
          </w:p>
        </w:tc>
      </w:tr>
      <w:tr w:rsidR="005044E8" w:rsidRPr="00CC7FFE" w14:paraId="6E7B25FA" w14:textId="77777777" w:rsidTr="00906FB7">
        <w:tc>
          <w:tcPr>
            <w:tcW w:w="8828" w:type="dxa"/>
            <w:shd w:val="clear" w:color="auto" w:fill="E7E6E6"/>
          </w:tcPr>
          <w:p w14:paraId="74A926F9" w14:textId="77777777" w:rsidR="00383E2A" w:rsidRPr="00383E2A" w:rsidRDefault="00383E2A" w:rsidP="00383E2A">
            <w:pPr>
              <w:rPr>
                <w:rFonts w:ascii="Arial Narrow" w:hAnsi="Arial Narrow" w:cs="Arial"/>
                <w:b/>
                <w:lang w:val="es-CO"/>
              </w:rPr>
            </w:pPr>
            <w:r w:rsidRPr="00383E2A">
              <w:rPr>
                <w:rFonts w:ascii="Arial Narrow" w:hAnsi="Arial Narrow" w:cs="Arial"/>
                <w:b/>
                <w:lang w:val="es-CO"/>
              </w:rPr>
              <w:lastRenderedPageBreak/>
              <w:t>Utilización de software</w:t>
            </w:r>
          </w:p>
          <w:p w14:paraId="7F40A808" w14:textId="1C4D2EA5" w:rsidR="005044E8" w:rsidRPr="00383E2A" w:rsidRDefault="00383E2A" w:rsidP="00DF113A">
            <w:pPr>
              <w:rPr>
                <w:rFonts w:ascii="Arial Narrow" w:eastAsia="Calibri" w:hAnsi="Arial Narrow" w:cs="Arial"/>
                <w:i/>
                <w:lang w:val="es-419" w:eastAsia="es-419"/>
              </w:rPr>
            </w:pPr>
            <w:r w:rsidRPr="00383E2A">
              <w:rPr>
                <w:rFonts w:ascii="Arial Narrow" w:eastAsia="Calibri" w:hAnsi="Arial Narrow" w:cs="Arial"/>
                <w:i/>
                <w:lang w:val="es-419" w:eastAsia="es-419"/>
              </w:rPr>
              <w:t>(Descripción detallada del software que se requiera para dictar el programa)</w:t>
            </w:r>
          </w:p>
        </w:tc>
      </w:tr>
      <w:tr w:rsidR="00383E2A" w:rsidRPr="00CC7FFE" w14:paraId="02936D13" w14:textId="77777777" w:rsidTr="00383E2A">
        <w:tc>
          <w:tcPr>
            <w:tcW w:w="8828" w:type="dxa"/>
          </w:tcPr>
          <w:p w14:paraId="4DC1E83D" w14:textId="77777777" w:rsidR="00C62706" w:rsidRDefault="00C62706" w:rsidP="00C62706">
            <w:pPr>
              <w:rPr>
                <w:rFonts w:ascii="Arial Narrow" w:hAnsi="Arial Narrow"/>
                <w:color w:val="2E74B5" w:themeColor="accent1" w:themeShade="BF"/>
                <w:sz w:val="22"/>
                <w:szCs w:val="22"/>
              </w:rPr>
            </w:pPr>
          </w:p>
          <w:p w14:paraId="068C99EA" w14:textId="5DBB8AC7" w:rsidR="00C62706" w:rsidRDefault="00C62706" w:rsidP="00C62706">
            <w:pPr>
              <w:rPr>
                <w:rFonts w:ascii="Arial Narrow" w:hAnsi="Arial Narrow"/>
                <w:color w:val="2E74B5" w:themeColor="accent1" w:themeShade="BF"/>
                <w:sz w:val="22"/>
                <w:szCs w:val="22"/>
              </w:rPr>
            </w:pPr>
            <w:r w:rsidRPr="00C62706">
              <w:rPr>
                <w:rFonts w:ascii="Arial Narrow" w:hAnsi="Arial Narrow"/>
                <w:b/>
                <w:bCs/>
                <w:color w:val="2E74B5" w:themeColor="accent1" w:themeShade="BF"/>
                <w:sz w:val="22"/>
                <w:szCs w:val="22"/>
              </w:rPr>
              <w:t>QGIS</w:t>
            </w:r>
            <w:r>
              <w:rPr>
                <w:rFonts w:ascii="Arial Narrow" w:hAnsi="Arial Narrow"/>
                <w:color w:val="2E74B5" w:themeColor="accent1" w:themeShade="BF"/>
                <w:sz w:val="22"/>
                <w:szCs w:val="22"/>
              </w:rPr>
              <w:t xml:space="preserve">: </w:t>
            </w:r>
            <w:r w:rsidRPr="00C62706">
              <w:rPr>
                <w:rFonts w:ascii="Arial Narrow" w:hAnsi="Arial Narrow"/>
                <w:color w:val="2E74B5" w:themeColor="accent1" w:themeShade="BF"/>
                <w:sz w:val="22"/>
                <w:szCs w:val="22"/>
              </w:rPr>
              <w:t>es un Sistema de Información Geográfica (SIG) libre y de código abierto que permite crear, editar, visualizar, analizar y publicar información geoespacial. Funciona como una alternativa gratuita y potente a programas comerciales como ArcGIS, estando disponible para sistemas operativos como Windows, macOS y Linux.</w:t>
            </w:r>
            <w:r>
              <w:rPr>
                <w:rFonts w:ascii="Arial Narrow" w:hAnsi="Arial Narrow"/>
                <w:color w:val="2E74B5" w:themeColor="accent1" w:themeShade="BF"/>
                <w:sz w:val="22"/>
                <w:szCs w:val="22"/>
              </w:rPr>
              <w:t xml:space="preserve"> </w:t>
            </w:r>
            <w:hyperlink r:id="rId11" w:history="1">
              <w:r w:rsidRPr="00966878">
                <w:rPr>
                  <w:rStyle w:val="Hyperlink"/>
                  <w:rFonts w:ascii="Arial Narrow" w:hAnsi="Arial Narrow"/>
                  <w:sz w:val="22"/>
                  <w:szCs w:val="22"/>
                </w:rPr>
                <w:t>https://qgis.org/</w:t>
              </w:r>
            </w:hyperlink>
          </w:p>
          <w:p w14:paraId="360C66AB" w14:textId="77777777" w:rsidR="00C62706" w:rsidRDefault="00C62706" w:rsidP="00C62706">
            <w:pPr>
              <w:rPr>
                <w:rFonts w:ascii="Arial Narrow" w:hAnsi="Arial Narrow"/>
                <w:color w:val="2E74B5" w:themeColor="accent1" w:themeShade="BF"/>
                <w:sz w:val="22"/>
                <w:szCs w:val="22"/>
              </w:rPr>
            </w:pPr>
          </w:p>
          <w:p w14:paraId="567A4F23" w14:textId="2115B82D" w:rsidR="00C62706" w:rsidRDefault="00C62706" w:rsidP="00C62706">
            <w:pPr>
              <w:rPr>
                <w:rFonts w:ascii="Arial Narrow" w:hAnsi="Arial Narrow"/>
                <w:color w:val="2E74B5" w:themeColor="accent1" w:themeShade="BF"/>
                <w:sz w:val="22"/>
                <w:szCs w:val="22"/>
              </w:rPr>
            </w:pPr>
            <w:r w:rsidRPr="00C62706">
              <w:rPr>
                <w:rFonts w:ascii="Arial Narrow" w:hAnsi="Arial Narrow"/>
                <w:b/>
                <w:bCs/>
                <w:color w:val="2E74B5" w:themeColor="accent1" w:themeShade="BF"/>
                <w:sz w:val="22"/>
                <w:szCs w:val="22"/>
              </w:rPr>
              <w:t>HEC-HMS</w:t>
            </w:r>
            <w:r>
              <w:rPr>
                <w:rFonts w:ascii="Arial Narrow" w:hAnsi="Arial Narrow"/>
                <w:color w:val="2E74B5" w:themeColor="accent1" w:themeShade="BF"/>
                <w:sz w:val="22"/>
                <w:szCs w:val="22"/>
              </w:rPr>
              <w:t xml:space="preserve">: </w:t>
            </w:r>
            <w:r w:rsidRPr="00C62706">
              <w:rPr>
                <w:rFonts w:ascii="Arial Narrow" w:hAnsi="Arial Narrow"/>
                <w:color w:val="2E74B5" w:themeColor="accent1" w:themeShade="BF"/>
                <w:sz w:val="22"/>
                <w:szCs w:val="22"/>
              </w:rPr>
              <w:t>es un programa de computadora gratuito de modelación hidrológica creado por el Cuerpo de Ingenieros del Ejército de los Estados Unidos. Su objetivo principal es simular el ciclo del agua en cuencas hidrográficas para calcular caudales y estudiar avenidas o inundaciones.</w:t>
            </w:r>
            <w:r>
              <w:rPr>
                <w:rFonts w:ascii="Arial Narrow" w:hAnsi="Arial Narrow"/>
                <w:color w:val="2E74B5" w:themeColor="accent1" w:themeShade="BF"/>
                <w:sz w:val="22"/>
                <w:szCs w:val="22"/>
              </w:rPr>
              <w:t xml:space="preserve"> </w:t>
            </w:r>
            <w:hyperlink r:id="rId12" w:history="1">
              <w:r w:rsidRPr="00D9758F">
                <w:rPr>
                  <w:rStyle w:val="Hyperlink"/>
                  <w:rFonts w:ascii="Arial Narrow" w:hAnsi="Arial Narrow"/>
                  <w:sz w:val="22"/>
                  <w:szCs w:val="22"/>
                </w:rPr>
                <w:t>https://www.hec.usace.army.mil/software/hec-hms/</w:t>
              </w:r>
            </w:hyperlink>
            <w:r>
              <w:rPr>
                <w:rFonts w:ascii="Arial Narrow" w:hAnsi="Arial Narrow"/>
                <w:color w:val="2E74B5" w:themeColor="accent1" w:themeShade="BF"/>
                <w:sz w:val="22"/>
                <w:szCs w:val="22"/>
              </w:rPr>
              <w:t xml:space="preserve"> </w:t>
            </w:r>
          </w:p>
          <w:p w14:paraId="4EEF11C8" w14:textId="77777777" w:rsidR="00C62706" w:rsidRDefault="00C62706" w:rsidP="00C62706">
            <w:pPr>
              <w:rPr>
                <w:rFonts w:ascii="Arial Narrow" w:hAnsi="Arial Narrow"/>
                <w:color w:val="2E74B5" w:themeColor="accent1" w:themeShade="BF"/>
                <w:sz w:val="22"/>
                <w:szCs w:val="22"/>
              </w:rPr>
            </w:pPr>
          </w:p>
          <w:p w14:paraId="3ABAEE17" w14:textId="77777777" w:rsidR="00C62706" w:rsidRDefault="00C62706" w:rsidP="00C62706">
            <w:pPr>
              <w:rPr>
                <w:rFonts w:ascii="Arial Narrow" w:hAnsi="Arial Narrow"/>
                <w:color w:val="2E74B5" w:themeColor="accent1" w:themeShade="BF"/>
                <w:sz w:val="22"/>
                <w:szCs w:val="22"/>
              </w:rPr>
            </w:pPr>
            <w:r w:rsidRPr="00C62706">
              <w:rPr>
                <w:rFonts w:ascii="Arial Narrow" w:hAnsi="Arial Narrow"/>
                <w:b/>
                <w:bCs/>
                <w:color w:val="2E74B5" w:themeColor="accent1" w:themeShade="BF"/>
                <w:sz w:val="22"/>
                <w:szCs w:val="22"/>
              </w:rPr>
              <w:t>HEC-DSS</w:t>
            </w:r>
            <w:r>
              <w:rPr>
                <w:rFonts w:ascii="Arial Narrow" w:hAnsi="Arial Narrow"/>
                <w:color w:val="2E74B5" w:themeColor="accent1" w:themeShade="BF"/>
                <w:sz w:val="22"/>
                <w:szCs w:val="22"/>
              </w:rPr>
              <w:t xml:space="preserve">: </w:t>
            </w:r>
            <w:r w:rsidRPr="00C62706">
              <w:rPr>
                <w:rFonts w:ascii="Arial Narrow" w:hAnsi="Arial Narrow"/>
                <w:color w:val="2E74B5" w:themeColor="accent1" w:themeShade="BF"/>
                <w:sz w:val="22"/>
                <w:szCs w:val="22"/>
              </w:rPr>
              <w:t xml:space="preserve">es un sistema de base de datos especializado creado por el U.S. Army Corps of Engineers para guardar y abrir datos científicos del agua. Sirve para conectar programas de ingeniería y manejar información como series de tiempo y </w:t>
            </w:r>
            <w:r>
              <w:rPr>
                <w:rFonts w:ascii="Arial Narrow" w:hAnsi="Arial Narrow"/>
                <w:color w:val="2E74B5" w:themeColor="accent1" w:themeShade="BF"/>
                <w:sz w:val="22"/>
                <w:szCs w:val="22"/>
              </w:rPr>
              <w:t>grillas</w:t>
            </w:r>
            <w:r w:rsidRPr="00C62706">
              <w:rPr>
                <w:rFonts w:ascii="Arial Narrow" w:hAnsi="Arial Narrow"/>
                <w:color w:val="2E74B5" w:themeColor="accent1" w:themeShade="BF"/>
                <w:sz w:val="22"/>
                <w:szCs w:val="22"/>
              </w:rPr>
              <w:t xml:space="preserve"> espaciales</w:t>
            </w:r>
            <w:r>
              <w:rPr>
                <w:rFonts w:ascii="Arial Narrow" w:hAnsi="Arial Narrow"/>
                <w:color w:val="2E74B5" w:themeColor="accent1" w:themeShade="BF"/>
                <w:sz w:val="22"/>
                <w:szCs w:val="22"/>
              </w:rPr>
              <w:t xml:space="preserve">. </w:t>
            </w:r>
            <w:hyperlink r:id="rId13" w:history="1">
              <w:r w:rsidRPr="00D9758F">
                <w:rPr>
                  <w:rStyle w:val="Hyperlink"/>
                  <w:rFonts w:ascii="Arial Narrow" w:hAnsi="Arial Narrow"/>
                  <w:sz w:val="22"/>
                  <w:szCs w:val="22"/>
                </w:rPr>
                <w:t>https://www.hec.usace.army.mil/software/hec-dssvue/</w:t>
              </w:r>
            </w:hyperlink>
          </w:p>
          <w:p w14:paraId="42C1AD30" w14:textId="77777777" w:rsidR="00C62706" w:rsidRDefault="00C62706" w:rsidP="00C62706">
            <w:pPr>
              <w:rPr>
                <w:rFonts w:ascii="Arial Narrow" w:hAnsi="Arial Narrow" w:cs="Arial"/>
                <w:b/>
                <w:lang w:val="es-CO"/>
              </w:rPr>
            </w:pPr>
          </w:p>
          <w:p w14:paraId="05BBC893" w14:textId="0E192EA9" w:rsidR="000542D1" w:rsidRDefault="000542D1" w:rsidP="00C62706">
            <w:pPr>
              <w:rPr>
                <w:rFonts w:ascii="Arial Narrow" w:hAnsi="Arial Narrow"/>
                <w:color w:val="2E74B5" w:themeColor="accent1" w:themeShade="BF"/>
                <w:sz w:val="22"/>
                <w:szCs w:val="22"/>
              </w:rPr>
            </w:pPr>
            <w:r w:rsidRPr="00C62706">
              <w:rPr>
                <w:rFonts w:ascii="Arial Narrow" w:hAnsi="Arial Narrow"/>
                <w:b/>
                <w:bCs/>
                <w:color w:val="2E74B5" w:themeColor="accent1" w:themeShade="BF"/>
                <w:sz w:val="22"/>
                <w:szCs w:val="22"/>
              </w:rPr>
              <w:t>HEC-</w:t>
            </w:r>
            <w:r>
              <w:rPr>
                <w:rFonts w:ascii="Arial Narrow" w:hAnsi="Arial Narrow"/>
                <w:b/>
                <w:bCs/>
                <w:color w:val="2E74B5" w:themeColor="accent1" w:themeShade="BF"/>
                <w:sz w:val="22"/>
                <w:szCs w:val="22"/>
              </w:rPr>
              <w:t>RAS</w:t>
            </w:r>
            <w:r>
              <w:rPr>
                <w:rFonts w:ascii="Arial Narrow" w:hAnsi="Arial Narrow"/>
                <w:color w:val="2E74B5" w:themeColor="accent1" w:themeShade="BF"/>
                <w:sz w:val="22"/>
                <w:szCs w:val="22"/>
              </w:rPr>
              <w:t xml:space="preserve">: </w:t>
            </w:r>
            <w:r w:rsidRPr="000542D1">
              <w:rPr>
                <w:rFonts w:ascii="Arial Narrow" w:hAnsi="Arial Narrow"/>
                <w:color w:val="2E74B5" w:themeColor="accent1" w:themeShade="BF"/>
                <w:sz w:val="22"/>
                <w:szCs w:val="22"/>
              </w:rPr>
              <w:t xml:space="preserve">es un software de modelado hidráulico gratuito desarrollado por el Cuerpo de Ingenieros del Ejército de EE. UU. Permite simular el comportamiento del agua en ríos y canales, calcular los niveles de la lámina de agua y realizar estudios de riesgo e </w:t>
            </w:r>
            <w:r>
              <w:rPr>
                <w:rFonts w:ascii="Arial Narrow" w:hAnsi="Arial Narrow"/>
                <w:color w:val="2E74B5" w:themeColor="accent1" w:themeShade="BF"/>
                <w:sz w:val="22"/>
                <w:szCs w:val="22"/>
              </w:rPr>
              <w:t>inundación</w:t>
            </w:r>
            <w:r w:rsidRPr="000542D1">
              <w:rPr>
                <w:rFonts w:ascii="Arial Narrow" w:hAnsi="Arial Narrow"/>
                <w:color w:val="2E74B5" w:themeColor="accent1" w:themeShade="BF"/>
                <w:sz w:val="22"/>
                <w:szCs w:val="22"/>
              </w:rPr>
              <w:t>.</w:t>
            </w:r>
            <w:r>
              <w:rPr>
                <w:rFonts w:ascii="Arial Narrow" w:hAnsi="Arial Narrow"/>
                <w:color w:val="2E74B5" w:themeColor="accent1" w:themeShade="BF"/>
                <w:sz w:val="22"/>
                <w:szCs w:val="22"/>
              </w:rPr>
              <w:t xml:space="preserve"> </w:t>
            </w:r>
            <w:hyperlink r:id="rId14" w:history="1">
              <w:r w:rsidRPr="00D9758F">
                <w:rPr>
                  <w:rStyle w:val="Hyperlink"/>
                  <w:rFonts w:ascii="Arial Narrow" w:hAnsi="Arial Narrow"/>
                  <w:sz w:val="22"/>
                  <w:szCs w:val="22"/>
                </w:rPr>
                <w:t>https://www.hec.usace.army.mil/software/hec-ras/</w:t>
              </w:r>
            </w:hyperlink>
          </w:p>
          <w:p w14:paraId="5119BAC2" w14:textId="77777777" w:rsidR="000542D1" w:rsidRDefault="000542D1" w:rsidP="00C62706">
            <w:pPr>
              <w:rPr>
                <w:rFonts w:ascii="Arial Narrow" w:hAnsi="Arial Narrow" w:cs="Arial"/>
                <w:b/>
                <w:lang w:val="es-CO"/>
              </w:rPr>
            </w:pPr>
          </w:p>
          <w:p w14:paraId="650ACFC4" w14:textId="6B3734ED" w:rsidR="00C62706" w:rsidRDefault="00C62706" w:rsidP="00C62706">
            <w:pPr>
              <w:rPr>
                <w:rFonts w:ascii="Arial Narrow" w:hAnsi="Arial Narrow"/>
                <w:color w:val="2E74B5" w:themeColor="accent1" w:themeShade="BF"/>
                <w:sz w:val="22"/>
                <w:szCs w:val="22"/>
              </w:rPr>
            </w:pPr>
            <w:r>
              <w:rPr>
                <w:rFonts w:ascii="Arial Narrow" w:hAnsi="Arial Narrow"/>
                <w:b/>
                <w:bCs/>
                <w:color w:val="2E74B5" w:themeColor="accent1" w:themeShade="BF"/>
                <w:sz w:val="22"/>
                <w:szCs w:val="22"/>
              </w:rPr>
              <w:t>Microsoft Excel</w:t>
            </w:r>
            <w:r>
              <w:rPr>
                <w:rFonts w:ascii="Arial Narrow" w:hAnsi="Arial Narrow"/>
                <w:color w:val="2E74B5" w:themeColor="accent1" w:themeShade="BF"/>
                <w:sz w:val="22"/>
                <w:szCs w:val="22"/>
              </w:rPr>
              <w:t xml:space="preserve">: </w:t>
            </w:r>
            <w:r w:rsidR="000542D1" w:rsidRPr="000542D1">
              <w:rPr>
                <w:rFonts w:ascii="Arial Narrow" w:hAnsi="Arial Narrow"/>
                <w:color w:val="2E74B5" w:themeColor="accent1" w:themeShade="BF"/>
                <w:sz w:val="22"/>
                <w:szCs w:val="22"/>
              </w:rPr>
              <w:t>es un programa de hoja de cálculo creado por Microsoft que permite organizar datos, realizar cálculos automáticos y crear gráficos.</w:t>
            </w:r>
            <w:r w:rsidR="000542D1">
              <w:rPr>
                <w:rFonts w:ascii="Arial Narrow" w:hAnsi="Arial Narrow"/>
                <w:color w:val="2E74B5" w:themeColor="accent1" w:themeShade="BF"/>
                <w:sz w:val="22"/>
                <w:szCs w:val="22"/>
              </w:rPr>
              <w:t xml:space="preserve"> </w:t>
            </w:r>
            <w:hyperlink r:id="rId15" w:history="1">
              <w:r w:rsidR="000542D1" w:rsidRPr="00D9758F">
                <w:rPr>
                  <w:rStyle w:val="Hyperlink"/>
                  <w:rFonts w:ascii="Arial Narrow" w:hAnsi="Arial Narrow"/>
                  <w:sz w:val="22"/>
                  <w:szCs w:val="22"/>
                </w:rPr>
                <w:t>https://www.office.com/</w:t>
              </w:r>
            </w:hyperlink>
            <w:r w:rsidR="000542D1">
              <w:rPr>
                <w:rFonts w:ascii="Arial Narrow" w:hAnsi="Arial Narrow"/>
                <w:color w:val="2E74B5" w:themeColor="accent1" w:themeShade="BF"/>
                <w:sz w:val="22"/>
                <w:szCs w:val="22"/>
              </w:rPr>
              <w:t xml:space="preserve"> </w:t>
            </w:r>
          </w:p>
          <w:p w14:paraId="7707D56B" w14:textId="5904D682" w:rsidR="000542D1" w:rsidRPr="00383E2A" w:rsidRDefault="000542D1" w:rsidP="00C62706">
            <w:pPr>
              <w:rPr>
                <w:rFonts w:ascii="Arial Narrow" w:hAnsi="Arial Narrow" w:cs="Arial"/>
                <w:b/>
                <w:lang w:val="es-CO"/>
              </w:rPr>
            </w:pPr>
          </w:p>
        </w:tc>
      </w:tr>
      <w:tr w:rsidR="003D3752" w:rsidRPr="00CC7FFE" w14:paraId="759AA71C" w14:textId="77777777" w:rsidTr="00906FB7">
        <w:tc>
          <w:tcPr>
            <w:tcW w:w="8828" w:type="dxa"/>
            <w:shd w:val="clear" w:color="auto" w:fill="E7E6E6"/>
          </w:tcPr>
          <w:p w14:paraId="7A3ECDC0" w14:textId="77777777" w:rsidR="003D3752" w:rsidRDefault="003D3752" w:rsidP="00DF113A">
            <w:pPr>
              <w:rPr>
                <w:rFonts w:ascii="Arial Narrow" w:hAnsi="Arial Narrow" w:cs="Arial"/>
                <w:b/>
              </w:rPr>
            </w:pPr>
            <w:r w:rsidRPr="00CC7FFE">
              <w:rPr>
                <w:rFonts w:ascii="Arial Narrow" w:hAnsi="Arial Narrow" w:cs="Arial"/>
                <w:b/>
              </w:rPr>
              <w:t>Deberes del participante</w:t>
            </w:r>
          </w:p>
          <w:p w14:paraId="56682D31" w14:textId="77777777" w:rsidR="00DD50D5" w:rsidRPr="00CC7FFE" w:rsidRDefault="00140354" w:rsidP="00DF113A">
            <w:pPr>
              <w:rPr>
                <w:rFonts w:ascii="Arial Narrow" w:hAnsi="Arial Narrow" w:cs="Arial"/>
                <w:b/>
              </w:rPr>
            </w:pPr>
            <w:r w:rsidRPr="00140354">
              <w:rPr>
                <w:rFonts w:ascii="Arial Narrow" w:eastAsia="Calibri" w:hAnsi="Arial Narrow" w:cs="Arial"/>
                <w:i/>
                <w:lang w:val="es-419" w:eastAsia="es-419"/>
              </w:rPr>
              <w:t>Por favor, agreg</w:t>
            </w:r>
            <w:r>
              <w:rPr>
                <w:rFonts w:ascii="Arial Narrow" w:eastAsia="Calibri" w:hAnsi="Arial Narrow" w:cs="Arial"/>
                <w:i/>
                <w:lang w:val="es-419" w:eastAsia="es-419"/>
              </w:rPr>
              <w:t xml:space="preserve">ar </w:t>
            </w:r>
            <w:r w:rsidRPr="00140354">
              <w:rPr>
                <w:rFonts w:ascii="Arial Narrow" w:eastAsia="Calibri" w:hAnsi="Arial Narrow" w:cs="Arial"/>
                <w:i/>
                <w:lang w:val="es-419" w:eastAsia="es-419"/>
              </w:rPr>
              <w:t>o elimin</w:t>
            </w:r>
            <w:r>
              <w:rPr>
                <w:rFonts w:ascii="Arial Narrow" w:eastAsia="Calibri" w:hAnsi="Arial Narrow" w:cs="Arial"/>
                <w:i/>
                <w:lang w:val="es-419" w:eastAsia="es-419"/>
              </w:rPr>
              <w:t>ar</w:t>
            </w:r>
            <w:r w:rsidRPr="00140354">
              <w:rPr>
                <w:rFonts w:ascii="Arial Narrow" w:eastAsia="Calibri" w:hAnsi="Arial Narrow" w:cs="Arial"/>
                <w:i/>
                <w:lang w:val="es-419" w:eastAsia="es-419"/>
              </w:rPr>
              <w:t xml:space="preserve"> elementos, además de los que se mencionan a continuación:</w:t>
            </w:r>
          </w:p>
        </w:tc>
      </w:tr>
      <w:tr w:rsidR="003D3752" w:rsidRPr="00CC7FFE" w14:paraId="42775D74" w14:textId="77777777" w:rsidTr="00906FB7">
        <w:tc>
          <w:tcPr>
            <w:tcW w:w="8828" w:type="dxa"/>
            <w:shd w:val="clear" w:color="auto" w:fill="FFFFFF"/>
          </w:tcPr>
          <w:p w14:paraId="4909D61B" w14:textId="77777777" w:rsidR="00140354" w:rsidRPr="00140354" w:rsidRDefault="00140354" w:rsidP="00140354">
            <w:pPr>
              <w:numPr>
                <w:ilvl w:val="0"/>
                <w:numId w:val="2"/>
              </w:numPr>
              <w:rPr>
                <w:rFonts w:ascii="Arial Narrow" w:hAnsi="Arial Narrow" w:cs="Arial"/>
                <w:color w:val="000000"/>
              </w:rPr>
            </w:pPr>
            <w:r w:rsidRPr="00140354">
              <w:rPr>
                <w:rFonts w:ascii="Arial Narrow" w:hAnsi="Arial Narrow" w:cs="Arial"/>
                <w:color w:val="000000"/>
              </w:rPr>
              <w:t>Asegurarse de contar con una conexión a internet de banda ancha.</w:t>
            </w:r>
          </w:p>
          <w:p w14:paraId="1967AA3E" w14:textId="77777777" w:rsidR="00140354" w:rsidRPr="00140354" w:rsidRDefault="00140354" w:rsidP="00140354">
            <w:pPr>
              <w:numPr>
                <w:ilvl w:val="0"/>
                <w:numId w:val="2"/>
              </w:numPr>
              <w:rPr>
                <w:rFonts w:ascii="Arial Narrow" w:hAnsi="Arial Narrow" w:cs="Arial"/>
                <w:color w:val="000000"/>
              </w:rPr>
            </w:pPr>
            <w:r w:rsidRPr="00140354">
              <w:rPr>
                <w:rFonts w:ascii="Arial Narrow" w:hAnsi="Arial Narrow" w:cs="Arial"/>
                <w:color w:val="000000"/>
              </w:rPr>
              <w:t>Tener a disposición audífonos (diadema o manos libres) para aislar el ruido externo.</w:t>
            </w:r>
          </w:p>
          <w:p w14:paraId="38FADD99" w14:textId="77777777" w:rsidR="00140354" w:rsidRPr="00140354" w:rsidRDefault="00140354" w:rsidP="00140354">
            <w:pPr>
              <w:numPr>
                <w:ilvl w:val="0"/>
                <w:numId w:val="2"/>
              </w:numPr>
              <w:rPr>
                <w:rFonts w:ascii="Arial Narrow" w:hAnsi="Arial Narrow" w:cs="Arial"/>
                <w:color w:val="000000"/>
              </w:rPr>
            </w:pPr>
            <w:r w:rsidRPr="00140354">
              <w:rPr>
                <w:rFonts w:ascii="Arial Narrow" w:hAnsi="Arial Narrow" w:cs="Arial"/>
                <w:color w:val="000000"/>
              </w:rPr>
              <w:t xml:space="preserve">Verificar que el equipo de cómputo no esté bloqueado para conexiones a herramientas de </w:t>
            </w:r>
            <w:r w:rsidRPr="00140354">
              <w:rPr>
                <w:rFonts w:ascii="Arial Narrow" w:hAnsi="Arial Narrow" w:cs="Arial"/>
                <w:i/>
                <w:color w:val="000000"/>
              </w:rPr>
              <w:t>Microsoft.</w:t>
            </w:r>
          </w:p>
          <w:p w14:paraId="0B13FE97" w14:textId="77777777" w:rsidR="00140354" w:rsidRPr="00140354" w:rsidRDefault="00140354" w:rsidP="00140354">
            <w:pPr>
              <w:numPr>
                <w:ilvl w:val="0"/>
                <w:numId w:val="2"/>
              </w:numPr>
              <w:rPr>
                <w:rFonts w:ascii="Arial Narrow" w:hAnsi="Arial Narrow" w:cs="Arial"/>
                <w:color w:val="000000"/>
              </w:rPr>
            </w:pPr>
            <w:r w:rsidRPr="00140354">
              <w:rPr>
                <w:rFonts w:ascii="Arial Narrow" w:hAnsi="Arial Narrow" w:cs="Arial"/>
                <w:color w:val="000000"/>
              </w:rPr>
              <w:t xml:space="preserve">En caso de tener otra cuenta en </w:t>
            </w:r>
            <w:r w:rsidRPr="00140354">
              <w:rPr>
                <w:rFonts w:ascii="Arial Narrow" w:hAnsi="Arial Narrow" w:cs="Arial"/>
                <w:i/>
                <w:color w:val="000000"/>
              </w:rPr>
              <w:t>Microsoft Teams</w:t>
            </w:r>
            <w:r w:rsidRPr="00140354">
              <w:rPr>
                <w:rFonts w:ascii="Arial Narrow" w:hAnsi="Arial Narrow" w:cs="Arial"/>
                <w:color w:val="000000"/>
              </w:rPr>
              <w:t>, asegurarse de cerrar las sesiones relacionadas y acceder mediante un navegador con caché vacío.</w:t>
            </w:r>
          </w:p>
          <w:p w14:paraId="191AAFB0" w14:textId="77777777" w:rsidR="00140354" w:rsidRPr="00140354" w:rsidRDefault="00140354" w:rsidP="00140354">
            <w:pPr>
              <w:numPr>
                <w:ilvl w:val="0"/>
                <w:numId w:val="2"/>
              </w:numPr>
              <w:rPr>
                <w:rFonts w:ascii="Arial Narrow" w:hAnsi="Arial Narrow" w:cs="Arial"/>
                <w:color w:val="000000"/>
              </w:rPr>
            </w:pPr>
            <w:r w:rsidRPr="00140354">
              <w:rPr>
                <w:rFonts w:ascii="Arial Narrow" w:hAnsi="Arial Narrow" w:cs="Arial"/>
                <w:color w:val="000000"/>
              </w:rPr>
              <w:t>Conectarse a las sesiones de clase al menos diez minutos antes, para verificar la conexión y realizar ajustes necesarios.</w:t>
            </w:r>
          </w:p>
          <w:p w14:paraId="2FD2BBB2" w14:textId="77777777" w:rsidR="003D3752" w:rsidRPr="00140354" w:rsidRDefault="00140354" w:rsidP="00140354">
            <w:pPr>
              <w:numPr>
                <w:ilvl w:val="0"/>
                <w:numId w:val="2"/>
              </w:numPr>
              <w:rPr>
                <w:rFonts w:ascii="Arial Narrow" w:hAnsi="Arial Narrow" w:cs="Arial"/>
                <w:color w:val="000000"/>
              </w:rPr>
            </w:pPr>
            <w:r w:rsidRPr="00140354">
              <w:rPr>
                <w:rFonts w:ascii="Arial Narrow" w:hAnsi="Arial Narrow" w:cs="Arial"/>
                <w:color w:val="000000"/>
              </w:rPr>
              <w:lastRenderedPageBreak/>
              <w:t>Preparar materiales para tomar apuntes.</w:t>
            </w:r>
          </w:p>
        </w:tc>
      </w:tr>
    </w:tbl>
    <w:p w14:paraId="7848F10C" w14:textId="77777777" w:rsidR="003D3752" w:rsidRDefault="006029CB" w:rsidP="003D3752">
      <w:pPr>
        <w:rPr>
          <w:rFonts w:ascii="Arial Narrow" w:hAnsi="Arial Narrow"/>
        </w:rPr>
      </w:pPr>
      <w:r>
        <w:rPr>
          <w:rFonts w:ascii="Arial Narrow" w:hAnsi="Arial Narrow"/>
        </w:rPr>
        <w:lastRenderedPageBreak/>
        <w:tab/>
      </w:r>
    </w:p>
    <w:tbl>
      <w:tblPr>
        <w:tblStyle w:val="TableGrid"/>
        <w:tblW w:w="0" w:type="auto"/>
        <w:tblLook w:val="04A0" w:firstRow="1" w:lastRow="0" w:firstColumn="1" w:lastColumn="0" w:noHBand="0" w:noVBand="1"/>
      </w:tblPr>
      <w:tblGrid>
        <w:gridCol w:w="8828"/>
      </w:tblGrid>
      <w:tr w:rsidR="006029CB" w14:paraId="2D141691" w14:textId="77777777" w:rsidTr="006029CB">
        <w:tc>
          <w:tcPr>
            <w:tcW w:w="8828" w:type="dxa"/>
            <w:shd w:val="clear" w:color="auto" w:fill="F2F2F2" w:themeFill="background1" w:themeFillShade="F2"/>
          </w:tcPr>
          <w:p w14:paraId="21544542" w14:textId="77777777" w:rsidR="00140354" w:rsidRDefault="006029CB" w:rsidP="00140354">
            <w:pPr>
              <w:rPr>
                <w:rFonts w:ascii="Arial Narrow" w:hAnsi="Arial Narrow" w:cs="Arial"/>
                <w:b/>
              </w:rPr>
            </w:pPr>
            <w:r w:rsidRPr="006029CB">
              <w:rPr>
                <w:rFonts w:ascii="Arial Narrow" w:hAnsi="Arial Narrow" w:cs="Arial"/>
                <w:b/>
              </w:rPr>
              <w:t>Perfil del egresado</w:t>
            </w:r>
          </w:p>
          <w:p w14:paraId="38F1BE08" w14:textId="77777777" w:rsidR="006029CB" w:rsidRPr="00140354" w:rsidRDefault="006029CB" w:rsidP="00140354">
            <w:pPr>
              <w:rPr>
                <w:rFonts w:ascii="Arial Narrow" w:hAnsi="Arial Narrow" w:cs="Arial"/>
                <w:b/>
              </w:rPr>
            </w:pPr>
            <w:r>
              <w:rPr>
                <w:rFonts w:ascii="Arial Narrow" w:eastAsia="Calibri" w:hAnsi="Arial Narrow"/>
                <w:i/>
                <w:lang w:val="es-419" w:eastAsia="es-419"/>
              </w:rPr>
              <w:t>Mencion</w:t>
            </w:r>
            <w:r w:rsidR="00140354">
              <w:rPr>
                <w:rFonts w:ascii="Arial Narrow" w:eastAsia="Calibri" w:hAnsi="Arial Narrow"/>
                <w:i/>
                <w:lang w:val="es-419" w:eastAsia="es-419"/>
              </w:rPr>
              <w:t>ar</w:t>
            </w:r>
            <w:r>
              <w:rPr>
                <w:rFonts w:ascii="Arial Narrow" w:eastAsia="Calibri" w:hAnsi="Arial Narrow"/>
                <w:i/>
                <w:lang w:val="es-419" w:eastAsia="es-419"/>
              </w:rPr>
              <w:t xml:space="preserve"> las </w:t>
            </w:r>
            <w:r w:rsidRPr="006029CB">
              <w:rPr>
                <w:rFonts w:ascii="Arial Narrow" w:eastAsia="Calibri" w:hAnsi="Arial Narrow"/>
                <w:i/>
                <w:lang w:val="es-419" w:eastAsia="es-419"/>
              </w:rPr>
              <w:t xml:space="preserve">ventajas competitivas que obtiene la persona </w:t>
            </w:r>
            <w:r>
              <w:rPr>
                <w:rFonts w:ascii="Arial Narrow" w:eastAsia="Calibri" w:hAnsi="Arial Narrow"/>
                <w:i/>
                <w:lang w:val="es-419" w:eastAsia="es-419"/>
              </w:rPr>
              <w:t xml:space="preserve">que realiza </w:t>
            </w:r>
            <w:r w:rsidRPr="006029CB">
              <w:rPr>
                <w:rFonts w:ascii="Arial Narrow" w:eastAsia="Calibri" w:hAnsi="Arial Narrow"/>
                <w:i/>
                <w:lang w:val="es-419" w:eastAsia="es-419"/>
              </w:rPr>
              <w:t>este program</w:t>
            </w:r>
            <w:r>
              <w:rPr>
                <w:rFonts w:ascii="Arial Narrow" w:eastAsia="Calibri" w:hAnsi="Arial Narrow"/>
                <w:i/>
                <w:lang w:val="es-419" w:eastAsia="es-419"/>
              </w:rPr>
              <w:t>a y cómo le aporta a la organización a la cual pertenece.</w:t>
            </w:r>
          </w:p>
        </w:tc>
      </w:tr>
      <w:tr w:rsidR="006029CB" w14:paraId="3BF66043" w14:textId="77777777" w:rsidTr="00563764">
        <w:trPr>
          <w:trHeight w:val="3266"/>
        </w:trPr>
        <w:tc>
          <w:tcPr>
            <w:tcW w:w="8828" w:type="dxa"/>
          </w:tcPr>
          <w:p w14:paraId="257D7934" w14:textId="77777777" w:rsidR="00383E2A" w:rsidRPr="000C7678" w:rsidRDefault="00383E2A" w:rsidP="00CB4CC2">
            <w:pPr>
              <w:rPr>
                <w:rFonts w:ascii="Arial Narrow" w:hAnsi="Arial Narrow"/>
                <w:color w:val="0070C0"/>
                <w:highlight w:val="yellow"/>
                <w:lang w:val="es-CO"/>
              </w:rPr>
            </w:pPr>
          </w:p>
          <w:p w14:paraId="38D0B03A" w14:textId="5F061B4B" w:rsidR="00714C66" w:rsidRPr="00714C66" w:rsidRDefault="00714C66" w:rsidP="00714C66">
            <w:pPr>
              <w:jc w:val="both"/>
              <w:rPr>
                <w:rFonts w:ascii="Arial Narrow" w:hAnsi="Arial Narrow"/>
                <w:color w:val="0070C0"/>
                <w:lang w:val="es-CO"/>
              </w:rPr>
            </w:pPr>
            <w:r w:rsidRPr="00714C66">
              <w:rPr>
                <w:rFonts w:ascii="Arial Narrow" w:hAnsi="Arial Narrow"/>
                <w:color w:val="0070C0"/>
                <w:lang w:val="es-CO"/>
              </w:rPr>
              <w:t xml:space="preserve">Al finalizar </w:t>
            </w:r>
            <w:r w:rsidR="00C52251">
              <w:rPr>
                <w:rFonts w:ascii="Arial Narrow" w:hAnsi="Arial Narrow"/>
                <w:color w:val="0070C0"/>
                <w:lang w:val="es-CO"/>
              </w:rPr>
              <w:t>los cur</w:t>
            </w:r>
            <w:r w:rsidR="009B7A06">
              <w:rPr>
                <w:rFonts w:ascii="Arial Narrow" w:hAnsi="Arial Narrow"/>
                <w:color w:val="0070C0"/>
                <w:lang w:val="es-CO"/>
              </w:rPr>
              <w:t>s</w:t>
            </w:r>
            <w:r w:rsidR="00C52251">
              <w:rPr>
                <w:rFonts w:ascii="Arial Narrow" w:hAnsi="Arial Narrow"/>
                <w:color w:val="0070C0"/>
                <w:lang w:val="es-CO"/>
              </w:rPr>
              <w:t>os</w:t>
            </w:r>
            <w:r w:rsidRPr="00714C66">
              <w:rPr>
                <w:rFonts w:ascii="Arial Narrow" w:hAnsi="Arial Narrow"/>
                <w:color w:val="0070C0"/>
                <w:lang w:val="es-CO"/>
              </w:rPr>
              <w:t xml:space="preserve">, los </w:t>
            </w:r>
            <w:r w:rsidR="00CF7ADB">
              <w:rPr>
                <w:rFonts w:ascii="Arial Narrow" w:hAnsi="Arial Narrow"/>
                <w:color w:val="0070C0"/>
                <w:lang w:val="es-CO"/>
              </w:rPr>
              <w:t>participantes</w:t>
            </w:r>
            <w:r w:rsidRPr="00714C66">
              <w:rPr>
                <w:rFonts w:ascii="Arial Narrow" w:hAnsi="Arial Narrow"/>
                <w:color w:val="0070C0"/>
                <w:lang w:val="es-CO"/>
              </w:rPr>
              <w:t xml:space="preserve"> contarán con una sólida formación en modelación hidrológica e hidráulica </w:t>
            </w:r>
            <w:r w:rsidR="00C52251">
              <w:rPr>
                <w:rFonts w:ascii="Arial Narrow" w:hAnsi="Arial Narrow"/>
                <w:color w:val="0070C0"/>
                <w:lang w:val="es-CO"/>
              </w:rPr>
              <w:t xml:space="preserve">(según el curso) </w:t>
            </w:r>
            <w:r w:rsidR="00563764">
              <w:rPr>
                <w:rFonts w:ascii="Arial Narrow" w:hAnsi="Arial Narrow"/>
                <w:color w:val="0070C0"/>
                <w:lang w:val="es-CO"/>
              </w:rPr>
              <w:t>y obtendrán las habilidades necesarias en el manejo de</w:t>
            </w:r>
            <w:r w:rsidRPr="00714C66">
              <w:rPr>
                <w:rFonts w:ascii="Arial Narrow" w:hAnsi="Arial Narrow"/>
                <w:color w:val="0070C0"/>
                <w:lang w:val="es-CO"/>
              </w:rPr>
              <w:t xml:space="preserve"> </w:t>
            </w:r>
            <w:r w:rsidR="00CF7ADB">
              <w:rPr>
                <w:rFonts w:ascii="Arial Narrow" w:hAnsi="Arial Narrow"/>
                <w:color w:val="0070C0"/>
                <w:lang w:val="es-CO"/>
              </w:rPr>
              <w:t xml:space="preserve">las </w:t>
            </w:r>
            <w:r w:rsidRPr="00714C66">
              <w:rPr>
                <w:rFonts w:ascii="Arial Narrow" w:hAnsi="Arial Narrow"/>
                <w:color w:val="0070C0"/>
                <w:lang w:val="es-CO"/>
              </w:rPr>
              <w:t xml:space="preserve">herramientas </w:t>
            </w:r>
            <w:r w:rsidR="009B7A06" w:rsidRPr="00714C66">
              <w:rPr>
                <w:rFonts w:ascii="Arial Narrow" w:hAnsi="Arial Narrow"/>
                <w:color w:val="0070C0"/>
                <w:lang w:val="es-CO"/>
              </w:rPr>
              <w:t>HEC-HMS</w:t>
            </w:r>
            <w:r w:rsidR="009B7A06">
              <w:rPr>
                <w:rFonts w:ascii="Arial Narrow" w:hAnsi="Arial Narrow"/>
                <w:color w:val="0070C0"/>
                <w:lang w:val="es-CO"/>
              </w:rPr>
              <w:t xml:space="preserve"> y </w:t>
            </w:r>
            <w:r w:rsidRPr="00714C66">
              <w:rPr>
                <w:rFonts w:ascii="Arial Narrow" w:hAnsi="Arial Narrow"/>
                <w:color w:val="0070C0"/>
                <w:lang w:val="es-CO"/>
              </w:rPr>
              <w:t xml:space="preserve">HEC-RAS. </w:t>
            </w:r>
          </w:p>
          <w:p w14:paraId="48BDC959" w14:textId="77777777" w:rsidR="00714C66" w:rsidRPr="00714C66" w:rsidRDefault="00714C66" w:rsidP="00714C66">
            <w:pPr>
              <w:jc w:val="both"/>
              <w:rPr>
                <w:rFonts w:ascii="Arial Narrow" w:hAnsi="Arial Narrow"/>
                <w:color w:val="0070C0"/>
                <w:lang w:val="es-CO"/>
              </w:rPr>
            </w:pPr>
          </w:p>
          <w:p w14:paraId="39057058" w14:textId="496868C2" w:rsidR="00714C66" w:rsidRPr="00714C66" w:rsidRDefault="00714C66" w:rsidP="00714C66">
            <w:pPr>
              <w:jc w:val="both"/>
              <w:rPr>
                <w:rFonts w:ascii="Arial Narrow" w:hAnsi="Arial Narrow"/>
                <w:color w:val="0070C0"/>
                <w:lang w:val="es-CO"/>
              </w:rPr>
            </w:pPr>
            <w:r w:rsidRPr="00714C66">
              <w:rPr>
                <w:rFonts w:ascii="Arial Narrow" w:hAnsi="Arial Narrow"/>
                <w:color w:val="0070C0"/>
                <w:lang w:val="es-CO"/>
              </w:rPr>
              <w:t xml:space="preserve">Los egresados dominarán </w:t>
            </w:r>
            <w:r w:rsidR="00CF7ADB">
              <w:rPr>
                <w:rFonts w:ascii="Arial Narrow" w:hAnsi="Arial Narrow"/>
                <w:color w:val="0070C0"/>
                <w:lang w:val="es-CO"/>
              </w:rPr>
              <w:t>el ensamble</w:t>
            </w:r>
            <w:r w:rsidR="00C52251">
              <w:rPr>
                <w:rFonts w:ascii="Arial Narrow" w:hAnsi="Arial Narrow"/>
                <w:color w:val="0070C0"/>
                <w:lang w:val="es-CO"/>
              </w:rPr>
              <w:t xml:space="preserve"> </w:t>
            </w:r>
            <w:r w:rsidRPr="00714C66">
              <w:rPr>
                <w:rFonts w:ascii="Arial Narrow" w:hAnsi="Arial Narrow"/>
                <w:color w:val="0070C0"/>
                <w:lang w:val="es-CO"/>
              </w:rPr>
              <w:t xml:space="preserve">y validación de modelos </w:t>
            </w:r>
            <w:r w:rsidR="00563764">
              <w:rPr>
                <w:rFonts w:ascii="Arial Narrow" w:hAnsi="Arial Narrow"/>
                <w:color w:val="0070C0"/>
                <w:lang w:val="es-CO"/>
              </w:rPr>
              <w:t xml:space="preserve">hidrológicos e hidráulicos, incorporando los alcances de la </w:t>
            </w:r>
            <w:r w:rsidRPr="00714C66">
              <w:rPr>
                <w:rFonts w:ascii="Arial Narrow" w:hAnsi="Arial Narrow"/>
                <w:color w:val="0070C0"/>
                <w:lang w:val="es-CO"/>
              </w:rPr>
              <w:t xml:space="preserve">normatividad vigente y </w:t>
            </w:r>
            <w:r w:rsidR="00563764">
              <w:rPr>
                <w:rFonts w:ascii="Arial Narrow" w:hAnsi="Arial Narrow"/>
                <w:color w:val="0070C0"/>
                <w:lang w:val="es-CO"/>
              </w:rPr>
              <w:t xml:space="preserve">las </w:t>
            </w:r>
            <w:r w:rsidRPr="00714C66">
              <w:rPr>
                <w:rFonts w:ascii="Arial Narrow" w:hAnsi="Arial Narrow"/>
                <w:color w:val="0070C0"/>
                <w:lang w:val="es-CO"/>
              </w:rPr>
              <w:t xml:space="preserve">mejores prácticas de </w:t>
            </w:r>
            <w:r w:rsidR="00563764">
              <w:rPr>
                <w:rFonts w:ascii="Arial Narrow" w:hAnsi="Arial Narrow"/>
                <w:color w:val="0070C0"/>
                <w:lang w:val="es-CO"/>
              </w:rPr>
              <w:t xml:space="preserve">la </w:t>
            </w:r>
            <w:r w:rsidRPr="00714C66">
              <w:rPr>
                <w:rFonts w:ascii="Arial Narrow" w:hAnsi="Arial Narrow"/>
                <w:color w:val="0070C0"/>
                <w:lang w:val="es-CO"/>
              </w:rPr>
              <w:t>ingeniería. Estarán capacitados para evaluar escenarios complejos, simular eventos extremos y proponer soluciones que mejoren la resiliencia y eficiencia de los sistemas hídricos.</w:t>
            </w:r>
          </w:p>
          <w:p w14:paraId="08218A88" w14:textId="77777777" w:rsidR="00714C66" w:rsidRPr="00714C66" w:rsidRDefault="00714C66" w:rsidP="00714C66">
            <w:pPr>
              <w:jc w:val="both"/>
              <w:rPr>
                <w:rFonts w:ascii="Arial Narrow" w:hAnsi="Arial Narrow"/>
                <w:color w:val="0070C0"/>
                <w:lang w:val="es-CO"/>
              </w:rPr>
            </w:pPr>
          </w:p>
          <w:p w14:paraId="5815BC83" w14:textId="0851E5A4" w:rsidR="00563764" w:rsidRDefault="00714C66" w:rsidP="00807B91">
            <w:pPr>
              <w:jc w:val="both"/>
              <w:rPr>
                <w:rFonts w:ascii="Arial Narrow" w:hAnsi="Arial Narrow"/>
                <w:color w:val="0070C0"/>
                <w:lang w:val="es-CO"/>
              </w:rPr>
            </w:pPr>
            <w:r w:rsidRPr="00714C66">
              <w:rPr>
                <w:rFonts w:ascii="Arial Narrow" w:hAnsi="Arial Narrow"/>
                <w:color w:val="0070C0"/>
                <w:lang w:val="es-CO"/>
              </w:rPr>
              <w:t xml:space="preserve">Gracias al enfoque práctico del programa, podrán enfrentar desafíos reales, interpretar datos hidrometeorológicos con rigurosidad y aplicar metodologías de modelación para apoyar la toma de decisiones en </w:t>
            </w:r>
            <w:r w:rsidR="00563764">
              <w:rPr>
                <w:rFonts w:ascii="Arial Narrow" w:hAnsi="Arial Narrow"/>
                <w:color w:val="0070C0"/>
                <w:lang w:val="es-CO"/>
              </w:rPr>
              <w:t>estudios y diseños de canales artificiales</w:t>
            </w:r>
            <w:r w:rsidRPr="00714C66">
              <w:rPr>
                <w:rFonts w:ascii="Arial Narrow" w:hAnsi="Arial Narrow"/>
                <w:color w:val="0070C0"/>
                <w:lang w:val="es-CO"/>
              </w:rPr>
              <w:t>. Su formación le permitirá implementar</w:t>
            </w:r>
            <w:r w:rsidR="00563764">
              <w:rPr>
                <w:rFonts w:ascii="Arial Narrow" w:hAnsi="Arial Narrow"/>
                <w:color w:val="0070C0"/>
                <w:lang w:val="es-CO"/>
              </w:rPr>
              <w:t xml:space="preserve"> en sus propios proyectos, </w:t>
            </w:r>
            <w:r w:rsidRPr="00714C66">
              <w:rPr>
                <w:rFonts w:ascii="Arial Narrow" w:hAnsi="Arial Narrow"/>
                <w:color w:val="0070C0"/>
                <w:lang w:val="es-CO"/>
              </w:rPr>
              <w:t>soluciones innovadoras, optimizar recursos y garantizar la seguridad y eficacia de los diseños hidráulicos e hidrológicos.</w:t>
            </w:r>
          </w:p>
          <w:p w14:paraId="76B29476" w14:textId="1E2EE488" w:rsidR="00563764" w:rsidRPr="00807B91" w:rsidRDefault="00563764" w:rsidP="00807B91">
            <w:pPr>
              <w:jc w:val="both"/>
              <w:rPr>
                <w:rFonts w:ascii="Arial Narrow" w:hAnsi="Arial Narrow"/>
                <w:color w:val="0070C0"/>
                <w:lang w:val="es-CO"/>
              </w:rPr>
            </w:pPr>
          </w:p>
        </w:tc>
      </w:tr>
    </w:tbl>
    <w:p w14:paraId="75D7CBAB" w14:textId="77777777" w:rsidR="006029CB" w:rsidRDefault="006029CB" w:rsidP="003D3752">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D3752" w:rsidRPr="00CC7FFE" w14:paraId="7FE6E834" w14:textId="77777777" w:rsidTr="00543EBD">
        <w:tc>
          <w:tcPr>
            <w:tcW w:w="8828" w:type="dxa"/>
            <w:shd w:val="clear" w:color="auto" w:fill="E7E6E6"/>
          </w:tcPr>
          <w:p w14:paraId="72AD5D73" w14:textId="77777777" w:rsidR="003D3752" w:rsidRPr="00CC7FFE" w:rsidRDefault="003D3752" w:rsidP="00DF113A">
            <w:pPr>
              <w:rPr>
                <w:rFonts w:ascii="Arial Narrow" w:hAnsi="Arial Narrow" w:cs="Arial"/>
              </w:rPr>
            </w:pPr>
            <w:r w:rsidRPr="00CC7FFE">
              <w:rPr>
                <w:rFonts w:ascii="Arial Narrow" w:hAnsi="Arial Narrow" w:cs="Arial"/>
                <w:b/>
              </w:rPr>
              <w:t xml:space="preserve">Contenido temático </w:t>
            </w:r>
          </w:p>
        </w:tc>
      </w:tr>
      <w:tr w:rsidR="003D3752" w:rsidRPr="00CC7FFE" w14:paraId="70ABD6A4" w14:textId="77777777" w:rsidTr="00543EBD">
        <w:tc>
          <w:tcPr>
            <w:tcW w:w="8828" w:type="dxa"/>
            <w:shd w:val="clear" w:color="auto" w:fill="FFFFFF"/>
          </w:tcPr>
          <w:p w14:paraId="7DE8B101" w14:textId="77777777" w:rsidR="00C56EE6" w:rsidRDefault="00C56EE6" w:rsidP="00C56EE6">
            <w:pPr>
              <w:pStyle w:val="BodyText2"/>
              <w:jc w:val="left"/>
              <w:rPr>
                <w:rFonts w:ascii="Arial Narrow" w:hAnsi="Arial Narrow" w:cs="Arial"/>
                <w:color w:val="0070C0"/>
                <w:szCs w:val="24"/>
              </w:rPr>
            </w:pPr>
          </w:p>
          <w:p w14:paraId="723FCE99" w14:textId="22D91ADF" w:rsidR="00C56EE6" w:rsidRDefault="00C56EE6" w:rsidP="00C56EE6">
            <w:pPr>
              <w:pStyle w:val="BodyText2"/>
              <w:jc w:val="left"/>
              <w:rPr>
                <w:rFonts w:ascii="Arial Narrow" w:hAnsi="Arial Narrow" w:cs="Arial"/>
                <w:b w:val="0"/>
                <w:bCs/>
                <w:color w:val="0070C0"/>
                <w:szCs w:val="24"/>
              </w:rPr>
            </w:pPr>
            <w:r w:rsidRPr="006933AE">
              <w:rPr>
                <w:rFonts w:ascii="Arial Narrow" w:hAnsi="Arial Narrow" w:cs="Arial"/>
                <w:color w:val="0070C0"/>
                <w:szCs w:val="24"/>
              </w:rPr>
              <w:t xml:space="preserve">Curso </w:t>
            </w:r>
            <w:r>
              <w:rPr>
                <w:rFonts w:ascii="Arial Narrow" w:hAnsi="Arial Narrow" w:cs="Arial"/>
                <w:color w:val="0070C0"/>
                <w:szCs w:val="24"/>
              </w:rPr>
              <w:t>1</w:t>
            </w:r>
            <w:r w:rsidRPr="006933AE">
              <w:rPr>
                <w:rFonts w:ascii="Arial Narrow" w:hAnsi="Arial Narrow" w:cs="Arial"/>
                <w:color w:val="0070C0"/>
                <w:szCs w:val="24"/>
              </w:rPr>
              <w:t xml:space="preserve">: </w:t>
            </w:r>
            <w:r w:rsidRPr="00AD3F9F">
              <w:rPr>
                <w:rFonts w:ascii="Arial Narrow" w:hAnsi="Arial Narrow" w:cs="Arial"/>
                <w:b w:val="0"/>
                <w:bCs/>
                <w:color w:val="0070C0"/>
                <w:szCs w:val="24"/>
              </w:rPr>
              <w:t>Análisis y diseño geométrico e hidráulico de cauces sinuosos artificiales con HEC-HMS y HEC-RAS</w:t>
            </w:r>
          </w:p>
          <w:p w14:paraId="15BCCC92" w14:textId="7CA709C7"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Investigación de casos de estudio</w:t>
            </w:r>
          </w:p>
          <w:p w14:paraId="3DAAC931" w14:textId="55CBE0C2"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Parámetros generales requeridos para el diseño y la modelación</w:t>
            </w:r>
          </w:p>
          <w:p w14:paraId="344FEB47" w14:textId="397A3805"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Modelación hidrológica para obtención de caudales de diseño e hidrogramas para tránsito de crecientes</w:t>
            </w:r>
          </w:p>
          <w:p w14:paraId="143AD853" w14:textId="59E775EF"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Trazado del eje de valle y estimación de radios de curvatura para suavizado</w:t>
            </w:r>
          </w:p>
          <w:p w14:paraId="4F6D2AB0" w14:textId="09FCA0FD"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Modelo digital de terreno GIS 3D en estado natural (TIN) usando QGIS</w:t>
            </w:r>
          </w:p>
          <w:p w14:paraId="395D4F9A" w14:textId="2E314A5B"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Modelo topológico de muestreo en HEC-RAS para el estudio de secciones y perfiles</w:t>
            </w:r>
          </w:p>
          <w:p w14:paraId="3DA8B077" w14:textId="195C9AD6"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Evaluación de secciones transversales de referencia y cotas de fondo de inicio y entrega</w:t>
            </w:r>
          </w:p>
          <w:p w14:paraId="4EDADB8C" w14:textId="405834A3"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Análisis de la pendiente de diseño en cauce y valle</w:t>
            </w:r>
          </w:p>
          <w:p w14:paraId="6DE59F7B" w14:textId="15B63D5D"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Perfil de terreno del valle, evaluación de estructuras de caída y análisis de corte vs. Relleno</w:t>
            </w:r>
          </w:p>
          <w:p w14:paraId="0783EC6B" w14:textId="344456B2"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Evaluación de taludes de referencia para diseño a partir de secciones transversales de cauces naturales</w:t>
            </w:r>
          </w:p>
          <w:p w14:paraId="7E23736B" w14:textId="5FD594FD" w:rsidR="00C56EE6" w:rsidRDefault="00C56EE6" w:rsidP="00C56EE6">
            <w:pPr>
              <w:pStyle w:val="BodyText2"/>
              <w:numPr>
                <w:ilvl w:val="0"/>
                <w:numId w:val="17"/>
              </w:numPr>
              <w:jc w:val="left"/>
              <w:rPr>
                <w:rFonts w:ascii="Arial Narrow" w:hAnsi="Arial Narrow" w:cs="Arial"/>
                <w:b w:val="0"/>
                <w:bCs/>
                <w:color w:val="0070C0"/>
                <w:szCs w:val="24"/>
              </w:rPr>
            </w:pPr>
            <w:r w:rsidRPr="00C56EE6">
              <w:rPr>
                <w:rFonts w:ascii="Arial Narrow" w:hAnsi="Arial Narrow" w:cs="Arial"/>
                <w:b w:val="0"/>
                <w:bCs/>
                <w:color w:val="0070C0"/>
                <w:szCs w:val="24"/>
              </w:rPr>
              <w:t>Evaluación y análisis de la sinuosidad en cauces naturales existentes de la zona de estudio</w:t>
            </w:r>
          </w:p>
          <w:p w14:paraId="4B65E5DF" w14:textId="5A59DC7B" w:rsidR="003A6DB1"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t xml:space="preserve">Estimación de borde libre en canales </w:t>
            </w:r>
            <w:r>
              <w:rPr>
                <w:rFonts w:ascii="Arial Narrow" w:hAnsi="Arial Narrow" w:cs="Arial"/>
                <w:b w:val="0"/>
                <w:bCs/>
                <w:color w:val="0070C0"/>
                <w:szCs w:val="24"/>
              </w:rPr>
              <w:t>–</w:t>
            </w:r>
            <w:r w:rsidRPr="003A6DB1">
              <w:rPr>
                <w:rFonts w:ascii="Arial Narrow" w:hAnsi="Arial Narrow" w:cs="Arial"/>
                <w:b w:val="0"/>
                <w:bCs/>
                <w:color w:val="0070C0"/>
                <w:szCs w:val="24"/>
              </w:rPr>
              <w:t xml:space="preserve"> Freeboard</w:t>
            </w:r>
          </w:p>
          <w:p w14:paraId="304D1AEB" w14:textId="01469DAB" w:rsidR="003A6DB1"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t>Evaluación de tamaño de partículas y definición de rugosidades de diseño</w:t>
            </w:r>
          </w:p>
          <w:p w14:paraId="6B43C7B4" w14:textId="57C61D2C" w:rsidR="003A6DB1"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lastRenderedPageBreak/>
              <w:t>Diseño geométrico e hidráulico vertical del cauce principal de desviación y cauces laterales menores</w:t>
            </w:r>
          </w:p>
          <w:p w14:paraId="23E44EBE" w14:textId="11568391" w:rsidR="003A6DB1"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t>Prototipo digital del canal prismático diseñado</w:t>
            </w:r>
          </w:p>
          <w:p w14:paraId="0CDA0E2B" w14:textId="3FBB7BC6" w:rsidR="003A6DB1"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t>Diseño geométrico horizontal o diseño sinuoso</w:t>
            </w:r>
          </w:p>
          <w:p w14:paraId="03125318" w14:textId="171309F8" w:rsidR="003A6DB1"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t>Obras y estructuras hidráulicas - Paso de vía</w:t>
            </w:r>
          </w:p>
          <w:p w14:paraId="7DD1AEC6" w14:textId="4FC907FA" w:rsidR="003A6DB1"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t>Trazado de los alineamientos para el valle (eje de valle, taludes y cauces laterales)</w:t>
            </w:r>
          </w:p>
          <w:p w14:paraId="3C461474" w14:textId="4CB895B3" w:rsidR="003A6DB1" w:rsidRPr="00C56EE6" w:rsidRDefault="003A6DB1" w:rsidP="00C56EE6">
            <w:pPr>
              <w:pStyle w:val="BodyText2"/>
              <w:numPr>
                <w:ilvl w:val="0"/>
                <w:numId w:val="17"/>
              </w:numPr>
              <w:jc w:val="left"/>
              <w:rPr>
                <w:rFonts w:ascii="Arial Narrow" w:hAnsi="Arial Narrow" w:cs="Arial"/>
                <w:b w:val="0"/>
                <w:bCs/>
                <w:color w:val="0070C0"/>
                <w:szCs w:val="24"/>
              </w:rPr>
            </w:pPr>
            <w:r w:rsidRPr="003A6DB1">
              <w:rPr>
                <w:rFonts w:ascii="Arial Narrow" w:hAnsi="Arial Narrow" w:cs="Arial"/>
                <w:b w:val="0"/>
                <w:bCs/>
                <w:color w:val="0070C0"/>
                <w:szCs w:val="24"/>
              </w:rPr>
              <w:t>Trazado de clotoides para el cauce sinuoso</w:t>
            </w:r>
          </w:p>
          <w:p w14:paraId="4021ADE5" w14:textId="77777777" w:rsidR="00C56EE6" w:rsidRDefault="00C56EE6" w:rsidP="00C56EE6">
            <w:pPr>
              <w:pStyle w:val="BodyText2"/>
              <w:jc w:val="left"/>
              <w:rPr>
                <w:rFonts w:ascii="Arial Narrow" w:hAnsi="Arial Narrow" w:cs="Arial"/>
                <w:color w:val="0070C0"/>
                <w:szCs w:val="24"/>
              </w:rPr>
            </w:pPr>
          </w:p>
          <w:p w14:paraId="53B33D5A" w14:textId="4CBA5198" w:rsidR="00880AFC" w:rsidRPr="00880AFC" w:rsidRDefault="00C56EE6" w:rsidP="00C56EE6">
            <w:pPr>
              <w:rPr>
                <w:rFonts w:ascii="Arial Narrow" w:hAnsi="Arial Narrow" w:cs="Arial"/>
                <w:color w:val="0070C0"/>
              </w:rPr>
            </w:pPr>
            <w:r w:rsidRPr="00C56EE6">
              <w:rPr>
                <w:rFonts w:ascii="Arial Narrow" w:hAnsi="Arial Narrow" w:cs="Arial"/>
                <w:b/>
                <w:bCs/>
                <w:color w:val="0070C0"/>
              </w:rPr>
              <w:t>Curso 2</w:t>
            </w:r>
            <w:r w:rsidRPr="006933AE">
              <w:rPr>
                <w:rFonts w:ascii="Arial Narrow" w:hAnsi="Arial Narrow" w:cs="Arial"/>
                <w:color w:val="0070C0"/>
              </w:rPr>
              <w:t xml:space="preserve">: </w:t>
            </w:r>
            <w:r w:rsidRPr="00AD3F9F">
              <w:rPr>
                <w:rFonts w:ascii="Arial Narrow" w:hAnsi="Arial Narrow" w:cs="Arial"/>
                <w:bCs/>
                <w:color w:val="0070C0"/>
              </w:rPr>
              <w:t>Modelación hidráulica 1D y 2D de cauces sinuosos artificiales con HEC-RAS</w:t>
            </w:r>
          </w:p>
          <w:p w14:paraId="115DD7DD" w14:textId="408868E1" w:rsidR="003A6DB1" w:rsidRP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szCs w:val="24"/>
              </w:rPr>
              <w:t xml:space="preserve">Creación del modelo topológico </w:t>
            </w:r>
            <w:r>
              <w:rPr>
                <w:rFonts w:ascii="Arial Narrow" w:hAnsi="Arial Narrow" w:cs="Arial"/>
                <w:b w:val="0"/>
                <w:bCs/>
                <w:color w:val="0070C0"/>
                <w:szCs w:val="24"/>
              </w:rPr>
              <w:t xml:space="preserve">1D </w:t>
            </w:r>
            <w:r w:rsidRPr="003A6DB1">
              <w:rPr>
                <w:rFonts w:ascii="Arial Narrow" w:hAnsi="Arial Narrow" w:cs="Arial"/>
                <w:b w:val="0"/>
                <w:bCs/>
                <w:color w:val="0070C0"/>
                <w:szCs w:val="24"/>
              </w:rPr>
              <w:t>usando RAS Mapper</w:t>
            </w:r>
          </w:p>
          <w:p w14:paraId="25A3D327" w14:textId="31DBA16C" w:rsidR="003A6DB1" w:rsidRP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 xml:space="preserve">Verificación de topología </w:t>
            </w:r>
            <w:r>
              <w:rPr>
                <w:rFonts w:ascii="Arial Narrow" w:hAnsi="Arial Narrow" w:cs="Arial"/>
                <w:b w:val="0"/>
                <w:bCs/>
                <w:color w:val="0070C0"/>
              </w:rPr>
              <w:t xml:space="preserve">1D </w:t>
            </w:r>
            <w:r w:rsidRPr="003A6DB1">
              <w:rPr>
                <w:rFonts w:ascii="Arial Narrow" w:hAnsi="Arial Narrow" w:cs="Arial"/>
                <w:b w:val="0"/>
                <w:bCs/>
                <w:color w:val="0070C0"/>
              </w:rPr>
              <w:t>en HEC-RAS</w:t>
            </w:r>
          </w:p>
          <w:p w14:paraId="7DE0D814" w14:textId="77777777"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Definición de parámetros hidráulicos y condiciones de frontera</w:t>
            </w:r>
          </w:p>
          <w:p w14:paraId="2CD908BE" w14:textId="1B66B4FE"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Modelación unidimensional en condiciones de flujo permanente y no permanente</w:t>
            </w:r>
          </w:p>
          <w:p w14:paraId="2B6C5BE2" w14:textId="62E51D20"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Análisis de resultados</w:t>
            </w:r>
            <w:r>
              <w:rPr>
                <w:rFonts w:ascii="Arial Narrow" w:hAnsi="Arial Narrow" w:cs="Arial"/>
                <w:b w:val="0"/>
                <w:bCs/>
                <w:color w:val="0070C0"/>
              </w:rPr>
              <w:t xml:space="preserve"> 1D</w:t>
            </w:r>
            <w:r w:rsidRPr="003A6DB1">
              <w:rPr>
                <w:rFonts w:ascii="Arial Narrow" w:hAnsi="Arial Narrow" w:cs="Arial"/>
                <w:b w:val="0"/>
                <w:bCs/>
                <w:color w:val="0070C0"/>
              </w:rPr>
              <w:t xml:space="preserve"> (perfil de flujo, línea de energía, esfuerzo cortante, velocidad, borde libre)</w:t>
            </w:r>
          </w:p>
          <w:p w14:paraId="01351BAB" w14:textId="0E731B25"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Mapificación de resultados de modelación 1D en RAS Mapper</w:t>
            </w:r>
          </w:p>
          <w:p w14:paraId="213F206C" w14:textId="177E64DF"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Modelación 1D del canal principal rectificando fondo de secciones naturales de inicio y entrega</w:t>
            </w:r>
          </w:p>
          <w:p w14:paraId="303A0488" w14:textId="62883B37"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Modelación de pasos de vía en modelos hidráulicos 1D</w:t>
            </w:r>
          </w:p>
          <w:p w14:paraId="096BB077" w14:textId="0EB001AF"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Creación de proyecto 2D en HEC-RAS y procesamiento del modelo de terreno</w:t>
            </w:r>
          </w:p>
          <w:p w14:paraId="7845DB45" w14:textId="4DACBA76"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Delimitación del área de drenaje 2D</w:t>
            </w:r>
          </w:p>
          <w:p w14:paraId="4531657F" w14:textId="42E8EE0D"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Creación y refinamiento de la malla compuesta</w:t>
            </w:r>
          </w:p>
          <w:p w14:paraId="31A5FF8B" w14:textId="30EF9F5F"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Zonas de uso y coeficiente de rugosidad de Manning asociado, n</w:t>
            </w:r>
          </w:p>
          <w:p w14:paraId="6BD0C4FD" w14:textId="4B21E052"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Localización espacial de las condiciones de frontera y datos de entrada para flujo no permanente</w:t>
            </w:r>
          </w:p>
          <w:p w14:paraId="4C46C21F" w14:textId="3E1FABF6"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Modelación hidráulica 2D</w:t>
            </w:r>
          </w:p>
          <w:p w14:paraId="18035C9B" w14:textId="1964BD6F"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 xml:space="preserve">Mapificación general </w:t>
            </w:r>
            <w:r>
              <w:rPr>
                <w:rFonts w:ascii="Arial Narrow" w:hAnsi="Arial Narrow" w:cs="Arial"/>
                <w:b w:val="0"/>
                <w:bCs/>
                <w:color w:val="0070C0"/>
              </w:rPr>
              <w:t xml:space="preserve">2D </w:t>
            </w:r>
            <w:r w:rsidRPr="003A6DB1">
              <w:rPr>
                <w:rFonts w:ascii="Arial Narrow" w:hAnsi="Arial Narrow" w:cs="Arial"/>
                <w:b w:val="0"/>
                <w:bCs/>
                <w:color w:val="0070C0"/>
              </w:rPr>
              <w:t>en RAS Mapper</w:t>
            </w:r>
          </w:p>
          <w:p w14:paraId="2565A9DE" w14:textId="4BD26014" w:rsidR="003A6DB1" w:rsidRDefault="003A6DB1" w:rsidP="003A6DB1">
            <w:pPr>
              <w:pStyle w:val="BodyText2"/>
              <w:numPr>
                <w:ilvl w:val="0"/>
                <w:numId w:val="17"/>
              </w:numPr>
              <w:jc w:val="left"/>
              <w:rPr>
                <w:rFonts w:ascii="Arial Narrow" w:hAnsi="Arial Narrow" w:cs="Arial"/>
                <w:b w:val="0"/>
                <w:bCs/>
                <w:color w:val="0070C0"/>
              </w:rPr>
            </w:pPr>
            <w:r w:rsidRPr="003A6DB1">
              <w:rPr>
                <w:rFonts w:ascii="Arial Narrow" w:hAnsi="Arial Narrow" w:cs="Arial"/>
                <w:b w:val="0"/>
                <w:bCs/>
                <w:color w:val="0070C0"/>
              </w:rPr>
              <w:t>Análisis de resultados a partir de ejes y secciones de muestreo</w:t>
            </w:r>
          </w:p>
          <w:p w14:paraId="2AEA1171" w14:textId="1F3F6F58" w:rsidR="003A6DB1" w:rsidRPr="003A6DB1" w:rsidRDefault="003A6DB1" w:rsidP="003A6DB1">
            <w:pPr>
              <w:pStyle w:val="BodyText2"/>
              <w:jc w:val="left"/>
              <w:rPr>
                <w:rFonts w:ascii="Arial Narrow" w:hAnsi="Arial Narrow" w:cs="Arial"/>
                <w:color w:val="0070C0"/>
              </w:rPr>
            </w:pPr>
          </w:p>
        </w:tc>
      </w:tr>
    </w:tbl>
    <w:p w14:paraId="0B56536F" w14:textId="77777777" w:rsidR="003D3752" w:rsidRPr="00CC7FFE" w:rsidRDefault="003D3752" w:rsidP="003D3752">
      <w:pPr>
        <w:rPr>
          <w:rFonts w:ascii="Arial Narrow" w:hAnsi="Arial Narrow" w:cs="Arial"/>
        </w:rPr>
      </w:pPr>
    </w:p>
    <w:p w14:paraId="09CB7490" w14:textId="77777777" w:rsidR="003D3752" w:rsidRPr="00CC7FFE" w:rsidRDefault="003D3752" w:rsidP="003D3752">
      <w:pPr>
        <w:rPr>
          <w:rFonts w:ascii="Arial Narrow" w:hAnsi="Arial Narrow"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D3752" w:rsidRPr="00CC7FFE" w14:paraId="0ED35D4E" w14:textId="77777777" w:rsidTr="00DF113A">
        <w:tc>
          <w:tcPr>
            <w:tcW w:w="9263" w:type="dxa"/>
            <w:shd w:val="clear" w:color="auto" w:fill="E7E6E6"/>
          </w:tcPr>
          <w:p w14:paraId="5D43645E" w14:textId="77777777" w:rsidR="009A65DF" w:rsidRDefault="003D3752" w:rsidP="00DF113A">
            <w:pPr>
              <w:pStyle w:val="Heading1"/>
              <w:rPr>
                <w:rFonts w:cs="Arial"/>
                <w:sz w:val="24"/>
                <w:szCs w:val="24"/>
              </w:rPr>
            </w:pPr>
            <w:r w:rsidRPr="00CC7FFE">
              <w:rPr>
                <w:rFonts w:cs="Arial"/>
                <w:sz w:val="24"/>
                <w:szCs w:val="24"/>
              </w:rPr>
              <w:t>Fechas y horarios</w:t>
            </w:r>
          </w:p>
          <w:p w14:paraId="7D6E62DB" w14:textId="77777777" w:rsidR="003D3752" w:rsidRPr="00CC7FFE" w:rsidRDefault="009A65DF" w:rsidP="00DF113A">
            <w:pPr>
              <w:pStyle w:val="Heading1"/>
              <w:rPr>
                <w:rFonts w:cs="Arial"/>
                <w:sz w:val="24"/>
                <w:szCs w:val="24"/>
              </w:rPr>
            </w:pPr>
            <w:r w:rsidRPr="009A65DF">
              <w:rPr>
                <w:rFonts w:cs="Arial"/>
                <w:b w:val="0"/>
                <w:sz w:val="24"/>
                <w:szCs w:val="24"/>
              </w:rPr>
              <w:t>(</w:t>
            </w:r>
            <w:r w:rsidRPr="009A65DF">
              <w:rPr>
                <w:rFonts w:eastAsia="Calibri"/>
                <w:b w:val="0"/>
                <w:i/>
                <w:sz w:val="24"/>
                <w:szCs w:val="24"/>
                <w:lang w:val="es-419" w:eastAsia="es-419"/>
              </w:rPr>
              <w:t>serán sujetos a la validación de acuerdo con el estudio previos</w:t>
            </w:r>
            <w:r>
              <w:rPr>
                <w:rFonts w:eastAsia="Calibri"/>
                <w:b w:val="0"/>
                <w:i/>
                <w:sz w:val="24"/>
                <w:szCs w:val="24"/>
                <w:lang w:val="es-419" w:eastAsia="es-419"/>
              </w:rPr>
              <w:t>)</w:t>
            </w:r>
          </w:p>
        </w:tc>
      </w:tr>
      <w:tr w:rsidR="003D3752" w:rsidRPr="00CC7FFE" w14:paraId="22D00AD3" w14:textId="77777777" w:rsidTr="00DF113A">
        <w:tc>
          <w:tcPr>
            <w:tcW w:w="9263" w:type="dxa"/>
            <w:shd w:val="clear" w:color="auto" w:fill="FFFFFF"/>
          </w:tcPr>
          <w:p w14:paraId="5DAF229F" w14:textId="7B090EF9" w:rsidR="003D3752" w:rsidRPr="00CC7FFE" w:rsidRDefault="003D3752" w:rsidP="009A65DF">
            <w:pPr>
              <w:rPr>
                <w:rFonts w:cs="Arial"/>
              </w:rPr>
            </w:pPr>
            <w:r w:rsidRPr="00CC7FFE">
              <w:rPr>
                <w:rFonts w:ascii="Arial Narrow" w:eastAsia="Calibri" w:hAnsi="Arial Narrow" w:cs="Arial"/>
                <w:i/>
                <w:lang w:val="es-419" w:eastAsia="es-419"/>
              </w:rPr>
              <w:t>El curso se desarrollará</w:t>
            </w:r>
            <w:r w:rsidR="009A65DF">
              <w:rPr>
                <w:rFonts w:ascii="Arial Narrow" w:eastAsia="Calibri" w:hAnsi="Arial Narrow" w:cs="Arial"/>
                <w:i/>
                <w:lang w:val="es-419" w:eastAsia="es-419"/>
              </w:rPr>
              <w:t xml:space="preserve"> </w:t>
            </w:r>
            <w:r w:rsidRPr="00CC7FFE">
              <w:rPr>
                <w:rFonts w:ascii="Arial Narrow" w:eastAsia="Calibri" w:hAnsi="Arial Narrow" w:cs="Arial"/>
                <w:i/>
                <w:lang w:val="es-419" w:eastAsia="es-419"/>
              </w:rPr>
              <w:t>entre</w:t>
            </w:r>
            <w:commentRangeStart w:id="0"/>
            <w:r w:rsidRPr="00CC7FFE">
              <w:rPr>
                <w:rFonts w:ascii="Arial Narrow" w:eastAsia="Calibri" w:hAnsi="Arial Narrow" w:cs="Arial"/>
                <w:i/>
                <w:lang w:val="es-419" w:eastAsia="es-419"/>
              </w:rPr>
              <w:t xml:space="preserve"> </w:t>
            </w:r>
            <w:commentRangeEnd w:id="0"/>
            <w:r w:rsidR="00A94F68">
              <w:rPr>
                <w:rStyle w:val="CommentReference"/>
                <w:rFonts w:ascii="Arial Narrow" w:eastAsia="Calibri" w:hAnsi="Arial Narrow" w:cs="Arial"/>
                <w:b/>
                <w:i/>
                <w:color w:val="0070C0"/>
                <w:sz w:val="24"/>
                <w:szCs w:val="24"/>
                <w:lang w:val="es-419" w:eastAsia="es-419"/>
              </w:rPr>
              <w:commentReference w:id="0"/>
            </w:r>
            <w:r w:rsidR="003A6DB1">
              <w:rPr>
                <w:rFonts w:ascii="Arial Narrow" w:eastAsia="Calibri" w:hAnsi="Arial Narrow" w:cs="Arial"/>
                <w:b/>
                <w:i/>
                <w:color w:val="0070C0"/>
                <w:lang w:val="es-419" w:eastAsia="es-419"/>
              </w:rPr>
              <w:t>se</w:t>
            </w:r>
            <w:r w:rsidR="003A6DB1" w:rsidRPr="003A6DB1">
              <w:rPr>
                <w:rFonts w:ascii="Arial Narrow" w:eastAsia="Calibri" w:hAnsi="Arial Narrow" w:cs="Arial"/>
                <w:b/>
                <w:i/>
                <w:color w:val="0070C0"/>
                <w:lang w:val="es-419" w:eastAsia="es-419"/>
              </w:rPr>
              <w:t>ptiembre y noviembre de 2026</w:t>
            </w:r>
            <w:r w:rsidR="003A6DB1">
              <w:rPr>
                <w:rFonts w:ascii="Arial Narrow" w:eastAsia="Calibri" w:hAnsi="Arial Narrow" w:cs="Arial"/>
                <w:b/>
                <w:i/>
                <w:lang w:val="es-419" w:eastAsia="es-419"/>
              </w:rPr>
              <w:t>.</w:t>
            </w:r>
          </w:p>
        </w:tc>
      </w:tr>
    </w:tbl>
    <w:p w14:paraId="223C0B0F" w14:textId="77777777" w:rsidR="003D3752" w:rsidRPr="00CC7FFE" w:rsidRDefault="003D3752" w:rsidP="003D3752">
      <w:pPr>
        <w:rPr>
          <w:rFonts w:ascii="Arial Narrow" w:hAnsi="Arial Narrow"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D3752" w:rsidRPr="00CC7FFE" w14:paraId="4B64336C" w14:textId="77777777" w:rsidTr="00103252">
        <w:tc>
          <w:tcPr>
            <w:tcW w:w="8828" w:type="dxa"/>
            <w:shd w:val="clear" w:color="auto" w:fill="E7E6E6"/>
          </w:tcPr>
          <w:p w14:paraId="13ED2A54" w14:textId="77777777" w:rsidR="003D3752" w:rsidRPr="00CC7FFE" w:rsidRDefault="003D3752" w:rsidP="00DF113A">
            <w:pPr>
              <w:pStyle w:val="Heading1"/>
              <w:rPr>
                <w:rFonts w:cs="Arial"/>
                <w:sz w:val="24"/>
                <w:szCs w:val="24"/>
              </w:rPr>
            </w:pPr>
            <w:r w:rsidRPr="00CC7FFE">
              <w:rPr>
                <w:rFonts w:cs="Arial"/>
                <w:sz w:val="24"/>
                <w:szCs w:val="24"/>
              </w:rPr>
              <w:lastRenderedPageBreak/>
              <w:t xml:space="preserve">Objetivos </w:t>
            </w:r>
          </w:p>
          <w:p w14:paraId="0C7DA65F" w14:textId="77777777" w:rsidR="003D3752" w:rsidRPr="00CC7FFE" w:rsidRDefault="00140354" w:rsidP="00DF113A">
            <w:pPr>
              <w:pStyle w:val="Heading1"/>
              <w:rPr>
                <w:rFonts w:cs="Arial"/>
                <w:sz w:val="24"/>
                <w:szCs w:val="24"/>
              </w:rPr>
            </w:pPr>
            <w:r>
              <w:rPr>
                <w:rFonts w:eastAsia="Calibri" w:cs="Arial"/>
                <w:b w:val="0"/>
                <w:i/>
                <w:sz w:val="24"/>
                <w:szCs w:val="24"/>
                <w:lang w:val="es-419" w:eastAsia="es-419"/>
              </w:rPr>
              <w:t>(</w:t>
            </w:r>
            <w:r w:rsidRPr="00140354">
              <w:rPr>
                <w:rFonts w:eastAsia="Calibri" w:cs="Arial"/>
                <w:b w:val="0"/>
                <w:i/>
                <w:sz w:val="24"/>
                <w:szCs w:val="24"/>
                <w:lang w:val="es-419" w:eastAsia="es-419"/>
              </w:rPr>
              <w:t>Presentar el objetivo principal junto con los objetivos específicos, los cuales deben ser alcanzable</w:t>
            </w:r>
            <w:r w:rsidR="00BF623C">
              <w:rPr>
                <w:rFonts w:eastAsia="Calibri" w:cs="Arial"/>
                <w:b w:val="0"/>
                <w:i/>
                <w:sz w:val="24"/>
                <w:szCs w:val="24"/>
                <w:lang w:val="es-419" w:eastAsia="es-419"/>
              </w:rPr>
              <w:t>s)</w:t>
            </w:r>
            <w:r w:rsidRPr="00140354">
              <w:rPr>
                <w:rFonts w:eastAsia="Calibri" w:cs="Arial"/>
                <w:b w:val="0"/>
                <w:i/>
                <w:sz w:val="24"/>
                <w:szCs w:val="24"/>
                <w:lang w:val="es-419" w:eastAsia="es-419"/>
              </w:rPr>
              <w:t>.</w:t>
            </w:r>
          </w:p>
        </w:tc>
      </w:tr>
      <w:tr w:rsidR="003D3752" w:rsidRPr="00CC7FFE" w14:paraId="51A5164B" w14:textId="77777777" w:rsidTr="00E667D3">
        <w:trPr>
          <w:trHeight w:val="6623"/>
        </w:trPr>
        <w:tc>
          <w:tcPr>
            <w:tcW w:w="8828" w:type="dxa"/>
            <w:shd w:val="clear" w:color="auto" w:fill="FFFFFF"/>
          </w:tcPr>
          <w:p w14:paraId="5E1596D1" w14:textId="77777777" w:rsidR="003D3752" w:rsidRPr="00CC7FFE" w:rsidRDefault="003D3752" w:rsidP="00DF113A">
            <w:pPr>
              <w:pStyle w:val="Heading1"/>
              <w:rPr>
                <w:rFonts w:cs="Arial"/>
                <w:sz w:val="24"/>
                <w:szCs w:val="24"/>
              </w:rPr>
            </w:pPr>
          </w:p>
          <w:p w14:paraId="6BD99218" w14:textId="6227210D" w:rsidR="003A6DB1" w:rsidRDefault="003A6DB1" w:rsidP="00713C36">
            <w:pPr>
              <w:jc w:val="both"/>
              <w:rPr>
                <w:rFonts w:ascii="Arial Narrow" w:hAnsi="Arial Narrow" w:cs="Arial"/>
                <w:color w:val="0070C0"/>
                <w:sz w:val="22"/>
                <w:szCs w:val="22"/>
              </w:rPr>
            </w:pPr>
            <w:r>
              <w:rPr>
                <w:rFonts w:ascii="Arial Narrow" w:hAnsi="Arial Narrow" w:cs="Arial"/>
                <w:color w:val="0070C0"/>
                <w:sz w:val="22"/>
                <w:szCs w:val="22"/>
              </w:rPr>
              <w:t>El</w:t>
            </w:r>
            <w:r w:rsidR="00713C36" w:rsidRPr="00713C36">
              <w:rPr>
                <w:rFonts w:ascii="Arial Narrow" w:hAnsi="Arial Narrow" w:cs="Arial"/>
                <w:color w:val="0070C0"/>
                <w:sz w:val="22"/>
                <w:szCs w:val="22"/>
              </w:rPr>
              <w:t xml:space="preserve"> objetivo </w:t>
            </w:r>
            <w:r>
              <w:rPr>
                <w:rFonts w:ascii="Arial Narrow" w:hAnsi="Arial Narrow" w:cs="Arial"/>
                <w:color w:val="0070C0"/>
                <w:sz w:val="22"/>
                <w:szCs w:val="22"/>
              </w:rPr>
              <w:t xml:space="preserve">principal del curso es </w:t>
            </w:r>
            <w:r w:rsidR="00713C36" w:rsidRPr="00713C36">
              <w:rPr>
                <w:rFonts w:ascii="Arial Narrow" w:hAnsi="Arial Narrow" w:cs="Arial"/>
                <w:color w:val="0070C0"/>
                <w:sz w:val="22"/>
                <w:szCs w:val="22"/>
              </w:rPr>
              <w:t xml:space="preserve">brindar al estudiante los conocimientos fundamentales y las competencias prácticas necesarias para analizar, </w:t>
            </w:r>
            <w:r w:rsidR="00713C36">
              <w:rPr>
                <w:rFonts w:ascii="Arial Narrow" w:hAnsi="Arial Narrow" w:cs="Arial"/>
                <w:color w:val="0070C0"/>
                <w:sz w:val="22"/>
                <w:szCs w:val="22"/>
              </w:rPr>
              <w:t>desarrollar</w:t>
            </w:r>
            <w:r w:rsidR="00713C36" w:rsidRPr="00713C36">
              <w:rPr>
                <w:rFonts w:ascii="Arial Narrow" w:hAnsi="Arial Narrow" w:cs="Arial"/>
                <w:color w:val="0070C0"/>
                <w:sz w:val="22"/>
                <w:szCs w:val="22"/>
              </w:rPr>
              <w:t xml:space="preserve">, simular y evaluar sistemas hídricos mediante el uso de </w:t>
            </w:r>
            <w:r w:rsidR="00D13910">
              <w:rPr>
                <w:rFonts w:ascii="Arial Narrow" w:hAnsi="Arial Narrow" w:cs="Arial"/>
                <w:color w:val="0070C0"/>
                <w:sz w:val="22"/>
                <w:szCs w:val="22"/>
              </w:rPr>
              <w:t>herramientas</w:t>
            </w:r>
            <w:r w:rsidR="00713C36" w:rsidRPr="00713C36">
              <w:rPr>
                <w:rFonts w:ascii="Arial Narrow" w:hAnsi="Arial Narrow" w:cs="Arial"/>
                <w:color w:val="0070C0"/>
                <w:sz w:val="22"/>
                <w:szCs w:val="22"/>
              </w:rPr>
              <w:t xml:space="preserve"> de modelación. Al finalizar, los participantes comprenderán los procesos que gobiernan el comportamiento del agua</w:t>
            </w:r>
            <w:r>
              <w:rPr>
                <w:rFonts w:ascii="Arial Narrow" w:hAnsi="Arial Narrow" w:cs="Arial"/>
                <w:color w:val="0070C0"/>
                <w:sz w:val="22"/>
                <w:szCs w:val="22"/>
              </w:rPr>
              <w:t xml:space="preserve"> en</w:t>
            </w:r>
            <w:r w:rsidR="00713C36" w:rsidRPr="00713C36">
              <w:rPr>
                <w:rFonts w:ascii="Arial Narrow" w:hAnsi="Arial Narrow" w:cs="Arial"/>
                <w:color w:val="0070C0"/>
                <w:sz w:val="22"/>
                <w:szCs w:val="22"/>
              </w:rPr>
              <w:t xml:space="preserve"> </w:t>
            </w:r>
            <w:r>
              <w:rPr>
                <w:rFonts w:ascii="Arial Narrow" w:hAnsi="Arial Narrow" w:cs="Arial"/>
                <w:color w:val="0070C0"/>
                <w:sz w:val="22"/>
                <w:szCs w:val="22"/>
              </w:rPr>
              <w:t xml:space="preserve">cuencas y cauces; </w:t>
            </w:r>
            <w:r w:rsidR="00713C36" w:rsidRPr="00713C36">
              <w:rPr>
                <w:rFonts w:ascii="Arial Narrow" w:hAnsi="Arial Narrow" w:cs="Arial"/>
                <w:color w:val="0070C0"/>
                <w:sz w:val="22"/>
                <w:szCs w:val="22"/>
              </w:rPr>
              <w:t>y serán capaces de aplicar criterios técnicos y normativos para desarrollar soluciones eficientes</w:t>
            </w:r>
            <w:r>
              <w:rPr>
                <w:rFonts w:ascii="Arial Narrow" w:hAnsi="Arial Narrow" w:cs="Arial"/>
                <w:color w:val="0070C0"/>
                <w:sz w:val="22"/>
                <w:szCs w:val="22"/>
              </w:rPr>
              <w:t xml:space="preserve"> y</w:t>
            </w:r>
            <w:r w:rsidR="00713C36" w:rsidRPr="00713C36">
              <w:rPr>
                <w:rFonts w:ascii="Arial Narrow" w:hAnsi="Arial Narrow" w:cs="Arial"/>
                <w:color w:val="0070C0"/>
                <w:sz w:val="22"/>
                <w:szCs w:val="22"/>
              </w:rPr>
              <w:t xml:space="preserve"> seguras en proyectos de ingeniería.</w:t>
            </w:r>
          </w:p>
          <w:p w14:paraId="7E2B5691" w14:textId="14C69A9B" w:rsidR="009C0832" w:rsidRPr="00AC6236" w:rsidRDefault="009C0832" w:rsidP="00713C36">
            <w:pPr>
              <w:jc w:val="both"/>
              <w:rPr>
                <w:rFonts w:ascii="Arial Narrow" w:hAnsi="Arial Narrow" w:cs="Arial"/>
                <w:color w:val="0070C0"/>
                <w:sz w:val="22"/>
                <w:szCs w:val="22"/>
              </w:rPr>
            </w:pPr>
          </w:p>
          <w:p w14:paraId="148A2A79" w14:textId="7EFA968F" w:rsidR="000365F2" w:rsidRPr="00AC6236" w:rsidRDefault="000365F2" w:rsidP="009C0832">
            <w:pPr>
              <w:rPr>
                <w:rFonts w:ascii="Arial Narrow" w:hAnsi="Arial Narrow" w:cs="Arial"/>
                <w:color w:val="0070C0"/>
                <w:sz w:val="22"/>
                <w:szCs w:val="22"/>
              </w:rPr>
            </w:pPr>
            <w:r w:rsidRPr="00AC6236">
              <w:rPr>
                <w:rFonts w:ascii="Arial Narrow" w:hAnsi="Arial Narrow" w:cs="Arial"/>
                <w:color w:val="0070C0"/>
                <w:sz w:val="22"/>
                <w:szCs w:val="22"/>
              </w:rPr>
              <w:t>Específicos</w:t>
            </w:r>
            <w:r w:rsidR="00AC6236">
              <w:rPr>
                <w:rFonts w:ascii="Arial Narrow" w:hAnsi="Arial Narrow" w:cs="Arial"/>
                <w:color w:val="0070C0"/>
                <w:sz w:val="22"/>
                <w:szCs w:val="22"/>
              </w:rPr>
              <w:t>:</w:t>
            </w:r>
          </w:p>
          <w:p w14:paraId="7FB3D745" w14:textId="77777777" w:rsidR="000365F2" w:rsidRPr="009C0832" w:rsidRDefault="000365F2" w:rsidP="009C0832">
            <w:pPr>
              <w:rPr>
                <w:color w:val="0070C0"/>
                <w:highlight w:val="yellow"/>
              </w:rPr>
            </w:pPr>
          </w:p>
          <w:p w14:paraId="4F7AD942" w14:textId="77777777"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Ofrecer a los participantes conceptos generales de diseño, modelación hidrológica e hidráulica y la aplicación de diferentes herramientas computacionales.</w:t>
            </w:r>
          </w:p>
          <w:p w14:paraId="36ED9B22" w14:textId="77777777"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Presentar una parte de la metodología general aplicable al diseño y modelación de cauces artificiales sinuosos.</w:t>
            </w:r>
          </w:p>
          <w:p w14:paraId="54653F3E" w14:textId="77777777"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Estudiar el comportamiento hidráulico, evaluar la sinuosidad y las pendientes de equilibrio de los cauces naturales existentes en la zona en la que se realizará la implantación del cauce artificial objeto de estudio.</w:t>
            </w:r>
          </w:p>
          <w:p w14:paraId="4B3809D6" w14:textId="77777777"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Realizar el diseño geométrico vertical, por la metodología de fuerza tractiva con evaluación de sección compuesta por flujo permanente, teniendo en cuenta criterios de borde libre.</w:t>
            </w:r>
          </w:p>
          <w:p w14:paraId="3FDE2831" w14:textId="1E5DB057"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Realizar el diseño geométrico horizontal o diseño sinuoso y el trazado de clotoides.</w:t>
            </w:r>
          </w:p>
          <w:p w14:paraId="6E835F1B" w14:textId="794504A5"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Construir modelos de superficie, combinando la información topográfica o de terreno con el diseño geométrico realizado para la implantación del cauce artificial.</w:t>
            </w:r>
          </w:p>
          <w:p w14:paraId="40E47FCD" w14:textId="67D0259A"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Ensamblar el modelo topológico hidráulico en HEC-RAS a partir de las geometrías y vectores obtenidos en QGIS.</w:t>
            </w:r>
          </w:p>
          <w:p w14:paraId="1907B204" w14:textId="094DAF0A" w:rsidR="003A6DB1" w:rsidRPr="003A6DB1" w:rsidRDefault="003A6DB1" w:rsidP="003A6DB1">
            <w:pPr>
              <w:pStyle w:val="ListParagraph"/>
              <w:numPr>
                <w:ilvl w:val="0"/>
                <w:numId w:val="5"/>
              </w:numPr>
              <w:rPr>
                <w:rFonts w:ascii="Arial Narrow" w:eastAsia="Times New Roman" w:hAnsi="Arial Narrow" w:cs="Arial"/>
                <w:color w:val="0070C0"/>
                <w:sz w:val="22"/>
                <w:lang w:eastAsia="es-ES"/>
              </w:rPr>
            </w:pPr>
            <w:r w:rsidRPr="003A6DB1">
              <w:rPr>
                <w:rFonts w:ascii="Arial Narrow" w:eastAsia="Times New Roman" w:hAnsi="Arial Narrow" w:cs="Arial"/>
                <w:color w:val="0070C0"/>
                <w:sz w:val="22"/>
                <w:lang w:eastAsia="es-ES"/>
              </w:rPr>
              <w:t xml:space="preserve">Modelar hidráulicamente, en estado permanente y no permanente, en 1D y 2D, el río artificial </w:t>
            </w:r>
            <w:r w:rsidR="00E04981">
              <w:rPr>
                <w:rFonts w:ascii="Arial Narrow" w:eastAsia="Times New Roman" w:hAnsi="Arial Narrow" w:cs="Arial"/>
                <w:color w:val="0070C0"/>
                <w:sz w:val="22"/>
                <w:lang w:eastAsia="es-ES"/>
              </w:rPr>
              <w:t xml:space="preserve">sinuoso </w:t>
            </w:r>
            <w:r w:rsidRPr="003A6DB1">
              <w:rPr>
                <w:rFonts w:ascii="Arial Narrow" w:eastAsia="Times New Roman" w:hAnsi="Arial Narrow" w:cs="Arial"/>
                <w:color w:val="0070C0"/>
                <w:sz w:val="22"/>
                <w:lang w:eastAsia="es-ES"/>
              </w:rPr>
              <w:t>diseñado para evaluar su comportamiento hidráulico, realizando el análisis de llanuras de inundación, borde libre, velocidades y esfuerzos cortantes.</w:t>
            </w:r>
          </w:p>
          <w:p w14:paraId="420EECF4" w14:textId="0440D6D2" w:rsidR="00103252" w:rsidRPr="00E04981" w:rsidRDefault="00103252" w:rsidP="00E04981">
            <w:pPr>
              <w:rPr>
                <w:rFonts w:ascii="Arial Narrow" w:hAnsi="Arial Narrow" w:cs="Arial"/>
                <w:color w:val="0070C0"/>
                <w:sz w:val="22"/>
              </w:rPr>
            </w:pPr>
          </w:p>
        </w:tc>
      </w:tr>
    </w:tbl>
    <w:p w14:paraId="45552A4A" w14:textId="77777777" w:rsidR="003D3752" w:rsidRPr="00CC7FFE" w:rsidRDefault="003D3752" w:rsidP="003D3752">
      <w:pPr>
        <w:pStyle w:val="Heading1"/>
        <w:rPr>
          <w:rFonts w:cs="Arial"/>
          <w:b w:val="0"/>
          <w:color w:val="202124"/>
          <w:sz w:val="24"/>
          <w:szCs w:val="24"/>
          <w:lang w:eastAsia="es-CO"/>
        </w:rPr>
      </w:pPr>
    </w:p>
    <w:p w14:paraId="6F443A10" w14:textId="77777777" w:rsidR="003D3752" w:rsidRPr="00CC7FFE" w:rsidRDefault="003D3752" w:rsidP="003D3752">
      <w:pPr>
        <w:pStyle w:val="Heading1"/>
        <w:rPr>
          <w:rFonts w:cs="Arial"/>
          <w:sz w:val="24"/>
          <w:szCs w:val="24"/>
        </w:rPr>
      </w:pPr>
      <w:r w:rsidRPr="00CC7FFE">
        <w:rPr>
          <w:rFonts w:cs="Arial"/>
          <w:sz w:val="24"/>
          <w:szCs w:val="24"/>
        </w:rPr>
        <w:t>CONFERENCISTAS</w:t>
      </w:r>
    </w:p>
    <w:p w14:paraId="27746835" w14:textId="77777777" w:rsidR="003D3752" w:rsidRPr="00CC7FFE" w:rsidRDefault="003D3752" w:rsidP="003D3752">
      <w:pPr>
        <w:pStyle w:val="Heading1"/>
        <w:rPr>
          <w:rFonts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8"/>
      </w:tblGrid>
      <w:tr w:rsidR="003D3752" w:rsidRPr="00CC7FFE" w14:paraId="7C9C98E4" w14:textId="77777777" w:rsidTr="00103252">
        <w:tc>
          <w:tcPr>
            <w:tcW w:w="8828" w:type="dxa"/>
            <w:shd w:val="clear" w:color="auto" w:fill="E7E6E6"/>
          </w:tcPr>
          <w:p w14:paraId="37CE7E6A" w14:textId="72203D01" w:rsidR="003D3752" w:rsidRPr="00CC7FFE" w:rsidRDefault="00BA511D" w:rsidP="00DF113A">
            <w:pPr>
              <w:pStyle w:val="Heading5"/>
              <w:rPr>
                <w:rFonts w:ascii="Arial Narrow" w:hAnsi="Arial Narrow"/>
                <w:sz w:val="24"/>
              </w:rPr>
            </w:pPr>
            <w:r>
              <w:rPr>
                <w:rFonts w:ascii="Arial Narrow" w:hAnsi="Arial Narrow"/>
                <w:sz w:val="24"/>
              </w:rPr>
              <w:lastRenderedPageBreak/>
              <w:t>William Ricardo Aguilar Piña</w:t>
            </w:r>
          </w:p>
          <w:p w14:paraId="07D47517" w14:textId="77777777" w:rsidR="003D3752" w:rsidRPr="00CC7FFE" w:rsidRDefault="00140354" w:rsidP="00DF113A">
            <w:pPr>
              <w:pStyle w:val="BodyText"/>
              <w:rPr>
                <w:rFonts w:ascii="Arial Narrow" w:hAnsi="Arial Narrow" w:cs="Arial"/>
                <w:i/>
                <w:szCs w:val="24"/>
              </w:rPr>
            </w:pPr>
            <w:r>
              <w:rPr>
                <w:rFonts w:ascii="Arial Narrow" w:hAnsi="Arial Narrow" w:cs="Arial"/>
                <w:i/>
                <w:szCs w:val="24"/>
              </w:rPr>
              <w:t>(</w:t>
            </w:r>
            <w:r w:rsidR="003D3752" w:rsidRPr="00CC7FFE">
              <w:rPr>
                <w:rFonts w:ascii="Arial Narrow" w:hAnsi="Arial Narrow" w:cs="Arial"/>
                <w:i/>
                <w:szCs w:val="24"/>
              </w:rPr>
              <w:t>Breve reseña de sus títulos, experiencia laboral y docente</w:t>
            </w:r>
            <w:r>
              <w:rPr>
                <w:rFonts w:ascii="Arial Narrow" w:hAnsi="Arial Narrow" w:cs="Arial"/>
                <w:i/>
                <w:szCs w:val="24"/>
              </w:rPr>
              <w:t>)</w:t>
            </w:r>
            <w:r w:rsidR="003D3752" w:rsidRPr="00CC7FFE">
              <w:rPr>
                <w:rFonts w:ascii="Arial Narrow" w:hAnsi="Arial Narrow" w:cs="Arial"/>
                <w:i/>
                <w:szCs w:val="24"/>
              </w:rPr>
              <w:t xml:space="preserve">. </w:t>
            </w:r>
          </w:p>
        </w:tc>
      </w:tr>
      <w:tr w:rsidR="003D3752" w:rsidRPr="00CC7FFE" w14:paraId="56C0DB73" w14:textId="77777777" w:rsidTr="00BA511D">
        <w:tc>
          <w:tcPr>
            <w:tcW w:w="8828" w:type="dxa"/>
          </w:tcPr>
          <w:p w14:paraId="5BB2F8EF" w14:textId="77777777" w:rsidR="00FB6B0F" w:rsidRDefault="00FB6B0F" w:rsidP="00B21D8F">
            <w:pPr>
              <w:pStyle w:val="Heading5"/>
              <w:shd w:val="clear" w:color="auto" w:fill="FFFFFF"/>
              <w:rPr>
                <w:rFonts w:ascii="Arial Narrow" w:hAnsi="Arial Narrow"/>
                <w:b w:val="0"/>
                <w:bCs w:val="0"/>
                <w:color w:val="0070C0"/>
                <w:sz w:val="24"/>
              </w:rPr>
            </w:pPr>
          </w:p>
          <w:p w14:paraId="36E4F233" w14:textId="1C0BA721" w:rsidR="00FB6B0F" w:rsidRDefault="00A57D44" w:rsidP="00847476">
            <w:pPr>
              <w:jc w:val="both"/>
              <w:rPr>
                <w:rFonts w:ascii="Arial Narrow" w:hAnsi="Arial Narrow" w:cs="Arial"/>
                <w:color w:val="0070C0"/>
              </w:rPr>
            </w:pPr>
            <w:r w:rsidRPr="00A57D44">
              <w:rPr>
                <w:rFonts w:ascii="Arial Narrow" w:hAnsi="Arial Narrow" w:cs="Arial"/>
                <w:color w:val="0070C0"/>
              </w:rPr>
              <w:t xml:space="preserve">Ingeniero Civil con estudios técnicos en programación, diseño y análisis de sistemas; </w:t>
            </w:r>
            <w:r w:rsidR="00847476">
              <w:rPr>
                <w:rFonts w:ascii="Arial Narrow" w:hAnsi="Arial Narrow" w:cs="Arial"/>
                <w:color w:val="0070C0"/>
              </w:rPr>
              <w:t>Especialización en</w:t>
            </w:r>
            <w:r w:rsidRPr="00A57D44">
              <w:rPr>
                <w:rFonts w:ascii="Arial Narrow" w:hAnsi="Arial Narrow" w:cs="Arial"/>
                <w:color w:val="0070C0"/>
              </w:rPr>
              <w:t xml:space="preserve"> Recursos Hidráulicos y Medio Ambiente en la Escuela Colombiana de Ingeniería Julio Garavito, </w:t>
            </w:r>
            <w:r w:rsidR="00847476">
              <w:rPr>
                <w:rFonts w:ascii="Arial Narrow" w:hAnsi="Arial Narrow" w:cs="Arial"/>
                <w:color w:val="0070C0"/>
              </w:rPr>
              <w:t xml:space="preserve">y </w:t>
            </w:r>
            <w:r w:rsidRPr="00A57D44">
              <w:rPr>
                <w:rFonts w:ascii="Arial Narrow" w:hAnsi="Arial Narrow" w:cs="Arial"/>
                <w:color w:val="0070C0"/>
              </w:rPr>
              <w:t>Máster en Desarrollo Urbano y Territorial en la Universidad Politécnica de Cataluña en Barcelona – España</w:t>
            </w:r>
            <w:r>
              <w:rPr>
                <w:rFonts w:ascii="Arial Narrow" w:hAnsi="Arial Narrow" w:cs="Arial"/>
                <w:color w:val="0070C0"/>
              </w:rPr>
              <w:t xml:space="preserve">. </w:t>
            </w:r>
            <w:r w:rsidRPr="00A57D44">
              <w:rPr>
                <w:rFonts w:ascii="Arial Narrow" w:hAnsi="Arial Narrow" w:cs="Arial"/>
                <w:color w:val="0070C0"/>
              </w:rPr>
              <w:t>Se ha desempeñado por más de 20 años como profesional en el desarrollo e implementación de sistemas de información públicos y sistemas de información geográficos a medida, además del desarrollo de consultorías en el desarrollo y revisión de planes de ordenamiento, planes parciales, censos, planes de desarrollo por resultados y estudios de estratificación municipal. Se desempeña como Ingeniero Especialista en el Centro de Estudios Hidráulicos de la Escuela Colombiana de Ingeniería, participando en el desarrollo de diferentes proyectos de investigación y como profesor asistente de pregrado y de la Maestría en Ingeniería Civil, ingeniero de desarrollo de la herramienta de gestión para la rehabilitación de las redes troncales de la ciudad de Bogotá; estudios hidrológicos e hidráulicos en las cuencas intervenidas por el desarrollo de proyectos mineros en departamento del Cesar (Caudales máximos y mínimos y de largo plazo, realineamiento de cauces, llenado hidráulico de zonas explotadas, carga de sedimentos, entre otros) e ingeniero especialista SIG en el proyecto EAAB para la Evaluación de la disminución de la superficie Amazónica y sus afectaciones sobre las precipitaciones en el páramo y el sistema Chingaza de abastecimiento del agua para la ciudad de Bogotá.</w:t>
            </w:r>
          </w:p>
          <w:p w14:paraId="1EA2631C" w14:textId="4D169822" w:rsidR="00A57D44" w:rsidRPr="00FB6B0F" w:rsidRDefault="00A57D44" w:rsidP="00FB6B0F">
            <w:pPr>
              <w:rPr>
                <w:highlight w:val="lightGray"/>
              </w:rPr>
            </w:pPr>
          </w:p>
        </w:tc>
      </w:tr>
    </w:tbl>
    <w:p w14:paraId="10E171FD" w14:textId="77777777" w:rsidR="003D3752" w:rsidRPr="00CC7FFE" w:rsidRDefault="003D3752" w:rsidP="003D3752">
      <w:pPr>
        <w:rPr>
          <w:rFonts w:ascii="Arial Narrow" w:hAnsi="Arial Narrow"/>
        </w:rPr>
      </w:pPr>
    </w:p>
    <w:p w14:paraId="33DEB241" w14:textId="77777777" w:rsidR="003D3752" w:rsidRDefault="003D3752" w:rsidP="003D3752">
      <w:pPr>
        <w:rPr>
          <w:rFonts w:ascii="Arial Narrow" w:hAnsi="Arial Narrow" w:cs="Arial"/>
          <w:highlight w:val="lightGray"/>
        </w:rPr>
      </w:pPr>
    </w:p>
    <w:p w14:paraId="01693C10" w14:textId="77777777" w:rsidR="003D3752" w:rsidRPr="00CC7FFE" w:rsidRDefault="003863FA" w:rsidP="003D3752">
      <w:pPr>
        <w:pStyle w:val="Heading1"/>
        <w:rPr>
          <w:rFonts w:cs="Arial"/>
          <w:sz w:val="24"/>
          <w:szCs w:val="24"/>
        </w:rPr>
      </w:pPr>
      <w:commentRangeStart w:id="1"/>
      <w:r>
        <w:rPr>
          <w:rFonts w:cs="Arial"/>
          <w:sz w:val="24"/>
          <w:szCs w:val="24"/>
        </w:rPr>
        <w:t xml:space="preserve">PERFIL PRINCIPAL DE LOS PARTICIPANTES </w:t>
      </w:r>
      <w:commentRangeEnd w:id="1"/>
      <w:r w:rsidR="00142A14" w:rsidRPr="00CC7FFE">
        <w:rPr>
          <w:rStyle w:val="CommentReference"/>
          <w:rFonts w:cs="Arial"/>
          <w:sz w:val="24"/>
          <w:szCs w:val="24"/>
        </w:rPr>
        <w:commentReference w:id="1"/>
      </w:r>
    </w:p>
    <w:p w14:paraId="3D31DA20" w14:textId="77777777" w:rsidR="003D3752" w:rsidRPr="00CC7FFE" w:rsidRDefault="003D3752" w:rsidP="003D3752">
      <w:pPr>
        <w:rPr>
          <w:rFonts w:ascii="Arial Narrow" w:hAnsi="Arial Narrow"/>
        </w:rPr>
      </w:pPr>
    </w:p>
    <w:p w14:paraId="3C89CCD3" w14:textId="77777777" w:rsidR="003D3752" w:rsidRDefault="003D3752" w:rsidP="00870941">
      <w:pPr>
        <w:pStyle w:val="Default"/>
        <w:rPr>
          <w:rFonts w:ascii="Arial Narrow" w:hAnsi="Arial Narrow"/>
          <w:color w:val="auto"/>
        </w:rPr>
      </w:pPr>
      <w:r w:rsidRPr="00CC7FFE">
        <w:rPr>
          <w:rFonts w:ascii="Arial Narrow" w:hAnsi="Arial Narrow"/>
          <w:color w:val="auto"/>
        </w:rPr>
        <w:t>Descri</w:t>
      </w:r>
      <w:r w:rsidR="00BF623C">
        <w:rPr>
          <w:rFonts w:ascii="Arial Narrow" w:hAnsi="Arial Narrow"/>
          <w:color w:val="auto"/>
        </w:rPr>
        <w:t>bir</w:t>
      </w:r>
      <w:r w:rsidR="00870941">
        <w:rPr>
          <w:rFonts w:ascii="Arial Narrow" w:hAnsi="Arial Narrow"/>
          <w:color w:val="auto"/>
        </w:rPr>
        <w:t xml:space="preserve"> a continuación quién sería l</w:t>
      </w:r>
      <w:r w:rsidR="003863FA">
        <w:rPr>
          <w:rFonts w:ascii="Arial Narrow" w:hAnsi="Arial Narrow"/>
          <w:color w:val="auto"/>
        </w:rPr>
        <w:t>a</w:t>
      </w:r>
      <w:r w:rsidR="00870941">
        <w:rPr>
          <w:rFonts w:ascii="Arial Narrow" w:hAnsi="Arial Narrow"/>
          <w:color w:val="auto"/>
        </w:rPr>
        <w:t xml:space="preserve"> </w:t>
      </w:r>
      <w:r w:rsidRPr="00CC7FFE">
        <w:rPr>
          <w:rFonts w:ascii="Arial Narrow" w:hAnsi="Arial Narrow"/>
          <w:color w:val="auto"/>
        </w:rPr>
        <w:t>persona ideal que cursaría este programa</w:t>
      </w:r>
      <w:r w:rsidR="00870941">
        <w:rPr>
          <w:rFonts w:ascii="Arial Narrow" w:hAnsi="Arial Narrow"/>
          <w:color w:val="auto"/>
        </w:rPr>
        <w:t>:</w:t>
      </w:r>
    </w:p>
    <w:p w14:paraId="0D839FBC" w14:textId="77777777" w:rsidR="00870941" w:rsidRPr="00870941" w:rsidRDefault="00870941" w:rsidP="00870941">
      <w:pPr>
        <w:pStyle w:val="Default"/>
        <w:rPr>
          <w:rFonts w:ascii="Arial Narrow" w:hAnsi="Arial Narrow"/>
          <w:color w:va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683"/>
      </w:tblGrid>
      <w:tr w:rsidR="00C7002D" w:rsidRPr="00CC7FFE" w14:paraId="2052907A" w14:textId="77777777" w:rsidTr="00EA397D">
        <w:tc>
          <w:tcPr>
            <w:tcW w:w="3145" w:type="dxa"/>
            <w:shd w:val="clear" w:color="auto" w:fill="E7E6E6"/>
          </w:tcPr>
          <w:p w14:paraId="0D93A40D" w14:textId="77777777" w:rsidR="003D3752" w:rsidRPr="00CC7FFE" w:rsidRDefault="003D3752" w:rsidP="00DF113A">
            <w:pPr>
              <w:rPr>
                <w:rFonts w:ascii="Arial Narrow" w:hAnsi="Arial Narrow"/>
                <w:b/>
              </w:rPr>
            </w:pPr>
            <w:r>
              <w:rPr>
                <w:rFonts w:ascii="Arial Narrow" w:hAnsi="Arial Narrow"/>
                <w:b/>
              </w:rPr>
              <w:t xml:space="preserve">Nombre </w:t>
            </w:r>
          </w:p>
        </w:tc>
        <w:tc>
          <w:tcPr>
            <w:tcW w:w="5683" w:type="dxa"/>
          </w:tcPr>
          <w:p w14:paraId="74093566" w14:textId="172F0BE5" w:rsidR="003D3752" w:rsidRPr="005D4D59" w:rsidRDefault="00F231DD" w:rsidP="00DF113A">
            <w:pPr>
              <w:rPr>
                <w:rFonts w:ascii="Arial Narrow" w:hAnsi="Arial Narrow"/>
                <w:color w:val="0070C0"/>
              </w:rPr>
            </w:pPr>
            <w:r w:rsidRPr="00F231DD">
              <w:rPr>
                <w:rFonts w:ascii="Arial Narrow" w:hAnsi="Arial Narrow"/>
                <w:color w:val="0070C0"/>
              </w:rPr>
              <w:t>Dirigido a estudiantes de maestría, ingenieros y profesionales de diferentes disciplinas</w:t>
            </w:r>
            <w:r w:rsidR="00820F6B">
              <w:rPr>
                <w:rFonts w:ascii="Arial Narrow" w:hAnsi="Arial Narrow"/>
                <w:color w:val="0070C0"/>
              </w:rPr>
              <w:t xml:space="preserve"> relacionadas con la </w:t>
            </w:r>
            <w:r w:rsidR="00820F6B" w:rsidRPr="00820F6B">
              <w:rPr>
                <w:rFonts w:ascii="Arial Narrow" w:hAnsi="Arial Narrow"/>
                <w:color w:val="0070C0"/>
              </w:rPr>
              <w:t xml:space="preserve">Ingeniería Civil, Sanitaria </w:t>
            </w:r>
            <w:r w:rsidR="00820F6B">
              <w:rPr>
                <w:rFonts w:ascii="Arial Narrow" w:hAnsi="Arial Narrow"/>
                <w:color w:val="0070C0"/>
              </w:rPr>
              <w:t xml:space="preserve">y </w:t>
            </w:r>
            <w:r w:rsidR="00820F6B" w:rsidRPr="00820F6B">
              <w:rPr>
                <w:rFonts w:ascii="Arial Narrow" w:hAnsi="Arial Narrow"/>
                <w:color w:val="0070C0"/>
              </w:rPr>
              <w:t>Ambiental</w:t>
            </w:r>
            <w:r w:rsidR="00820F6B">
              <w:rPr>
                <w:rFonts w:ascii="Arial Narrow" w:hAnsi="Arial Narrow"/>
                <w:color w:val="0070C0"/>
              </w:rPr>
              <w:t>,</w:t>
            </w:r>
            <w:r w:rsidRPr="00F231DD">
              <w:rPr>
                <w:rFonts w:ascii="Arial Narrow" w:hAnsi="Arial Narrow"/>
                <w:color w:val="0070C0"/>
              </w:rPr>
              <w:t xml:space="preserve"> que requieran aprender y/o fortalecer sus conocimientos en el diseño y modelación de cauces</w:t>
            </w:r>
          </w:p>
        </w:tc>
      </w:tr>
      <w:tr w:rsidR="00C7002D" w:rsidRPr="00CC7FFE" w14:paraId="6E7E537F" w14:textId="77777777" w:rsidTr="00EA397D">
        <w:tc>
          <w:tcPr>
            <w:tcW w:w="3145" w:type="dxa"/>
            <w:shd w:val="clear" w:color="auto" w:fill="E7E6E6"/>
          </w:tcPr>
          <w:p w14:paraId="1A7D6D11" w14:textId="77777777" w:rsidR="003D3752" w:rsidRPr="00CC7FFE" w:rsidRDefault="003D3752" w:rsidP="00DF113A">
            <w:pPr>
              <w:rPr>
                <w:rFonts w:ascii="Arial Narrow" w:hAnsi="Arial Narrow"/>
                <w:b/>
              </w:rPr>
            </w:pPr>
            <w:r w:rsidRPr="00CC7FFE">
              <w:rPr>
                <w:rFonts w:ascii="Arial Narrow" w:hAnsi="Arial Narrow"/>
                <w:b/>
              </w:rPr>
              <w:t>E</w:t>
            </w:r>
            <w:r>
              <w:rPr>
                <w:rFonts w:ascii="Arial Narrow" w:hAnsi="Arial Narrow"/>
                <w:b/>
              </w:rPr>
              <w:t>dad</w:t>
            </w:r>
          </w:p>
        </w:tc>
        <w:tc>
          <w:tcPr>
            <w:tcW w:w="5683" w:type="dxa"/>
          </w:tcPr>
          <w:p w14:paraId="58CDE95C" w14:textId="222F2C94" w:rsidR="003D3752" w:rsidRPr="005D4D59" w:rsidRDefault="004D784E" w:rsidP="00DF113A">
            <w:pPr>
              <w:rPr>
                <w:rFonts w:ascii="Arial Narrow" w:hAnsi="Arial Narrow"/>
                <w:color w:val="0070C0"/>
              </w:rPr>
            </w:pPr>
            <w:r w:rsidRPr="005D4D59">
              <w:rPr>
                <w:rFonts w:ascii="Arial Narrow" w:hAnsi="Arial Narrow"/>
                <w:color w:val="0070C0"/>
              </w:rPr>
              <w:t>2</w:t>
            </w:r>
            <w:r w:rsidR="00C7002D" w:rsidRPr="005D4D59">
              <w:rPr>
                <w:rFonts w:ascii="Arial Narrow" w:hAnsi="Arial Narrow"/>
                <w:color w:val="0070C0"/>
              </w:rPr>
              <w:t>5</w:t>
            </w:r>
            <w:r w:rsidRPr="005D4D59">
              <w:rPr>
                <w:rFonts w:ascii="Arial Narrow" w:hAnsi="Arial Narrow"/>
                <w:color w:val="0070C0"/>
              </w:rPr>
              <w:t xml:space="preserve"> a </w:t>
            </w:r>
            <w:r w:rsidR="00F231DD">
              <w:rPr>
                <w:rFonts w:ascii="Arial Narrow" w:hAnsi="Arial Narrow"/>
                <w:color w:val="0070C0"/>
              </w:rPr>
              <w:t>5</w:t>
            </w:r>
            <w:r w:rsidR="00C7002D" w:rsidRPr="005D4D59">
              <w:rPr>
                <w:rFonts w:ascii="Arial Narrow" w:hAnsi="Arial Narrow"/>
                <w:color w:val="0070C0"/>
              </w:rPr>
              <w:t>5</w:t>
            </w:r>
            <w:r w:rsidRPr="005D4D59">
              <w:rPr>
                <w:rFonts w:ascii="Arial Narrow" w:hAnsi="Arial Narrow"/>
                <w:color w:val="0070C0"/>
              </w:rPr>
              <w:t xml:space="preserve"> años </w:t>
            </w:r>
          </w:p>
        </w:tc>
      </w:tr>
      <w:tr w:rsidR="00C7002D" w:rsidRPr="00CC7FFE" w14:paraId="4908FB66" w14:textId="77777777" w:rsidTr="00EA397D">
        <w:tc>
          <w:tcPr>
            <w:tcW w:w="3145" w:type="dxa"/>
            <w:shd w:val="clear" w:color="auto" w:fill="E7E6E6"/>
          </w:tcPr>
          <w:p w14:paraId="7F56309C" w14:textId="77777777" w:rsidR="003D3752" w:rsidRPr="00CC7FFE" w:rsidRDefault="003D3752" w:rsidP="00DF113A">
            <w:pPr>
              <w:rPr>
                <w:rFonts w:ascii="Arial Narrow" w:hAnsi="Arial Narrow"/>
                <w:b/>
              </w:rPr>
            </w:pPr>
            <w:r w:rsidRPr="00CC7FFE">
              <w:rPr>
                <w:rFonts w:ascii="Arial Narrow" w:hAnsi="Arial Narrow"/>
                <w:b/>
              </w:rPr>
              <w:t>E</w:t>
            </w:r>
            <w:r>
              <w:rPr>
                <w:rFonts w:ascii="Arial Narrow" w:hAnsi="Arial Narrow"/>
                <w:b/>
              </w:rPr>
              <w:t>tapa laboral</w:t>
            </w:r>
          </w:p>
        </w:tc>
        <w:tc>
          <w:tcPr>
            <w:tcW w:w="5683" w:type="dxa"/>
          </w:tcPr>
          <w:p w14:paraId="2893CC15" w14:textId="4F6C84F2" w:rsidR="003D3752" w:rsidRPr="005D4D59" w:rsidRDefault="00C7002D" w:rsidP="00DF113A">
            <w:pPr>
              <w:rPr>
                <w:rFonts w:ascii="Arial Narrow" w:hAnsi="Arial Narrow"/>
                <w:color w:val="0070C0"/>
              </w:rPr>
            </w:pPr>
            <w:r w:rsidRPr="005D4D59">
              <w:rPr>
                <w:rFonts w:ascii="Arial Narrow" w:hAnsi="Arial Narrow"/>
                <w:color w:val="0070C0"/>
              </w:rPr>
              <w:t>0 a 10 años de experiencia en el área</w:t>
            </w:r>
            <w:r w:rsidR="001B6C6A">
              <w:rPr>
                <w:rFonts w:ascii="Arial Narrow" w:hAnsi="Arial Narrow"/>
                <w:color w:val="0070C0"/>
              </w:rPr>
              <w:t xml:space="preserve"> gestión del riesgo, diseño de realineamientos, análisis de inundaciones</w:t>
            </w:r>
            <w:r w:rsidRPr="005D4D59">
              <w:rPr>
                <w:rFonts w:ascii="Arial Narrow" w:hAnsi="Arial Narrow"/>
                <w:color w:val="0070C0"/>
              </w:rPr>
              <w:t xml:space="preserve"> </w:t>
            </w:r>
            <w:r w:rsidR="001B6C6A">
              <w:rPr>
                <w:rFonts w:ascii="Arial Narrow" w:hAnsi="Arial Narrow"/>
                <w:color w:val="0070C0"/>
              </w:rPr>
              <w:t>o gestión municipal de recursos hidráulicos</w:t>
            </w:r>
          </w:p>
        </w:tc>
      </w:tr>
      <w:tr w:rsidR="00C7002D" w:rsidRPr="00CC7FFE" w14:paraId="21226E3D" w14:textId="77777777" w:rsidTr="00EA397D">
        <w:tc>
          <w:tcPr>
            <w:tcW w:w="3145" w:type="dxa"/>
            <w:shd w:val="clear" w:color="auto" w:fill="E7E6E6"/>
          </w:tcPr>
          <w:p w14:paraId="78A1539D" w14:textId="77777777" w:rsidR="003D3752" w:rsidRPr="00CC7FFE" w:rsidRDefault="003D3752" w:rsidP="00DF113A">
            <w:pPr>
              <w:rPr>
                <w:rFonts w:ascii="Arial Narrow" w:hAnsi="Arial Narrow"/>
                <w:b/>
              </w:rPr>
            </w:pPr>
            <w:r>
              <w:rPr>
                <w:rFonts w:ascii="Arial Narrow" w:hAnsi="Arial Narrow"/>
                <w:b/>
              </w:rPr>
              <w:t xml:space="preserve">Industria </w:t>
            </w:r>
          </w:p>
        </w:tc>
        <w:tc>
          <w:tcPr>
            <w:tcW w:w="5683" w:type="dxa"/>
          </w:tcPr>
          <w:p w14:paraId="6011ACE3" w14:textId="256D4D7D" w:rsidR="003D3752" w:rsidRPr="005D4D59" w:rsidRDefault="00C7002D" w:rsidP="00DF113A">
            <w:pPr>
              <w:rPr>
                <w:rFonts w:ascii="Arial Narrow" w:hAnsi="Arial Narrow"/>
                <w:color w:val="0070C0"/>
              </w:rPr>
            </w:pPr>
            <w:r w:rsidRPr="005D4D59">
              <w:rPr>
                <w:rFonts w:ascii="Arial Narrow" w:hAnsi="Arial Narrow"/>
                <w:color w:val="0070C0"/>
              </w:rPr>
              <w:t>Consultoría y construcción</w:t>
            </w:r>
          </w:p>
        </w:tc>
      </w:tr>
      <w:tr w:rsidR="00C7002D" w:rsidRPr="00CC7FFE" w14:paraId="55FB450F" w14:textId="77777777" w:rsidTr="00EA397D">
        <w:tc>
          <w:tcPr>
            <w:tcW w:w="3145" w:type="dxa"/>
            <w:shd w:val="clear" w:color="auto" w:fill="E7E6E6"/>
          </w:tcPr>
          <w:p w14:paraId="40EBD19B" w14:textId="77777777" w:rsidR="003D3752" w:rsidRDefault="003D3752" w:rsidP="00DF113A">
            <w:pPr>
              <w:rPr>
                <w:rFonts w:ascii="Arial Narrow" w:hAnsi="Arial Narrow"/>
                <w:b/>
              </w:rPr>
            </w:pPr>
            <w:r>
              <w:rPr>
                <w:rFonts w:ascii="Arial Narrow" w:hAnsi="Arial Narrow"/>
                <w:b/>
              </w:rPr>
              <w:t xml:space="preserve">Nivel socioeconómico </w:t>
            </w:r>
          </w:p>
        </w:tc>
        <w:tc>
          <w:tcPr>
            <w:tcW w:w="5683" w:type="dxa"/>
          </w:tcPr>
          <w:p w14:paraId="31D51109" w14:textId="7C1EE283" w:rsidR="003D3752" w:rsidRPr="005D4D59" w:rsidRDefault="00C7002D" w:rsidP="00DF113A">
            <w:pPr>
              <w:rPr>
                <w:rFonts w:ascii="Arial Narrow" w:hAnsi="Arial Narrow"/>
                <w:color w:val="0070C0"/>
              </w:rPr>
            </w:pPr>
            <w:r w:rsidRPr="005D4D59">
              <w:rPr>
                <w:rFonts w:ascii="Arial Narrow" w:hAnsi="Arial Narrow"/>
                <w:color w:val="0070C0"/>
              </w:rPr>
              <w:t>Cualquiera</w:t>
            </w:r>
          </w:p>
        </w:tc>
      </w:tr>
    </w:tbl>
    <w:p w14:paraId="23953288" w14:textId="77777777" w:rsidR="003D3752" w:rsidRPr="00CC7FFE" w:rsidRDefault="003D3752" w:rsidP="003D3752">
      <w:pPr>
        <w:rPr>
          <w:rFonts w:ascii="Arial Narrow" w:hAnsi="Arial Narr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683"/>
      </w:tblGrid>
      <w:tr w:rsidR="003D3752" w:rsidRPr="00092E49" w14:paraId="687C25B3" w14:textId="77777777" w:rsidTr="00EA397D">
        <w:tc>
          <w:tcPr>
            <w:tcW w:w="3145" w:type="dxa"/>
            <w:shd w:val="clear" w:color="auto" w:fill="E7E6E6"/>
          </w:tcPr>
          <w:p w14:paraId="2DC05C55" w14:textId="77777777" w:rsidR="003D3752" w:rsidRPr="00092E49" w:rsidRDefault="003D3752" w:rsidP="00DF113A">
            <w:pPr>
              <w:rPr>
                <w:rFonts w:ascii="Arial Narrow" w:hAnsi="Arial Narrow"/>
                <w:b/>
              </w:rPr>
            </w:pPr>
            <w:r w:rsidRPr="00092E49">
              <w:rPr>
                <w:rFonts w:ascii="Arial Narrow" w:hAnsi="Arial Narrow"/>
                <w:b/>
              </w:rPr>
              <w:t>Qué cargo ocupa:</w:t>
            </w:r>
          </w:p>
          <w:p w14:paraId="47A2E2F3" w14:textId="77777777" w:rsidR="003D3752" w:rsidRPr="00092E49" w:rsidRDefault="003D3752" w:rsidP="00DF113A">
            <w:pPr>
              <w:pStyle w:val="Default"/>
              <w:rPr>
                <w:rFonts w:ascii="Arial Narrow" w:hAnsi="Arial Narrow"/>
              </w:rPr>
            </w:pPr>
            <w:r w:rsidRPr="00092E49">
              <w:rPr>
                <w:rFonts w:ascii="Arial Narrow" w:hAnsi="Arial Narrow"/>
                <w:i/>
                <w:iCs/>
              </w:rPr>
              <w:t>Analista, especialista, gerencia, dirección, alta dirección</w:t>
            </w:r>
          </w:p>
        </w:tc>
        <w:tc>
          <w:tcPr>
            <w:tcW w:w="5683" w:type="dxa"/>
          </w:tcPr>
          <w:p w14:paraId="4E493F14" w14:textId="77777777" w:rsidR="00D71E33" w:rsidRPr="00EA397D" w:rsidRDefault="00975929" w:rsidP="00DF113A">
            <w:pPr>
              <w:rPr>
                <w:rFonts w:ascii="Arial Narrow" w:hAnsi="Arial Narrow"/>
                <w:color w:val="0070C0"/>
              </w:rPr>
            </w:pPr>
            <w:r w:rsidRPr="00EA397D">
              <w:rPr>
                <w:rFonts w:ascii="Arial Narrow" w:hAnsi="Arial Narrow"/>
                <w:color w:val="0070C0"/>
              </w:rPr>
              <w:t>Ingeniero Junior</w:t>
            </w:r>
          </w:p>
          <w:p w14:paraId="1CD4D19E" w14:textId="77777777" w:rsidR="00975929" w:rsidRPr="00EA397D" w:rsidRDefault="00975929" w:rsidP="00DF113A">
            <w:pPr>
              <w:rPr>
                <w:rFonts w:ascii="Arial Narrow" w:hAnsi="Arial Narrow"/>
                <w:color w:val="0070C0"/>
              </w:rPr>
            </w:pPr>
            <w:r w:rsidRPr="00EA397D">
              <w:rPr>
                <w:rFonts w:ascii="Arial Narrow" w:hAnsi="Arial Narrow"/>
                <w:color w:val="0070C0"/>
              </w:rPr>
              <w:t>Ingeniero Asistente</w:t>
            </w:r>
          </w:p>
          <w:p w14:paraId="47DEB154" w14:textId="77777777" w:rsidR="00576DF9" w:rsidRPr="00EA397D" w:rsidRDefault="00576DF9" w:rsidP="00576DF9">
            <w:pPr>
              <w:rPr>
                <w:rFonts w:ascii="Arial Narrow" w:hAnsi="Arial Narrow"/>
                <w:color w:val="0070C0"/>
              </w:rPr>
            </w:pPr>
            <w:r w:rsidRPr="00EA397D">
              <w:rPr>
                <w:rFonts w:ascii="Arial Narrow" w:hAnsi="Arial Narrow"/>
                <w:color w:val="0070C0"/>
              </w:rPr>
              <w:t>Especialista en diseño hidráulico</w:t>
            </w:r>
          </w:p>
          <w:p w14:paraId="4EE95559" w14:textId="5AC9862C" w:rsidR="00576DF9" w:rsidRPr="00EA397D" w:rsidRDefault="00576DF9" w:rsidP="00DF113A">
            <w:pPr>
              <w:rPr>
                <w:rFonts w:ascii="Arial Narrow" w:hAnsi="Arial Narrow"/>
                <w:color w:val="0070C0"/>
              </w:rPr>
            </w:pPr>
            <w:r w:rsidRPr="00EA397D">
              <w:rPr>
                <w:rFonts w:ascii="Arial Narrow" w:hAnsi="Arial Narrow"/>
                <w:color w:val="0070C0"/>
              </w:rPr>
              <w:t>Docente universitario</w:t>
            </w:r>
          </w:p>
        </w:tc>
      </w:tr>
      <w:tr w:rsidR="003D3752" w:rsidRPr="00092E49" w14:paraId="0CF5C919" w14:textId="77777777" w:rsidTr="00EA397D">
        <w:tc>
          <w:tcPr>
            <w:tcW w:w="3145" w:type="dxa"/>
            <w:shd w:val="clear" w:color="auto" w:fill="E7E6E6"/>
          </w:tcPr>
          <w:p w14:paraId="7DBF3338" w14:textId="77777777" w:rsidR="003D3752" w:rsidRPr="00092E49" w:rsidRDefault="003D3752" w:rsidP="00DF113A">
            <w:pPr>
              <w:rPr>
                <w:rFonts w:ascii="Arial Narrow" w:hAnsi="Arial Narrow"/>
                <w:b/>
              </w:rPr>
            </w:pPr>
            <w:r w:rsidRPr="00092E49">
              <w:rPr>
                <w:rFonts w:ascii="Arial Narrow" w:hAnsi="Arial Narrow"/>
                <w:b/>
              </w:rPr>
              <w:t xml:space="preserve">Años de experiencia laboral </w:t>
            </w:r>
          </w:p>
        </w:tc>
        <w:tc>
          <w:tcPr>
            <w:tcW w:w="5683" w:type="dxa"/>
          </w:tcPr>
          <w:p w14:paraId="2B1CDA77" w14:textId="1F899D37" w:rsidR="003D3752" w:rsidRPr="00EA397D" w:rsidRDefault="00C7002D" w:rsidP="00DF113A">
            <w:pPr>
              <w:rPr>
                <w:rFonts w:ascii="Arial Narrow" w:hAnsi="Arial Narrow"/>
                <w:color w:val="0070C0"/>
              </w:rPr>
            </w:pPr>
            <w:r w:rsidRPr="00EA397D">
              <w:rPr>
                <w:rFonts w:ascii="Arial Narrow" w:hAnsi="Arial Narrow"/>
                <w:color w:val="0070C0"/>
              </w:rPr>
              <w:t>0 a 1</w:t>
            </w:r>
            <w:r w:rsidR="00576DF9" w:rsidRPr="00EA397D">
              <w:rPr>
                <w:rFonts w:ascii="Arial Narrow" w:hAnsi="Arial Narrow"/>
                <w:color w:val="0070C0"/>
              </w:rPr>
              <w:t>0</w:t>
            </w:r>
            <w:r w:rsidRPr="00EA397D">
              <w:rPr>
                <w:rFonts w:ascii="Arial Narrow" w:hAnsi="Arial Narrow"/>
                <w:color w:val="0070C0"/>
              </w:rPr>
              <w:t xml:space="preserve"> años</w:t>
            </w:r>
          </w:p>
        </w:tc>
      </w:tr>
      <w:tr w:rsidR="003D3752" w:rsidRPr="00092E49" w14:paraId="34D21651" w14:textId="77777777" w:rsidTr="00EA397D">
        <w:tc>
          <w:tcPr>
            <w:tcW w:w="3145" w:type="dxa"/>
            <w:shd w:val="clear" w:color="auto" w:fill="E7E6E6"/>
          </w:tcPr>
          <w:p w14:paraId="4C306A98" w14:textId="77777777" w:rsidR="003D3752" w:rsidRPr="00092E49" w:rsidRDefault="00902F76" w:rsidP="00DF113A">
            <w:pPr>
              <w:rPr>
                <w:rFonts w:ascii="Arial Narrow" w:hAnsi="Arial Narrow"/>
                <w:b/>
              </w:rPr>
            </w:pPr>
            <w:r w:rsidRPr="00092E49">
              <w:rPr>
                <w:rFonts w:ascii="Arial Narrow" w:hAnsi="Arial Narrow"/>
                <w:b/>
              </w:rPr>
              <w:lastRenderedPageBreak/>
              <w:t>Cuáles</w:t>
            </w:r>
            <w:r w:rsidR="003D3752" w:rsidRPr="00092E49">
              <w:rPr>
                <w:rFonts w:ascii="Arial Narrow" w:hAnsi="Arial Narrow"/>
                <w:b/>
              </w:rPr>
              <w:t xml:space="preserve"> son sus intereses y aspiraciones:</w:t>
            </w:r>
          </w:p>
          <w:p w14:paraId="787630FE" w14:textId="77777777" w:rsidR="003863FA" w:rsidRPr="003863FA" w:rsidRDefault="003D3752" w:rsidP="00DF113A">
            <w:pPr>
              <w:pStyle w:val="Default"/>
              <w:rPr>
                <w:rFonts w:ascii="Arial Narrow" w:hAnsi="Arial Narrow"/>
                <w:i/>
                <w:iCs/>
              </w:rPr>
            </w:pPr>
            <w:r w:rsidRPr="00092E49">
              <w:rPr>
                <w:rFonts w:ascii="Arial Narrow" w:hAnsi="Arial Narrow"/>
                <w:i/>
                <w:iCs/>
              </w:rPr>
              <w:t>(Ejemplo: tiene un equipo a su cargo, está</w:t>
            </w:r>
            <w:r w:rsidR="003863FA">
              <w:rPr>
                <w:rFonts w:ascii="Arial Narrow" w:hAnsi="Arial Narrow"/>
                <w:i/>
                <w:iCs/>
              </w:rPr>
              <w:t xml:space="preserve"> interesado en escalar </w:t>
            </w:r>
            <w:r w:rsidR="00543EBD">
              <w:rPr>
                <w:rFonts w:ascii="Arial Narrow" w:hAnsi="Arial Narrow"/>
                <w:i/>
                <w:iCs/>
              </w:rPr>
              <w:t>par</w:t>
            </w:r>
            <w:r w:rsidR="003863FA">
              <w:rPr>
                <w:rFonts w:ascii="Arial Narrow" w:hAnsi="Arial Narrow"/>
                <w:i/>
                <w:iCs/>
              </w:rPr>
              <w:t xml:space="preserve">a </w:t>
            </w:r>
            <w:r w:rsidRPr="00092E49">
              <w:rPr>
                <w:rFonts w:ascii="Arial Narrow" w:hAnsi="Arial Narrow"/>
                <w:i/>
                <w:iCs/>
              </w:rPr>
              <w:t xml:space="preserve">ser </w:t>
            </w:r>
            <w:r w:rsidR="001F4E30" w:rsidRPr="00092E49">
              <w:rPr>
                <w:rFonts w:ascii="Arial Narrow" w:hAnsi="Arial Narrow"/>
                <w:i/>
                <w:iCs/>
              </w:rPr>
              <w:t>gerente,</w:t>
            </w:r>
            <w:r w:rsidR="001F4E30">
              <w:rPr>
                <w:rFonts w:ascii="Arial Narrow" w:hAnsi="Arial Narrow"/>
                <w:i/>
                <w:iCs/>
              </w:rPr>
              <w:t xml:space="preserve"> otras</w:t>
            </w:r>
            <w:r w:rsidR="006029CB">
              <w:rPr>
                <w:rFonts w:ascii="Arial Narrow" w:hAnsi="Arial Narrow"/>
                <w:i/>
                <w:iCs/>
              </w:rPr>
              <w:t xml:space="preserve"> características distintivas de la persona)</w:t>
            </w:r>
          </w:p>
        </w:tc>
        <w:tc>
          <w:tcPr>
            <w:tcW w:w="5683" w:type="dxa"/>
          </w:tcPr>
          <w:p w14:paraId="36EA67A1" w14:textId="77777777" w:rsidR="00A24EE9" w:rsidRPr="00EA397D" w:rsidRDefault="00A24EE9" w:rsidP="00A24EE9">
            <w:pPr>
              <w:jc w:val="both"/>
              <w:rPr>
                <w:rFonts w:ascii="Arial Narrow" w:hAnsi="Arial Narrow"/>
                <w:color w:val="0070C0"/>
              </w:rPr>
            </w:pPr>
            <w:r w:rsidRPr="00EA397D">
              <w:rPr>
                <w:rFonts w:ascii="Arial Narrow" w:hAnsi="Arial Narrow"/>
                <w:color w:val="0070C0"/>
              </w:rPr>
              <w:t>Una persona interesada en tomar cursos de modelación hidrológica e hidráulica suele buscar fortalecer su perfil técnico para asumir mayores responsabilidades dentro de equipos de ingeniería, mejorar la calidad de los proyectos que lidera o aspira a liderar, y posicionarse como referente en el uso de herramientas de simulación. Su motivación común es escalar profesionalmente, ya sea hacia roles de coordinación, jefatura o gerencia, o hacia posiciones especializadas que requieren un dominio profundo del análisis numérico, la toma de decisiones basada en modelos y la resolución de problemas complejos relacionados con el agua y la infraestructura.</w:t>
            </w:r>
          </w:p>
          <w:p w14:paraId="025E2A85" w14:textId="77777777" w:rsidR="00A24EE9" w:rsidRPr="00EA397D" w:rsidRDefault="00A24EE9" w:rsidP="00A24EE9">
            <w:pPr>
              <w:jc w:val="both"/>
              <w:rPr>
                <w:rFonts w:ascii="Arial Narrow" w:hAnsi="Arial Narrow"/>
                <w:color w:val="0070C0"/>
              </w:rPr>
            </w:pPr>
          </w:p>
          <w:p w14:paraId="69427010" w14:textId="59966DB8" w:rsidR="005D4D59" w:rsidRPr="00EA397D" w:rsidRDefault="00A24EE9" w:rsidP="00A24EE9">
            <w:pPr>
              <w:jc w:val="both"/>
              <w:rPr>
                <w:rFonts w:ascii="Arial Narrow" w:hAnsi="Arial Narrow"/>
                <w:color w:val="0070C0"/>
                <w:lang w:val="es-CO"/>
              </w:rPr>
            </w:pPr>
            <w:r w:rsidRPr="00EA397D">
              <w:rPr>
                <w:rFonts w:ascii="Arial Narrow" w:hAnsi="Arial Narrow"/>
                <w:color w:val="0070C0"/>
              </w:rPr>
              <w:t>Asimismo, suele tratarse de alguien con un interés genuino por la comprensión de los fenómenos hidrológicos e hidráulicos, que disfruta del trabajo técnico detallado, el uso de software, el análisis de datos y la búsqueda de soluciones eficientes y sostenibles. Puede estar vinculado a proyectos de diseño, consultoría, gestión del riesgo, servicios públicos, construcción o entidades ambientales, y ve en la modelación una herramienta indispensable para optimizar procesos, validar diseños, reducir incertidumbre y potenciar su desarrollo profesional en el corto y largo plazo.</w:t>
            </w:r>
            <w:r w:rsidR="005D4D59" w:rsidRPr="00EA397D">
              <w:rPr>
                <w:rFonts w:ascii="Arial Narrow" w:hAnsi="Arial Narrow"/>
                <w:color w:val="0070C0"/>
                <w:lang w:val="es-CO"/>
              </w:rPr>
              <w:t xml:space="preserve"> </w:t>
            </w:r>
          </w:p>
        </w:tc>
      </w:tr>
      <w:tr w:rsidR="003D3752" w:rsidRPr="00092E49" w14:paraId="169CBC3A" w14:textId="77777777" w:rsidTr="00EA397D">
        <w:trPr>
          <w:trHeight w:val="1619"/>
        </w:trPr>
        <w:tc>
          <w:tcPr>
            <w:tcW w:w="3145" w:type="dxa"/>
            <w:shd w:val="clear" w:color="auto" w:fill="F2F2F2" w:themeFill="background1" w:themeFillShade="F2"/>
          </w:tcPr>
          <w:p w14:paraId="7AAEE89B" w14:textId="77777777" w:rsidR="00FA6B05" w:rsidRPr="001F4E30" w:rsidRDefault="001F4E30" w:rsidP="00DF113A">
            <w:pPr>
              <w:pStyle w:val="Default"/>
              <w:rPr>
                <w:rFonts w:ascii="Arial Narrow" w:hAnsi="Arial Narrow"/>
                <w:b/>
                <w:i/>
                <w:iCs/>
              </w:rPr>
            </w:pPr>
            <w:r w:rsidRPr="001F4E30">
              <w:rPr>
                <w:rFonts w:ascii="Arial Narrow" w:hAnsi="Arial Narrow"/>
                <w:b/>
                <w:i/>
                <w:iCs/>
              </w:rPr>
              <w:t xml:space="preserve">Objetivo del programa </w:t>
            </w:r>
          </w:p>
          <w:p w14:paraId="231E7194" w14:textId="77777777" w:rsidR="001F4E30" w:rsidRDefault="001F4E30" w:rsidP="00DF113A">
            <w:pPr>
              <w:pStyle w:val="Default"/>
              <w:rPr>
                <w:rFonts w:ascii="Arial Narrow" w:hAnsi="Arial Narrow"/>
                <w:i/>
                <w:iCs/>
              </w:rPr>
            </w:pPr>
            <w:r w:rsidRPr="001F4E30">
              <w:rPr>
                <w:rFonts w:ascii="Arial Narrow" w:hAnsi="Arial Narrow"/>
                <w:i/>
                <w:iCs/>
              </w:rPr>
              <w:t>Es una expresión del trabajo principal que la persona desea ver realizado</w:t>
            </w:r>
            <w:r>
              <w:rPr>
                <w:rFonts w:ascii="Arial Narrow" w:hAnsi="Arial Narrow"/>
                <w:i/>
                <w:iCs/>
              </w:rPr>
              <w:t xml:space="preserve"> después de tomar el programa.</w:t>
            </w:r>
          </w:p>
          <w:p w14:paraId="61F80A90" w14:textId="77777777" w:rsidR="003D3752" w:rsidRPr="00092E49" w:rsidRDefault="003D3752" w:rsidP="00DF113A">
            <w:pPr>
              <w:pStyle w:val="Default"/>
              <w:rPr>
                <w:rFonts w:ascii="Arial Narrow" w:hAnsi="Arial Narrow"/>
                <w:i/>
                <w:iCs/>
              </w:rPr>
            </w:pPr>
            <w:r w:rsidRPr="00092E49">
              <w:rPr>
                <w:rFonts w:ascii="Arial Narrow" w:hAnsi="Arial Narrow"/>
                <w:i/>
                <w:iCs/>
              </w:rPr>
              <w:t xml:space="preserve">Iniciar el párrafo con un verbo en infinitivo. </w:t>
            </w:r>
          </w:p>
        </w:tc>
        <w:tc>
          <w:tcPr>
            <w:tcW w:w="5683" w:type="dxa"/>
          </w:tcPr>
          <w:p w14:paraId="03BA2150" w14:textId="02AFCE18" w:rsidR="003D3752" w:rsidRPr="00EA397D" w:rsidRDefault="00DC22AE" w:rsidP="00185F7D">
            <w:pPr>
              <w:rPr>
                <w:rFonts w:ascii="Arial Narrow" w:hAnsi="Arial Narrow"/>
                <w:color w:val="0070C0"/>
                <w:lang w:val="es-CO"/>
              </w:rPr>
            </w:pPr>
            <w:r w:rsidRPr="00EA397D">
              <w:rPr>
                <w:rFonts w:ascii="Arial Narrow" w:hAnsi="Arial Narrow"/>
                <w:color w:val="0070C0"/>
                <w:lang w:val="es-CO"/>
              </w:rPr>
              <w:t>Desarrollar la capacidad de analizar, simular y evaluar sistemas hidráulicos mediante metodologías de modelación que permitan al participante comprender el comportamiento del agua en cuencas y cauces, con el fin de mejorar la precisión técnica de sus proyectos, optimizar procesos de diseño y operación, fortalecer la toma de decisiones y potenciar su crecimiento profesional en áreas relacionadas con los recursos hídricos, el diseño de infraestructura y la gestión del riesgo.</w:t>
            </w:r>
          </w:p>
        </w:tc>
      </w:tr>
      <w:tr w:rsidR="00902F76" w:rsidRPr="00092E49" w14:paraId="197566B0" w14:textId="77777777" w:rsidTr="00EA397D">
        <w:tc>
          <w:tcPr>
            <w:tcW w:w="3145" w:type="dxa"/>
            <w:shd w:val="clear" w:color="auto" w:fill="F2F2F2" w:themeFill="background1" w:themeFillShade="F2"/>
          </w:tcPr>
          <w:p w14:paraId="15EDBF76" w14:textId="77777777" w:rsidR="001F4E30" w:rsidRPr="001F4E30" w:rsidRDefault="00902F76" w:rsidP="00902F76">
            <w:pPr>
              <w:rPr>
                <w:rFonts w:ascii="Arial Narrow" w:hAnsi="Arial Narrow" w:cs="Arial"/>
                <w:b/>
              </w:rPr>
            </w:pPr>
            <w:r w:rsidRPr="001F4E30">
              <w:rPr>
                <w:rFonts w:ascii="Arial Narrow" w:hAnsi="Arial Narrow" w:cs="Arial"/>
                <w:b/>
              </w:rPr>
              <w:t>Palabras claves</w:t>
            </w:r>
          </w:p>
          <w:p w14:paraId="5CD6C2CB" w14:textId="77777777" w:rsidR="00902F76" w:rsidRPr="00902F76" w:rsidRDefault="001F4E30" w:rsidP="00902F76">
            <w:pPr>
              <w:rPr>
                <w:rFonts w:ascii="Arial Narrow" w:hAnsi="Arial Narrow" w:cs="Arial"/>
                <w:highlight w:val="lightGray"/>
              </w:rPr>
            </w:pPr>
            <w:r w:rsidRPr="001F4E30">
              <w:rPr>
                <w:rFonts w:ascii="Arial Narrow" w:hAnsi="Arial Narrow" w:cs="Arial"/>
              </w:rPr>
              <w:t>P</w:t>
            </w:r>
            <w:r w:rsidR="00902F76" w:rsidRPr="001F4E30">
              <w:rPr>
                <w:rFonts w:ascii="Arial Narrow" w:hAnsi="Arial Narrow" w:cs="Arial"/>
              </w:rPr>
              <w:t xml:space="preserve">alabras con las que la persona podría hacer la búsqueda </w:t>
            </w:r>
            <w:r w:rsidR="003863FA" w:rsidRPr="001F4E30">
              <w:rPr>
                <w:rFonts w:ascii="Arial Narrow" w:hAnsi="Arial Narrow" w:cs="Arial"/>
              </w:rPr>
              <w:t xml:space="preserve">en Google </w:t>
            </w:r>
            <w:r w:rsidR="00902F76" w:rsidRPr="001F4E30">
              <w:rPr>
                <w:rFonts w:ascii="Arial Narrow" w:hAnsi="Arial Narrow" w:cs="Arial"/>
              </w:rPr>
              <w:t>para encontrar este programa</w:t>
            </w:r>
            <w:r w:rsidR="00902F76" w:rsidRPr="00CC7FFE">
              <w:rPr>
                <w:rFonts w:ascii="Arial Narrow" w:hAnsi="Arial Narrow" w:cs="Arial"/>
                <w:highlight w:val="lightGray"/>
              </w:rPr>
              <w:t xml:space="preserve">. </w:t>
            </w:r>
          </w:p>
        </w:tc>
        <w:tc>
          <w:tcPr>
            <w:tcW w:w="5683" w:type="dxa"/>
          </w:tcPr>
          <w:p w14:paraId="3111511C" w14:textId="77777777" w:rsidR="00636402"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Modelación hidráulica</w:t>
            </w:r>
          </w:p>
          <w:p w14:paraId="00615A38" w14:textId="77777777" w:rsidR="00636402"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Modelación hidrológica</w:t>
            </w:r>
          </w:p>
          <w:p w14:paraId="31CECEEA" w14:textId="77777777" w:rsidR="00636402"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Simulación numérica</w:t>
            </w:r>
          </w:p>
          <w:p w14:paraId="65E4C62B" w14:textId="77777777" w:rsidR="00636402"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Hidráulica fluvial</w:t>
            </w:r>
          </w:p>
          <w:p w14:paraId="4823313E" w14:textId="77777777" w:rsidR="00636402"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Gestión del riesgo por inundación</w:t>
            </w:r>
          </w:p>
          <w:p w14:paraId="0924F111" w14:textId="77777777" w:rsidR="00636402"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Recursos hídricos</w:t>
            </w:r>
          </w:p>
          <w:p w14:paraId="6940CEF9" w14:textId="2D821888" w:rsidR="00636402"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Hidro</w:t>
            </w:r>
            <w:r w:rsidR="00EA397D" w:rsidRPr="00EA397D">
              <w:rPr>
                <w:rFonts w:ascii="Arial Narrow" w:hAnsi="Arial Narrow"/>
                <w:color w:val="0070C0"/>
                <w:sz w:val="24"/>
                <w:szCs w:val="24"/>
              </w:rPr>
              <w:t>-</w:t>
            </w:r>
            <w:r w:rsidRPr="00EA397D">
              <w:rPr>
                <w:rFonts w:ascii="Arial Narrow" w:hAnsi="Arial Narrow"/>
                <w:color w:val="0070C0"/>
                <w:sz w:val="24"/>
                <w:szCs w:val="24"/>
              </w:rPr>
              <w:t>informática</w:t>
            </w:r>
          </w:p>
          <w:p w14:paraId="35FBD70A" w14:textId="76511054" w:rsidR="00902F76" w:rsidRPr="00EA397D" w:rsidRDefault="00636402" w:rsidP="00636402">
            <w:pPr>
              <w:pStyle w:val="ListParagraph"/>
              <w:numPr>
                <w:ilvl w:val="0"/>
                <w:numId w:val="6"/>
              </w:numPr>
              <w:rPr>
                <w:rFonts w:ascii="Arial Narrow" w:hAnsi="Arial Narrow"/>
                <w:color w:val="0070C0"/>
                <w:sz w:val="24"/>
                <w:szCs w:val="24"/>
              </w:rPr>
            </w:pPr>
            <w:r w:rsidRPr="00EA397D">
              <w:rPr>
                <w:rFonts w:ascii="Arial Narrow" w:hAnsi="Arial Narrow"/>
                <w:color w:val="0070C0"/>
                <w:sz w:val="24"/>
                <w:szCs w:val="24"/>
              </w:rPr>
              <w:t>Análisis de cuencas</w:t>
            </w:r>
          </w:p>
        </w:tc>
      </w:tr>
    </w:tbl>
    <w:p w14:paraId="47F12F6D" w14:textId="77777777" w:rsidR="003863FA" w:rsidRDefault="003863FA" w:rsidP="00870941"/>
    <w:p w14:paraId="0AB53900" w14:textId="77777777" w:rsidR="001C13BF" w:rsidRPr="001C13BF" w:rsidRDefault="001C13BF" w:rsidP="001C13BF">
      <w:pPr>
        <w:pStyle w:val="Heading1"/>
        <w:rPr>
          <w:rFonts w:cs="Arial"/>
          <w:sz w:val="24"/>
          <w:szCs w:val="24"/>
        </w:rPr>
      </w:pPr>
      <w:commentRangeStart w:id="2"/>
      <w:r w:rsidRPr="001C13BF">
        <w:rPr>
          <w:rFonts w:cs="Arial"/>
          <w:sz w:val="24"/>
          <w:szCs w:val="24"/>
        </w:rPr>
        <w:t xml:space="preserve">VALOR EN EL MERCADO </w:t>
      </w:r>
      <w:commentRangeEnd w:id="2"/>
      <w:r w:rsidR="00636402" w:rsidRPr="001C13BF">
        <w:rPr>
          <w:rStyle w:val="CommentReference"/>
          <w:rFonts w:cs="Arial"/>
          <w:sz w:val="24"/>
          <w:szCs w:val="24"/>
        </w:rPr>
        <w:commentReference w:id="2"/>
      </w:r>
    </w:p>
    <w:p w14:paraId="655864A7" w14:textId="77777777" w:rsidR="001C13BF" w:rsidRDefault="001C13BF" w:rsidP="001C13BF"/>
    <w:tbl>
      <w:tblPr>
        <w:tblStyle w:val="TableGrid"/>
        <w:tblW w:w="0" w:type="auto"/>
        <w:tblLook w:val="04A0" w:firstRow="1" w:lastRow="0" w:firstColumn="1" w:lastColumn="0" w:noHBand="0" w:noVBand="1"/>
      </w:tblPr>
      <w:tblGrid>
        <w:gridCol w:w="8828"/>
      </w:tblGrid>
      <w:tr w:rsidR="001C13BF" w14:paraId="59BFC87B" w14:textId="77777777" w:rsidTr="007B5ED4">
        <w:tc>
          <w:tcPr>
            <w:tcW w:w="8828" w:type="dxa"/>
            <w:shd w:val="clear" w:color="auto" w:fill="E7E6E6" w:themeFill="background2"/>
          </w:tcPr>
          <w:p w14:paraId="0B1A4897" w14:textId="77777777" w:rsidR="001C13BF" w:rsidRDefault="001C13BF" w:rsidP="007B5ED4">
            <w:pPr>
              <w:rPr>
                <w:rFonts w:ascii="Arial Narrow" w:hAnsi="Arial Narrow"/>
                <w:b/>
              </w:rPr>
            </w:pPr>
            <w:r w:rsidRPr="003863FA">
              <w:rPr>
                <w:rFonts w:ascii="Arial Narrow" w:hAnsi="Arial Narrow"/>
                <w:b/>
              </w:rPr>
              <w:t>Justificación ofertar el programa</w:t>
            </w:r>
            <w:r>
              <w:rPr>
                <w:rFonts w:ascii="Arial Narrow" w:hAnsi="Arial Narrow"/>
                <w:b/>
              </w:rPr>
              <w:t>:</w:t>
            </w:r>
          </w:p>
          <w:p w14:paraId="0A5F8E3E" w14:textId="77777777" w:rsidR="001C13BF" w:rsidRPr="001C13BF" w:rsidRDefault="001C13BF" w:rsidP="007B5ED4">
            <w:pPr>
              <w:pStyle w:val="Default"/>
              <w:rPr>
                <w:rFonts w:ascii="Arial Narrow" w:hAnsi="Arial Narrow"/>
                <w:i/>
                <w:iCs/>
              </w:rPr>
            </w:pPr>
            <w:r w:rsidRPr="001C13BF">
              <w:rPr>
                <w:rFonts w:ascii="Arial Narrow" w:hAnsi="Arial Narrow"/>
                <w:i/>
                <w:iCs/>
              </w:rPr>
              <w:lastRenderedPageBreak/>
              <w:t>Mencion</w:t>
            </w:r>
            <w:r w:rsidR="00140354">
              <w:rPr>
                <w:rFonts w:ascii="Arial Narrow" w:hAnsi="Arial Narrow"/>
                <w:i/>
                <w:iCs/>
              </w:rPr>
              <w:t>ar</w:t>
            </w:r>
            <w:r w:rsidRPr="001C13BF">
              <w:rPr>
                <w:rFonts w:ascii="Arial Narrow" w:hAnsi="Arial Narrow"/>
                <w:i/>
                <w:iCs/>
              </w:rPr>
              <w:t xml:space="preserve"> cual es el valor </w:t>
            </w:r>
            <w:r w:rsidR="004616DC">
              <w:rPr>
                <w:rFonts w:ascii="Arial Narrow" w:hAnsi="Arial Narrow"/>
                <w:i/>
                <w:iCs/>
              </w:rPr>
              <w:t xml:space="preserve">en el mercado </w:t>
            </w:r>
            <w:r w:rsidRPr="001C13BF">
              <w:rPr>
                <w:rFonts w:ascii="Arial Narrow" w:hAnsi="Arial Narrow"/>
                <w:i/>
                <w:iCs/>
              </w:rPr>
              <w:t>de los conocimientos,</w:t>
            </w:r>
            <w:r w:rsidR="004616DC">
              <w:rPr>
                <w:rFonts w:ascii="Arial Narrow" w:hAnsi="Arial Narrow"/>
                <w:i/>
                <w:iCs/>
              </w:rPr>
              <w:t xml:space="preserve"> </w:t>
            </w:r>
            <w:r w:rsidRPr="001C13BF">
              <w:rPr>
                <w:rFonts w:ascii="Arial Narrow" w:hAnsi="Arial Narrow"/>
                <w:i/>
                <w:iCs/>
              </w:rPr>
              <w:t>habilidades</w:t>
            </w:r>
            <w:r w:rsidR="004616DC">
              <w:rPr>
                <w:rFonts w:ascii="Arial Narrow" w:hAnsi="Arial Narrow"/>
                <w:i/>
                <w:iCs/>
              </w:rPr>
              <w:t xml:space="preserve"> y competencias</w:t>
            </w:r>
            <w:r w:rsidRPr="001C13BF">
              <w:rPr>
                <w:rFonts w:ascii="Arial Narrow" w:hAnsi="Arial Narrow"/>
                <w:i/>
                <w:iCs/>
              </w:rPr>
              <w:t xml:space="preserve"> que adquiere el participante.</w:t>
            </w:r>
            <w:r w:rsidR="004616DC">
              <w:rPr>
                <w:rFonts w:ascii="Arial Narrow" w:hAnsi="Arial Narrow"/>
                <w:i/>
                <w:iCs/>
              </w:rPr>
              <w:t xml:space="preserve"> Inclu</w:t>
            </w:r>
            <w:r w:rsidR="00140354">
              <w:rPr>
                <w:rFonts w:ascii="Arial Narrow" w:hAnsi="Arial Narrow"/>
                <w:i/>
                <w:iCs/>
              </w:rPr>
              <w:t xml:space="preserve">ir </w:t>
            </w:r>
            <w:r w:rsidR="00BF623C">
              <w:rPr>
                <w:rFonts w:ascii="Arial Narrow" w:hAnsi="Arial Narrow"/>
                <w:i/>
                <w:iCs/>
              </w:rPr>
              <w:t>otras</w:t>
            </w:r>
            <w:r w:rsidR="004616DC">
              <w:rPr>
                <w:rFonts w:ascii="Arial Narrow" w:hAnsi="Arial Narrow"/>
                <w:i/>
                <w:iCs/>
              </w:rPr>
              <w:t xml:space="preserve"> estadísticas y datos relevantes que justifique </w:t>
            </w:r>
            <w:r w:rsidR="009A65DF">
              <w:rPr>
                <w:rFonts w:ascii="Arial Narrow" w:hAnsi="Arial Narrow"/>
                <w:i/>
                <w:iCs/>
              </w:rPr>
              <w:t>porque</w:t>
            </w:r>
            <w:r w:rsidR="004616DC">
              <w:rPr>
                <w:rFonts w:ascii="Arial Narrow" w:hAnsi="Arial Narrow"/>
                <w:i/>
                <w:iCs/>
              </w:rPr>
              <w:t xml:space="preserve"> es importante el programa y su impacto.</w:t>
            </w:r>
          </w:p>
          <w:p w14:paraId="0EE09BA5" w14:textId="77777777" w:rsidR="001C13BF" w:rsidRPr="001C13BF" w:rsidRDefault="001C13BF" w:rsidP="007B5ED4">
            <w:pPr>
              <w:pStyle w:val="Default"/>
              <w:rPr>
                <w:rFonts w:ascii="Arial Narrow" w:hAnsi="Arial Narrow"/>
                <w:i/>
                <w:iCs/>
              </w:rPr>
            </w:pPr>
            <w:r w:rsidRPr="001C13BF">
              <w:rPr>
                <w:rFonts w:ascii="Arial Narrow" w:hAnsi="Arial Narrow"/>
                <w:i/>
                <w:iCs/>
              </w:rPr>
              <w:t xml:space="preserve">Ejemplo: El mercado de energías renovables está valuado en XXX billones en Colombia y se prevé un crecimiento en la industria de XX% del 2023 al 2027. </w:t>
            </w:r>
          </w:p>
        </w:tc>
      </w:tr>
      <w:tr w:rsidR="001C13BF" w14:paraId="60981448" w14:textId="77777777" w:rsidTr="007B5ED4">
        <w:tc>
          <w:tcPr>
            <w:tcW w:w="8828" w:type="dxa"/>
          </w:tcPr>
          <w:p w14:paraId="4E3C1354" w14:textId="77777777" w:rsidR="00EA397D" w:rsidRDefault="00EA397D" w:rsidP="002A1379">
            <w:pPr>
              <w:rPr>
                <w:rFonts w:ascii="Arial Narrow" w:hAnsi="Arial Narrow"/>
                <w:color w:val="0070C0"/>
                <w:lang w:val="es-CO"/>
              </w:rPr>
            </w:pPr>
          </w:p>
          <w:p w14:paraId="3D3B3234" w14:textId="5717FC6F" w:rsidR="002A1379" w:rsidRPr="00EA397D" w:rsidRDefault="00EA397D" w:rsidP="002A1379">
            <w:pPr>
              <w:rPr>
                <w:rFonts w:ascii="Arial Narrow" w:hAnsi="Arial Narrow"/>
                <w:color w:val="0070C0"/>
                <w:lang w:val="es-CO"/>
              </w:rPr>
            </w:pPr>
            <w:r w:rsidRPr="00EA397D">
              <w:rPr>
                <w:rFonts w:ascii="Arial Narrow" w:hAnsi="Arial Narrow"/>
                <w:color w:val="0070C0"/>
                <w:lang w:val="es-CO"/>
              </w:rPr>
              <w:t xml:space="preserve">Los </w:t>
            </w:r>
            <w:r w:rsidR="002A1379" w:rsidRPr="00EA397D">
              <w:rPr>
                <w:rFonts w:ascii="Arial Narrow" w:hAnsi="Arial Narrow"/>
                <w:color w:val="0070C0"/>
                <w:lang w:val="es-CO"/>
              </w:rPr>
              <w:t xml:space="preserve">cursos ofrecidos en el área de </w:t>
            </w:r>
            <w:r w:rsidRPr="00EA397D">
              <w:rPr>
                <w:rFonts w:ascii="Arial Narrow" w:hAnsi="Arial Narrow"/>
                <w:color w:val="0070C0"/>
                <w:lang w:val="es-CO"/>
              </w:rPr>
              <w:t xml:space="preserve">Diseño y Modelación de Cauces Sinuosos Artificiales, </w:t>
            </w:r>
            <w:r w:rsidR="002A1379" w:rsidRPr="00EA397D">
              <w:rPr>
                <w:rFonts w:ascii="Arial Narrow" w:hAnsi="Arial Narrow"/>
                <w:color w:val="0070C0"/>
                <w:lang w:val="es-CO"/>
              </w:rPr>
              <w:t xml:space="preserve">ofrece conocimientos y competencias altamente valoradas en sectores estratégicos como la ingeniería civil, la consultoría en recursos hídricos, la gestión del riesgo, las obras civiles y la planificación territorial. Las habilidades en análisis hidrológico, modelación de cauces y evaluación de infraestructura son hoy un diferenciador clave en el mercado laboral, especialmente en un contexto donde la digitalización, la eficiencia operativa y la toma de decisiones basadas en datos son cada vez más demandadas. </w:t>
            </w:r>
          </w:p>
          <w:p w14:paraId="436BDAE5" w14:textId="77777777" w:rsidR="002A1379" w:rsidRPr="00EA397D" w:rsidRDefault="002A1379" w:rsidP="002A1379">
            <w:pPr>
              <w:rPr>
                <w:rFonts w:ascii="Arial Narrow" w:hAnsi="Arial Narrow"/>
                <w:color w:val="0070C0"/>
                <w:lang w:val="es-CO"/>
              </w:rPr>
            </w:pPr>
          </w:p>
          <w:p w14:paraId="2301DADF" w14:textId="28606661" w:rsidR="002A1379" w:rsidRPr="00EA397D" w:rsidRDefault="002A1379" w:rsidP="002A1379">
            <w:pPr>
              <w:rPr>
                <w:rFonts w:ascii="Arial Narrow" w:hAnsi="Arial Narrow"/>
                <w:color w:val="0070C0"/>
                <w:lang w:val="es-CO"/>
              </w:rPr>
            </w:pPr>
            <w:r w:rsidRPr="00EA397D">
              <w:rPr>
                <w:rFonts w:ascii="Arial Narrow" w:hAnsi="Arial Narrow"/>
                <w:color w:val="0070C0"/>
                <w:lang w:val="es-CO"/>
              </w:rPr>
              <w:t xml:space="preserve">Por otro lado, la transición nacional hacia infraestructura más resiliente y la creciente necesidad de gestionar adecuadamente el recurso hídrico aumentan la importancia de estos conocimientos. El sector de infraestructura reportó un crecimiento del 16,5 % en el PIB de obras civiles en el tercer trimestre de 2024, confirmando la demanda continua de talento técnico especializado.  Además, Colombia, a pesar de ser uno de los países con mayor riqueza hídrica del mundo, enfrenta una crisis por mala gestión, variabilidad climática y estrés hídrico, lo que exige profesionales capaces de evaluar cuencas, modelar inundaciones y diseñar soluciones sostenibles. </w:t>
            </w:r>
          </w:p>
          <w:p w14:paraId="31FEE466" w14:textId="77777777" w:rsidR="002A1379" w:rsidRPr="00EA397D" w:rsidRDefault="002A1379" w:rsidP="002A1379">
            <w:pPr>
              <w:rPr>
                <w:rFonts w:ascii="Arial Narrow" w:hAnsi="Arial Narrow"/>
                <w:color w:val="0070C0"/>
                <w:lang w:val="es-CO"/>
              </w:rPr>
            </w:pPr>
          </w:p>
          <w:p w14:paraId="33622451" w14:textId="77777777" w:rsidR="001C13BF" w:rsidRDefault="002A1379" w:rsidP="002A1379">
            <w:pPr>
              <w:rPr>
                <w:rFonts w:ascii="Arial Narrow" w:hAnsi="Arial Narrow"/>
                <w:color w:val="0070C0"/>
                <w:lang w:val="es-CO"/>
              </w:rPr>
            </w:pPr>
            <w:r w:rsidRPr="00EA397D">
              <w:rPr>
                <w:rFonts w:ascii="Arial Narrow" w:hAnsi="Arial Narrow"/>
                <w:color w:val="0070C0"/>
                <w:lang w:val="es-CO"/>
              </w:rPr>
              <w:t>Frente a estos retos, las organizaciones públicas y privadas buscan ingenieros con la capacidad de construir modelos hidrológicos e hidráulicos confiables, analizar escenarios de riesgo, optimizar diseños y garantizar la sostenibilidad hídrica. El dominio de técnicas modernas de modelación fortalece la empleabilidad del profesional, amplía sus oportunidades de ascenso y lo posiciona como un recurso estratégico dentro de empresas de consultoría, entidades ambientales, constructoras, empresas de servicios públicos y firmas de ingeniería. Por ello, el programa no solo incrementa las competencias individuales, sino que también aporta valor directo a las organizaciones al permitirles cumplir normativas, reducir costos, mejorar la toma de decisiones y desarrollar proyectos más eficientes y resilientes.</w:t>
            </w:r>
          </w:p>
          <w:p w14:paraId="2D7AF1B9" w14:textId="193658A8" w:rsidR="00EA397D" w:rsidRPr="00EA397D" w:rsidRDefault="00EA397D" w:rsidP="002A1379">
            <w:pPr>
              <w:rPr>
                <w:rFonts w:ascii="Arial Narrow" w:hAnsi="Arial Narrow"/>
                <w:color w:val="0070C0"/>
                <w:lang w:val="es-CO"/>
              </w:rPr>
            </w:pPr>
          </w:p>
        </w:tc>
      </w:tr>
      <w:tr w:rsidR="001C13BF" w14:paraId="48473790" w14:textId="77777777" w:rsidTr="007B5ED4">
        <w:tc>
          <w:tcPr>
            <w:tcW w:w="8828" w:type="dxa"/>
            <w:shd w:val="clear" w:color="auto" w:fill="E7E6E6" w:themeFill="background2"/>
          </w:tcPr>
          <w:p w14:paraId="454EF256" w14:textId="7C03C856" w:rsidR="001C13BF" w:rsidRDefault="001C13BF" w:rsidP="007B5ED4">
            <w:pPr>
              <w:rPr>
                <w:rFonts w:ascii="Arial Narrow" w:hAnsi="Arial Narrow"/>
                <w:b/>
              </w:rPr>
            </w:pPr>
            <w:r>
              <w:rPr>
                <w:rFonts w:ascii="Arial Narrow" w:hAnsi="Arial Narrow"/>
                <w:b/>
              </w:rPr>
              <w:t xml:space="preserve">¿Cuál es la demanda en el </w:t>
            </w:r>
            <w:r w:rsidR="00A702DB">
              <w:rPr>
                <w:rFonts w:ascii="Arial Narrow" w:hAnsi="Arial Narrow"/>
                <w:b/>
              </w:rPr>
              <w:t>mercado de</w:t>
            </w:r>
            <w:r>
              <w:rPr>
                <w:rFonts w:ascii="Arial Narrow" w:hAnsi="Arial Narrow"/>
                <w:b/>
              </w:rPr>
              <w:t xml:space="preserve"> los profesionales que cuenten con estas habilidades y conocimientos?</w:t>
            </w:r>
          </w:p>
          <w:p w14:paraId="00B3A177" w14:textId="77777777" w:rsidR="001C13BF" w:rsidRPr="001C13BF" w:rsidRDefault="001C13BF" w:rsidP="001C13BF">
            <w:pPr>
              <w:pStyle w:val="Default"/>
              <w:rPr>
                <w:rFonts w:ascii="Arial Narrow" w:hAnsi="Arial Narrow"/>
                <w:color w:val="auto"/>
                <w:lang w:val="es-ES" w:eastAsia="es-ES"/>
              </w:rPr>
            </w:pPr>
            <w:r w:rsidRPr="001C13BF">
              <w:rPr>
                <w:rFonts w:ascii="Arial Narrow" w:hAnsi="Arial Narrow"/>
                <w:i/>
                <w:iCs/>
              </w:rPr>
              <w:t xml:space="preserve"> </w:t>
            </w:r>
            <w:r>
              <w:rPr>
                <w:rFonts w:ascii="Arial Narrow" w:hAnsi="Arial Narrow"/>
                <w:i/>
                <w:iCs/>
              </w:rPr>
              <w:t xml:space="preserve">Ejemplo: </w:t>
            </w:r>
            <w:r w:rsidRPr="001C13BF">
              <w:rPr>
                <w:rFonts w:ascii="Arial Narrow" w:hAnsi="Arial Narrow"/>
                <w:color w:val="auto"/>
                <w:lang w:val="es-ES" w:eastAsia="es-ES"/>
              </w:rPr>
              <w:t xml:space="preserve">La demanda de </w:t>
            </w:r>
            <w:r w:rsidR="004616DC">
              <w:rPr>
                <w:rFonts w:ascii="Arial Narrow" w:hAnsi="Arial Narrow"/>
                <w:color w:val="auto"/>
                <w:lang w:val="es-ES" w:eastAsia="es-ES"/>
              </w:rPr>
              <w:t xml:space="preserve">ingenieros </w:t>
            </w:r>
            <w:r w:rsidRPr="001C13BF">
              <w:rPr>
                <w:rFonts w:ascii="Arial Narrow" w:hAnsi="Arial Narrow"/>
                <w:color w:val="auto"/>
                <w:lang w:val="es-ES" w:eastAsia="es-ES"/>
              </w:rPr>
              <w:t xml:space="preserve">que conozcan </w:t>
            </w:r>
            <w:r w:rsidR="004616DC">
              <w:rPr>
                <w:rFonts w:ascii="Arial Narrow" w:hAnsi="Arial Narrow"/>
                <w:color w:val="auto"/>
                <w:lang w:val="es-ES" w:eastAsia="es-ES"/>
              </w:rPr>
              <w:t xml:space="preserve">XXX </w:t>
            </w:r>
            <w:r w:rsidRPr="001C13BF">
              <w:rPr>
                <w:rFonts w:ascii="Arial Narrow" w:hAnsi="Arial Narrow"/>
                <w:color w:val="auto"/>
                <w:lang w:val="es-ES" w:eastAsia="es-ES"/>
              </w:rPr>
              <w:t xml:space="preserve">ha crecido XX% en los últimos 5 años </w:t>
            </w:r>
          </w:p>
          <w:p w14:paraId="06460C01" w14:textId="77777777" w:rsidR="001C13BF" w:rsidRPr="001C13BF" w:rsidRDefault="001C13BF" w:rsidP="001C13BF">
            <w:pPr>
              <w:pStyle w:val="Default"/>
              <w:rPr>
                <w:rFonts w:ascii="Arial Narrow" w:hAnsi="Arial Narrow"/>
                <w:i/>
                <w:iCs/>
              </w:rPr>
            </w:pPr>
          </w:p>
        </w:tc>
      </w:tr>
      <w:tr w:rsidR="001C13BF" w14:paraId="70F31F58" w14:textId="77777777" w:rsidTr="007B5ED4">
        <w:tc>
          <w:tcPr>
            <w:tcW w:w="8828" w:type="dxa"/>
          </w:tcPr>
          <w:p w14:paraId="2D4F9990" w14:textId="77777777" w:rsidR="00EA397D" w:rsidRDefault="00EA397D" w:rsidP="00EA397D">
            <w:pPr>
              <w:jc w:val="both"/>
              <w:rPr>
                <w:rFonts w:ascii="Arial Narrow" w:hAnsi="Arial Narrow"/>
                <w:color w:val="0070C0"/>
                <w:lang w:val="es-CO"/>
              </w:rPr>
            </w:pPr>
          </w:p>
          <w:p w14:paraId="3D6FB11E" w14:textId="71BE51A8" w:rsidR="00EE15C4" w:rsidRPr="00EA397D" w:rsidRDefault="00EE15C4" w:rsidP="00EA397D">
            <w:pPr>
              <w:jc w:val="both"/>
              <w:rPr>
                <w:rFonts w:ascii="Arial Narrow" w:hAnsi="Arial Narrow"/>
                <w:color w:val="0070C0"/>
                <w:lang w:val="es-CO"/>
              </w:rPr>
            </w:pPr>
            <w:r w:rsidRPr="00EA397D">
              <w:rPr>
                <w:rFonts w:ascii="Arial Narrow" w:hAnsi="Arial Narrow"/>
                <w:color w:val="0070C0"/>
                <w:lang w:val="es-CO"/>
              </w:rPr>
              <w:t xml:space="preserve">La demanda de profesionales con habilidades en modelación hidrológica e hidráulica es alta y creciente en Colombia, impulsada por el dinamismo del sector de infraestructura, la expansión de obras civiles y la necesidad urgente de gestionar el recurso hídrico con criterios técnicos avanzados. En primer lugar, el país presenta un crecimiento sostenido en obras civiles: la producción del sector aumentó 6,3 % entre 2024 y 2025, destacándose proyectos relacionados con tuberías, líneas de </w:t>
            </w:r>
            <w:r w:rsidRPr="00EA397D">
              <w:rPr>
                <w:rFonts w:ascii="Arial Narrow" w:hAnsi="Arial Narrow"/>
                <w:color w:val="0070C0"/>
                <w:lang w:val="es-CO"/>
              </w:rPr>
              <w:lastRenderedPageBreak/>
              <w:t xml:space="preserve">conducción y obras conexas, que requieren profesionales capaces de simular redes hidráulicas y evaluar sistemas de drenaje y abastecimiento. </w:t>
            </w:r>
          </w:p>
          <w:p w14:paraId="59AC0A61" w14:textId="77777777" w:rsidR="00EE15C4" w:rsidRPr="00EA397D" w:rsidRDefault="00EE15C4" w:rsidP="00EA397D">
            <w:pPr>
              <w:jc w:val="both"/>
              <w:rPr>
                <w:rFonts w:ascii="Arial Narrow" w:hAnsi="Arial Narrow"/>
                <w:color w:val="0070C0"/>
                <w:lang w:val="es-CO"/>
              </w:rPr>
            </w:pPr>
          </w:p>
          <w:p w14:paraId="00EAB195" w14:textId="71F2F0C4" w:rsidR="00EE15C4" w:rsidRDefault="00EE15C4" w:rsidP="00EA397D">
            <w:pPr>
              <w:jc w:val="both"/>
              <w:rPr>
                <w:rFonts w:ascii="Arial Narrow" w:hAnsi="Arial Narrow"/>
                <w:color w:val="0070C0"/>
                <w:lang w:val="es-CO"/>
              </w:rPr>
            </w:pPr>
            <w:r w:rsidRPr="00EA397D">
              <w:rPr>
                <w:rFonts w:ascii="Arial Narrow" w:hAnsi="Arial Narrow"/>
                <w:color w:val="0070C0"/>
                <w:lang w:val="es-CO"/>
              </w:rPr>
              <w:t>Paralelamente, la gestión del agua se ha convertido en un área estratégica. Colombia, a pesar de su riqueza hídrica, enfrenta retos importantes por el cambio climático, estrés hídrico y eventos extremos. Estudios indican que la insuficiente seguridad hídrica podría generar pérdidas de hasta 3 % del PIB, lo que lleva a entidades públicas y privadas a priorizar inversiones en infraestructura hídrica, sistemas de drenaje urbano, control de inundaciones y gestión del riesgo, aumentando la demanda de especialistas en modelación para respaldar estas intervenciones. Esta tendencia se refuerza con alertas globales que proyectan incrementos de estrés hídrico y recomiendan la adopción de soluciones digitales y analíticas avanzadas para gestionar el recurso, abriendo espacio a profesionales con capacidades en simulación, análisis y uso de herramientas informáticas especializadas.</w:t>
            </w:r>
          </w:p>
          <w:p w14:paraId="09A0AC13" w14:textId="77777777" w:rsidR="00EA397D" w:rsidRPr="00EA397D" w:rsidRDefault="00EA397D" w:rsidP="00EA397D">
            <w:pPr>
              <w:jc w:val="both"/>
              <w:rPr>
                <w:rFonts w:ascii="Arial Narrow" w:hAnsi="Arial Narrow"/>
                <w:color w:val="0070C0"/>
                <w:lang w:val="es-CO"/>
              </w:rPr>
            </w:pPr>
          </w:p>
          <w:p w14:paraId="402DC89A" w14:textId="77777777" w:rsidR="001C13BF" w:rsidRDefault="00EE15C4" w:rsidP="00EA397D">
            <w:pPr>
              <w:jc w:val="both"/>
              <w:rPr>
                <w:lang w:val="es-CO"/>
              </w:rPr>
            </w:pPr>
            <w:r w:rsidRPr="00EA397D">
              <w:rPr>
                <w:rFonts w:ascii="Arial Narrow" w:hAnsi="Arial Narrow"/>
                <w:color w:val="0070C0"/>
                <w:lang w:val="es-CO"/>
              </w:rPr>
              <w:t>En conjunto, los datos muestran que las empresas de consultoría, las entidades ambientales, los operadores de servicios públicos, las constructoras y los organismos de gestión del riesgo están demandando cada vez más profesionales capaces de modelar sistemas hidráulicos e hidrológicos para diseñar soluciones sostenibles, evaluar escenarios críticos y garantizar la eficiencia técnica y económica de los proyectos. En este contexto, las habilidades adquiridas en estos cursos no solo son valoradas, sino consideradas estratégicas para responder a las necesidades actuales y futuras del país.</w:t>
            </w:r>
            <w:r w:rsidR="004F2465" w:rsidRPr="00EA397D">
              <w:rPr>
                <w:lang w:val="es-CO"/>
              </w:rPr>
              <w:t xml:space="preserve"> </w:t>
            </w:r>
          </w:p>
          <w:p w14:paraId="6F2B734C" w14:textId="46AB40E6" w:rsidR="00EA397D" w:rsidRPr="00EA397D" w:rsidRDefault="00EA397D" w:rsidP="00EA397D">
            <w:pPr>
              <w:jc w:val="both"/>
              <w:rPr>
                <w:lang w:val="es-CO"/>
              </w:rPr>
            </w:pPr>
          </w:p>
        </w:tc>
      </w:tr>
    </w:tbl>
    <w:p w14:paraId="3A06732C" w14:textId="77777777" w:rsidR="001C13BF" w:rsidRDefault="001C13BF" w:rsidP="00870941"/>
    <w:p w14:paraId="247D30BC" w14:textId="77777777" w:rsidR="004616DC" w:rsidRDefault="004616DC" w:rsidP="00870941"/>
    <w:p w14:paraId="71C3564A" w14:textId="77777777" w:rsidR="004616DC" w:rsidRDefault="004616DC" w:rsidP="00870941">
      <w:pPr>
        <w:rPr>
          <w:rFonts w:ascii="Arial Narrow" w:hAnsi="Arial Narrow" w:cs="Arial"/>
          <w:b/>
        </w:rPr>
      </w:pPr>
      <w:r w:rsidRPr="004616DC">
        <w:rPr>
          <w:rFonts w:ascii="Arial Narrow" w:hAnsi="Arial Narrow" w:cs="Arial"/>
          <w:b/>
        </w:rPr>
        <w:t>ENTORNO COMPETITIVO</w:t>
      </w:r>
    </w:p>
    <w:p w14:paraId="6DD24559" w14:textId="77777777" w:rsidR="004616DC" w:rsidRPr="004616DC" w:rsidRDefault="004616DC" w:rsidP="00870941">
      <w:pPr>
        <w:rPr>
          <w:rFonts w:ascii="Arial Narrow" w:hAnsi="Arial Narrow" w:cs="Arial"/>
        </w:rPr>
      </w:pPr>
      <w:r w:rsidRPr="004616DC">
        <w:rPr>
          <w:rFonts w:ascii="Arial Narrow" w:hAnsi="Arial Narrow" w:cs="Arial"/>
        </w:rPr>
        <w:t>Mencion</w:t>
      </w:r>
      <w:r w:rsidR="00140354">
        <w:rPr>
          <w:rFonts w:ascii="Arial Narrow" w:hAnsi="Arial Narrow" w:cs="Arial"/>
        </w:rPr>
        <w:t>ar</w:t>
      </w:r>
      <w:r w:rsidRPr="004616DC">
        <w:rPr>
          <w:rFonts w:ascii="Arial Narrow" w:hAnsi="Arial Narrow" w:cs="Arial"/>
        </w:rPr>
        <w:t xml:space="preserve"> 2 programas similares en el mercado y describ</w:t>
      </w:r>
      <w:r w:rsidR="00140354">
        <w:rPr>
          <w:rFonts w:ascii="Arial Narrow" w:hAnsi="Arial Narrow" w:cs="Arial"/>
        </w:rPr>
        <w:t>ir</w:t>
      </w:r>
      <w:r w:rsidRPr="004616DC">
        <w:rPr>
          <w:rFonts w:ascii="Arial Narrow" w:hAnsi="Arial Narrow" w:cs="Arial"/>
        </w:rPr>
        <w:t xml:space="preserve"> cuál es su diferencial.</w:t>
      </w:r>
    </w:p>
    <w:p w14:paraId="36BB59E6" w14:textId="77777777" w:rsidR="004616DC" w:rsidRDefault="004616DC" w:rsidP="00870941">
      <w:pPr>
        <w:rPr>
          <w:rFonts w:ascii="Arial Narrow" w:hAnsi="Arial Narrow" w:cs="Arial"/>
          <w:b/>
        </w:rPr>
      </w:pPr>
    </w:p>
    <w:tbl>
      <w:tblPr>
        <w:tblStyle w:val="TableGrid"/>
        <w:tblW w:w="0" w:type="auto"/>
        <w:tblLook w:val="04A0" w:firstRow="1" w:lastRow="0" w:firstColumn="1" w:lastColumn="0" w:noHBand="0" w:noVBand="1"/>
      </w:tblPr>
      <w:tblGrid>
        <w:gridCol w:w="3973"/>
        <w:gridCol w:w="4855"/>
      </w:tblGrid>
      <w:tr w:rsidR="004616DC" w14:paraId="28A9AE44" w14:textId="77777777" w:rsidTr="000B6D02">
        <w:tc>
          <w:tcPr>
            <w:tcW w:w="4045" w:type="dxa"/>
            <w:shd w:val="clear" w:color="auto" w:fill="F2F2F2" w:themeFill="background1" w:themeFillShade="F2"/>
          </w:tcPr>
          <w:p w14:paraId="4C749C0E" w14:textId="77777777" w:rsidR="004616DC" w:rsidRDefault="004616DC" w:rsidP="00870941">
            <w:pPr>
              <w:rPr>
                <w:rFonts w:ascii="Arial Narrow" w:hAnsi="Arial Narrow" w:cs="Arial"/>
                <w:b/>
              </w:rPr>
            </w:pPr>
            <w:r>
              <w:rPr>
                <w:rFonts w:ascii="Arial Narrow" w:hAnsi="Arial Narrow" w:cs="Arial"/>
                <w:b/>
              </w:rPr>
              <w:t>Nombre de la universidad o institución:</w:t>
            </w:r>
          </w:p>
        </w:tc>
        <w:tc>
          <w:tcPr>
            <w:tcW w:w="4783" w:type="dxa"/>
          </w:tcPr>
          <w:p w14:paraId="30939436" w14:textId="3C8124D7" w:rsidR="004616DC" w:rsidRPr="000B6D02" w:rsidRDefault="000B6D02" w:rsidP="00870941">
            <w:pPr>
              <w:rPr>
                <w:rFonts w:ascii="Arial Narrow" w:hAnsi="Arial Narrow" w:cs="Arial"/>
                <w:bCs/>
                <w:color w:val="0070C0"/>
              </w:rPr>
            </w:pPr>
            <w:r w:rsidRPr="000B6D02">
              <w:rPr>
                <w:rFonts w:ascii="Arial Narrow" w:hAnsi="Arial Narrow" w:cs="Arial"/>
                <w:bCs/>
                <w:color w:val="0070C0"/>
              </w:rPr>
              <w:t>Universidad de La Sabana</w:t>
            </w:r>
          </w:p>
        </w:tc>
      </w:tr>
      <w:tr w:rsidR="004616DC" w14:paraId="06121B6C" w14:textId="77777777" w:rsidTr="000B6D02">
        <w:tc>
          <w:tcPr>
            <w:tcW w:w="4045" w:type="dxa"/>
            <w:shd w:val="clear" w:color="auto" w:fill="F2F2F2" w:themeFill="background1" w:themeFillShade="F2"/>
          </w:tcPr>
          <w:p w14:paraId="108F2798" w14:textId="77777777" w:rsidR="004616DC" w:rsidRDefault="004616DC" w:rsidP="00870941">
            <w:pPr>
              <w:rPr>
                <w:rFonts w:ascii="Arial Narrow" w:hAnsi="Arial Narrow" w:cs="Arial"/>
                <w:b/>
              </w:rPr>
            </w:pPr>
            <w:r>
              <w:rPr>
                <w:rFonts w:ascii="Arial Narrow" w:hAnsi="Arial Narrow" w:cs="Arial"/>
                <w:b/>
              </w:rPr>
              <w:t xml:space="preserve">Nombre del programa: </w:t>
            </w:r>
          </w:p>
        </w:tc>
        <w:tc>
          <w:tcPr>
            <w:tcW w:w="4783" w:type="dxa"/>
          </w:tcPr>
          <w:p w14:paraId="5EEEB13B" w14:textId="3B351308" w:rsidR="004616DC" w:rsidRPr="000B6D02" w:rsidRDefault="000B6D02" w:rsidP="00870941">
            <w:pPr>
              <w:rPr>
                <w:rFonts w:ascii="Arial Narrow" w:hAnsi="Arial Narrow" w:cs="Arial"/>
                <w:bCs/>
                <w:color w:val="0070C0"/>
              </w:rPr>
            </w:pPr>
            <w:r w:rsidRPr="000B6D02">
              <w:rPr>
                <w:rFonts w:ascii="Arial Narrow" w:hAnsi="Arial Narrow" w:cs="Arial"/>
                <w:bCs/>
                <w:color w:val="0070C0"/>
              </w:rPr>
              <w:t>Diplomado en Modelación Hidráulica</w:t>
            </w:r>
          </w:p>
        </w:tc>
      </w:tr>
      <w:tr w:rsidR="004616DC" w14:paraId="61D5C1FE" w14:textId="77777777" w:rsidTr="000B6D02">
        <w:tc>
          <w:tcPr>
            <w:tcW w:w="4045" w:type="dxa"/>
            <w:shd w:val="clear" w:color="auto" w:fill="F2F2F2" w:themeFill="background1" w:themeFillShade="F2"/>
          </w:tcPr>
          <w:p w14:paraId="7FB2C2CA" w14:textId="77777777" w:rsidR="004616DC" w:rsidRDefault="004616DC" w:rsidP="00870941">
            <w:pPr>
              <w:rPr>
                <w:rFonts w:ascii="Arial Narrow" w:hAnsi="Arial Narrow" w:cs="Arial"/>
                <w:b/>
              </w:rPr>
            </w:pPr>
            <w:r>
              <w:rPr>
                <w:rFonts w:ascii="Arial Narrow" w:hAnsi="Arial Narrow" w:cs="Arial"/>
                <w:b/>
              </w:rPr>
              <w:t>Diferencial de programa:</w:t>
            </w:r>
          </w:p>
        </w:tc>
        <w:tc>
          <w:tcPr>
            <w:tcW w:w="4783" w:type="dxa"/>
          </w:tcPr>
          <w:p w14:paraId="08E5C732" w14:textId="2D46D720" w:rsidR="004616DC" w:rsidRDefault="000B6D02" w:rsidP="006B69A4">
            <w:pPr>
              <w:rPr>
                <w:rFonts w:ascii="Arial Narrow" w:hAnsi="Arial Narrow" w:cs="Arial"/>
                <w:bCs/>
                <w:color w:val="0070C0"/>
                <w:lang w:val="es-CO"/>
              </w:rPr>
            </w:pPr>
            <w:hyperlink r:id="rId20" w:history="1">
              <w:r w:rsidRPr="00D9758F">
                <w:rPr>
                  <w:rStyle w:val="Hyperlink"/>
                  <w:rFonts w:ascii="Arial Narrow" w:hAnsi="Arial Narrow" w:cs="Arial"/>
                  <w:bCs/>
                  <w:lang w:val="es-CO"/>
                </w:rPr>
                <w:t>https://www.unisabana.edu.co/programas/educacion-continua/diplomado/diplomado-en-modelacion-hidraulica-en-ingenieria</w:t>
              </w:r>
            </w:hyperlink>
          </w:p>
          <w:p w14:paraId="52185E46" w14:textId="77777777" w:rsidR="000B6D02" w:rsidRDefault="000B6D02" w:rsidP="006B69A4">
            <w:pPr>
              <w:rPr>
                <w:rFonts w:ascii="Arial Narrow" w:hAnsi="Arial Narrow" w:cs="Arial"/>
                <w:bCs/>
                <w:color w:val="0070C0"/>
                <w:lang w:val="es-CO"/>
              </w:rPr>
            </w:pPr>
          </w:p>
          <w:p w14:paraId="1A0B12FA" w14:textId="05CE9A38" w:rsidR="000B6D02" w:rsidRDefault="000B6D02" w:rsidP="006B69A4">
            <w:pPr>
              <w:rPr>
                <w:rFonts w:ascii="Arial Narrow" w:hAnsi="Arial Narrow" w:cs="Arial"/>
                <w:bCs/>
                <w:color w:val="0070C0"/>
                <w:lang w:val="es-CO"/>
              </w:rPr>
            </w:pPr>
            <w:r>
              <w:rPr>
                <w:rFonts w:ascii="Arial Narrow" w:hAnsi="Arial Narrow" w:cs="Arial"/>
                <w:bCs/>
                <w:color w:val="0070C0"/>
                <w:lang w:val="es-CO"/>
              </w:rPr>
              <w:t>97 horas en 4 módulos</w:t>
            </w:r>
          </w:p>
          <w:p w14:paraId="40052A8F" w14:textId="77777777" w:rsidR="000B6D02" w:rsidRDefault="000B6D02" w:rsidP="006B69A4">
            <w:pPr>
              <w:rPr>
                <w:rFonts w:ascii="Arial Narrow" w:hAnsi="Arial Narrow" w:cs="Arial"/>
                <w:bCs/>
                <w:color w:val="0070C0"/>
                <w:lang w:val="es-CO"/>
              </w:rPr>
            </w:pPr>
            <w:r>
              <w:rPr>
                <w:rFonts w:ascii="Arial Narrow" w:hAnsi="Arial Narrow" w:cs="Arial"/>
                <w:bCs/>
                <w:color w:val="0070C0"/>
                <w:lang w:val="es-CO"/>
              </w:rPr>
              <w:t>Modalidad virtual</w:t>
            </w:r>
          </w:p>
          <w:p w14:paraId="48E81E08" w14:textId="2CFD4F35" w:rsidR="000B6D02" w:rsidRDefault="000B6D02" w:rsidP="006B69A4">
            <w:pPr>
              <w:rPr>
                <w:rFonts w:ascii="Arial Narrow" w:hAnsi="Arial Narrow" w:cs="Arial"/>
                <w:bCs/>
                <w:color w:val="0070C0"/>
                <w:lang w:val="es-CO"/>
              </w:rPr>
            </w:pPr>
            <w:r>
              <w:rPr>
                <w:rFonts w:ascii="Arial Narrow" w:hAnsi="Arial Narrow" w:cs="Arial"/>
                <w:bCs/>
                <w:color w:val="0070C0"/>
                <w:lang w:val="es-CO"/>
              </w:rPr>
              <w:t>Inversión $2.800.000 a julio de 2026</w:t>
            </w:r>
          </w:p>
          <w:p w14:paraId="05824344" w14:textId="77777777" w:rsidR="000B6D02" w:rsidRDefault="000B6D02" w:rsidP="006B69A4">
            <w:pPr>
              <w:rPr>
                <w:rFonts w:ascii="Arial Narrow" w:hAnsi="Arial Narrow" w:cs="Arial"/>
                <w:bCs/>
                <w:color w:val="0070C0"/>
                <w:lang w:val="es-CO"/>
              </w:rPr>
            </w:pPr>
          </w:p>
          <w:p w14:paraId="51E54BE1" w14:textId="77777777" w:rsidR="000B6D02" w:rsidRPr="000B6D02" w:rsidRDefault="000B6D02" w:rsidP="006B69A4">
            <w:pPr>
              <w:rPr>
                <w:rFonts w:ascii="Arial Narrow" w:hAnsi="Arial Narrow" w:cs="Arial"/>
                <w:bCs/>
                <w:color w:val="0070C0"/>
                <w:lang w:val="es-CO"/>
              </w:rPr>
            </w:pPr>
            <w:r w:rsidRPr="000B6D02">
              <w:rPr>
                <w:rFonts w:ascii="Arial Narrow" w:hAnsi="Arial Narrow" w:cs="Arial"/>
                <w:bCs/>
                <w:color w:val="0070C0"/>
                <w:lang w:val="es-CO"/>
              </w:rPr>
              <w:t>Diferencial:</w:t>
            </w:r>
          </w:p>
          <w:p w14:paraId="077DDACE" w14:textId="77777777" w:rsidR="000B6D02" w:rsidRPr="000B6D02" w:rsidRDefault="000B6D02" w:rsidP="000B6D02">
            <w:pPr>
              <w:pStyle w:val="ListParagraph"/>
              <w:numPr>
                <w:ilvl w:val="0"/>
                <w:numId w:val="25"/>
              </w:numPr>
              <w:rPr>
                <w:rFonts w:ascii="Arial Narrow" w:hAnsi="Arial Narrow" w:cs="Arial"/>
                <w:bCs/>
                <w:color w:val="0070C0"/>
                <w:sz w:val="24"/>
                <w:szCs w:val="24"/>
                <w:lang w:val="es-CO"/>
              </w:rPr>
            </w:pPr>
            <w:r w:rsidRPr="000B6D02">
              <w:rPr>
                <w:rFonts w:ascii="Arial Narrow" w:hAnsi="Arial Narrow" w:cs="Arial"/>
                <w:bCs/>
                <w:color w:val="0070C0"/>
                <w:sz w:val="24"/>
                <w:szCs w:val="24"/>
                <w:lang w:val="es-CO"/>
              </w:rPr>
              <w:t>Incluye análisis de transporte de sedimentos</w:t>
            </w:r>
          </w:p>
          <w:p w14:paraId="7AA70008" w14:textId="77777777" w:rsidR="000B6D02" w:rsidRPr="000B6D02" w:rsidRDefault="000B6D02" w:rsidP="000B6D02">
            <w:pPr>
              <w:pStyle w:val="ListParagraph"/>
              <w:numPr>
                <w:ilvl w:val="0"/>
                <w:numId w:val="25"/>
              </w:numPr>
              <w:rPr>
                <w:rFonts w:ascii="Arial Narrow" w:hAnsi="Arial Narrow" w:cs="Arial"/>
                <w:bCs/>
                <w:color w:val="0070C0"/>
                <w:sz w:val="24"/>
                <w:szCs w:val="24"/>
                <w:lang w:val="es-CO"/>
              </w:rPr>
            </w:pPr>
            <w:r w:rsidRPr="000B6D02">
              <w:rPr>
                <w:rFonts w:ascii="Arial Narrow" w:hAnsi="Arial Narrow" w:cs="Arial"/>
                <w:bCs/>
                <w:color w:val="0070C0"/>
                <w:sz w:val="24"/>
                <w:szCs w:val="24"/>
                <w:lang w:val="es-CO"/>
              </w:rPr>
              <w:t>No incluye diseño sinuoso</w:t>
            </w:r>
          </w:p>
          <w:p w14:paraId="5B0567D3" w14:textId="77777777" w:rsidR="000B6D02" w:rsidRDefault="000B6D02" w:rsidP="000B6D02">
            <w:pPr>
              <w:pStyle w:val="ListParagraph"/>
              <w:numPr>
                <w:ilvl w:val="0"/>
                <w:numId w:val="25"/>
              </w:numPr>
              <w:rPr>
                <w:rFonts w:ascii="Arial Narrow" w:hAnsi="Arial Narrow" w:cs="Arial"/>
                <w:bCs/>
                <w:color w:val="0070C0"/>
                <w:sz w:val="24"/>
                <w:szCs w:val="24"/>
                <w:lang w:val="es-CO"/>
              </w:rPr>
            </w:pPr>
            <w:r w:rsidRPr="000B6D02">
              <w:rPr>
                <w:rFonts w:ascii="Arial Narrow" w:hAnsi="Arial Narrow" w:cs="Arial"/>
                <w:bCs/>
                <w:color w:val="0070C0"/>
                <w:sz w:val="24"/>
                <w:szCs w:val="24"/>
                <w:lang w:val="es-CO"/>
              </w:rPr>
              <w:t>No incluye simulación 2D</w:t>
            </w:r>
          </w:p>
          <w:p w14:paraId="07E7C74E" w14:textId="6D39FBBB" w:rsidR="00DA23ED" w:rsidRPr="000B6D02" w:rsidRDefault="00DA23ED" w:rsidP="000B6D02">
            <w:pPr>
              <w:pStyle w:val="ListParagraph"/>
              <w:numPr>
                <w:ilvl w:val="0"/>
                <w:numId w:val="25"/>
              </w:numPr>
              <w:rPr>
                <w:rFonts w:ascii="Arial Narrow" w:hAnsi="Arial Narrow" w:cs="Arial"/>
                <w:bCs/>
                <w:color w:val="0070C0"/>
                <w:sz w:val="24"/>
                <w:szCs w:val="24"/>
                <w:lang w:val="es-CO"/>
              </w:rPr>
            </w:pPr>
            <w:r>
              <w:rPr>
                <w:rFonts w:ascii="Arial Narrow" w:hAnsi="Arial Narrow" w:cs="Arial"/>
                <w:bCs/>
                <w:color w:val="0070C0"/>
                <w:sz w:val="24"/>
                <w:szCs w:val="24"/>
                <w:lang w:val="es-CO"/>
              </w:rPr>
              <w:t xml:space="preserve">No incluye </w:t>
            </w:r>
            <w:r w:rsidR="00E21F38">
              <w:rPr>
                <w:rFonts w:ascii="Arial Narrow" w:hAnsi="Arial Narrow" w:cs="Arial"/>
                <w:bCs/>
                <w:color w:val="0070C0"/>
                <w:sz w:val="24"/>
                <w:szCs w:val="24"/>
                <w:lang w:val="es-CO"/>
              </w:rPr>
              <w:t>herramientas</w:t>
            </w:r>
            <w:r>
              <w:rPr>
                <w:rFonts w:ascii="Arial Narrow" w:hAnsi="Arial Narrow" w:cs="Arial"/>
                <w:bCs/>
                <w:color w:val="0070C0"/>
                <w:sz w:val="24"/>
                <w:szCs w:val="24"/>
                <w:lang w:val="es-CO"/>
              </w:rPr>
              <w:t xml:space="preserve"> de diseño</w:t>
            </w:r>
          </w:p>
        </w:tc>
      </w:tr>
    </w:tbl>
    <w:p w14:paraId="60801220" w14:textId="77777777" w:rsidR="004616DC" w:rsidRDefault="004616DC" w:rsidP="004616DC">
      <w:pPr>
        <w:rPr>
          <w:rFonts w:ascii="Arial Narrow" w:hAnsi="Arial Narrow" w:cs="Arial"/>
          <w:b/>
        </w:rPr>
      </w:pPr>
    </w:p>
    <w:tbl>
      <w:tblPr>
        <w:tblStyle w:val="TableGrid"/>
        <w:tblW w:w="0" w:type="auto"/>
        <w:tblLook w:val="04A0" w:firstRow="1" w:lastRow="0" w:firstColumn="1" w:lastColumn="0" w:noHBand="0" w:noVBand="1"/>
      </w:tblPr>
      <w:tblGrid>
        <w:gridCol w:w="4038"/>
        <w:gridCol w:w="4790"/>
      </w:tblGrid>
      <w:tr w:rsidR="004616DC" w14:paraId="5BF514F9" w14:textId="77777777" w:rsidTr="000B6D02">
        <w:tc>
          <w:tcPr>
            <w:tcW w:w="4045" w:type="dxa"/>
            <w:shd w:val="clear" w:color="auto" w:fill="F2F2F2" w:themeFill="background1" w:themeFillShade="F2"/>
          </w:tcPr>
          <w:p w14:paraId="2C444233" w14:textId="77777777" w:rsidR="004616DC" w:rsidRDefault="004616DC" w:rsidP="007B5ED4">
            <w:pPr>
              <w:rPr>
                <w:rFonts w:ascii="Arial Narrow" w:hAnsi="Arial Narrow" w:cs="Arial"/>
                <w:b/>
              </w:rPr>
            </w:pPr>
            <w:r>
              <w:rPr>
                <w:rFonts w:ascii="Arial Narrow" w:hAnsi="Arial Narrow" w:cs="Arial"/>
                <w:b/>
              </w:rPr>
              <w:lastRenderedPageBreak/>
              <w:t>Nombre de la universidad o institución:</w:t>
            </w:r>
          </w:p>
        </w:tc>
        <w:tc>
          <w:tcPr>
            <w:tcW w:w="4783" w:type="dxa"/>
          </w:tcPr>
          <w:p w14:paraId="51AC5992" w14:textId="3E96B65D" w:rsidR="004616DC" w:rsidRPr="00B149C8" w:rsidRDefault="000B6D02" w:rsidP="007B5ED4">
            <w:pPr>
              <w:rPr>
                <w:rFonts w:ascii="Arial Narrow" w:hAnsi="Arial Narrow" w:cs="Arial"/>
                <w:bCs/>
                <w:color w:val="0070C0"/>
              </w:rPr>
            </w:pPr>
            <w:r w:rsidRPr="000B6D02">
              <w:rPr>
                <w:rFonts w:ascii="Arial Narrow" w:hAnsi="Arial Narrow" w:cs="Arial"/>
                <w:bCs/>
                <w:color w:val="0070C0"/>
              </w:rPr>
              <w:t>Universidad Pontificia Bolivariana (UPB Montería)</w:t>
            </w:r>
          </w:p>
        </w:tc>
      </w:tr>
      <w:tr w:rsidR="004616DC" w14:paraId="1916A0C9" w14:textId="77777777" w:rsidTr="000B6D02">
        <w:tc>
          <w:tcPr>
            <w:tcW w:w="4045" w:type="dxa"/>
            <w:shd w:val="clear" w:color="auto" w:fill="F2F2F2" w:themeFill="background1" w:themeFillShade="F2"/>
          </w:tcPr>
          <w:p w14:paraId="6432739D" w14:textId="77777777" w:rsidR="004616DC" w:rsidRDefault="004616DC" w:rsidP="007B5ED4">
            <w:pPr>
              <w:rPr>
                <w:rFonts w:ascii="Arial Narrow" w:hAnsi="Arial Narrow" w:cs="Arial"/>
                <w:b/>
              </w:rPr>
            </w:pPr>
            <w:r>
              <w:rPr>
                <w:rFonts w:ascii="Arial Narrow" w:hAnsi="Arial Narrow" w:cs="Arial"/>
                <w:b/>
              </w:rPr>
              <w:t xml:space="preserve">Nombre del programa: </w:t>
            </w:r>
          </w:p>
        </w:tc>
        <w:tc>
          <w:tcPr>
            <w:tcW w:w="4783" w:type="dxa"/>
          </w:tcPr>
          <w:p w14:paraId="7E8A4218" w14:textId="22117D51" w:rsidR="004616DC" w:rsidRPr="000B6D02" w:rsidRDefault="00ED0387" w:rsidP="009231A7">
            <w:pPr>
              <w:rPr>
                <w:rFonts w:ascii="Arial Narrow" w:hAnsi="Arial Narrow" w:cs="Arial"/>
                <w:bCs/>
                <w:color w:val="0070C0"/>
              </w:rPr>
            </w:pPr>
            <w:r w:rsidRPr="00ED0387">
              <w:rPr>
                <w:rFonts w:ascii="Arial Narrow" w:hAnsi="Arial Narrow" w:cs="Arial"/>
                <w:bCs/>
                <w:color w:val="0070C0"/>
              </w:rPr>
              <w:t>Curso-taller modelación hidráulica mediante la herramienta computacional HEC-RAS</w:t>
            </w:r>
          </w:p>
        </w:tc>
      </w:tr>
      <w:tr w:rsidR="004616DC" w14:paraId="01106FBA" w14:textId="77777777" w:rsidTr="000B6D02">
        <w:tc>
          <w:tcPr>
            <w:tcW w:w="4045" w:type="dxa"/>
            <w:shd w:val="clear" w:color="auto" w:fill="F2F2F2" w:themeFill="background1" w:themeFillShade="F2"/>
          </w:tcPr>
          <w:p w14:paraId="1423017C" w14:textId="77777777" w:rsidR="004616DC" w:rsidRDefault="004616DC" w:rsidP="007B5ED4">
            <w:pPr>
              <w:rPr>
                <w:rFonts w:ascii="Arial Narrow" w:hAnsi="Arial Narrow" w:cs="Arial"/>
                <w:b/>
              </w:rPr>
            </w:pPr>
            <w:r>
              <w:rPr>
                <w:rFonts w:ascii="Arial Narrow" w:hAnsi="Arial Narrow" w:cs="Arial"/>
                <w:b/>
              </w:rPr>
              <w:t>Diferencial de programa:</w:t>
            </w:r>
          </w:p>
        </w:tc>
        <w:tc>
          <w:tcPr>
            <w:tcW w:w="4783" w:type="dxa"/>
          </w:tcPr>
          <w:p w14:paraId="00E443E3" w14:textId="1702D1E7" w:rsidR="004616DC" w:rsidRDefault="000B6D02" w:rsidP="006873D5">
            <w:pPr>
              <w:rPr>
                <w:rFonts w:ascii="Arial Narrow" w:hAnsi="Arial Narrow" w:cs="Arial"/>
                <w:bCs/>
                <w:color w:val="0070C0"/>
              </w:rPr>
            </w:pPr>
            <w:hyperlink r:id="rId21" w:history="1">
              <w:r w:rsidRPr="00D9758F">
                <w:rPr>
                  <w:rStyle w:val="Hyperlink"/>
                  <w:rFonts w:ascii="Arial Narrow" w:hAnsi="Arial Narrow" w:cs="Arial"/>
                  <w:bCs/>
                </w:rPr>
                <w:t>https://www.upb.edu.co/es/formacioncontinua/curso-taller-modelacion-hidraulica-mediante-hec-ras-monteria</w:t>
              </w:r>
            </w:hyperlink>
          </w:p>
          <w:p w14:paraId="7B1A17B6" w14:textId="77777777" w:rsidR="000B6D02" w:rsidRDefault="000B6D02" w:rsidP="006873D5">
            <w:pPr>
              <w:rPr>
                <w:rFonts w:ascii="Arial Narrow" w:hAnsi="Arial Narrow" w:cs="Arial"/>
                <w:bCs/>
                <w:color w:val="0070C0"/>
              </w:rPr>
            </w:pPr>
          </w:p>
          <w:p w14:paraId="06002E66" w14:textId="77777777" w:rsidR="000B6D02" w:rsidRDefault="000B6D02" w:rsidP="006873D5">
            <w:pPr>
              <w:rPr>
                <w:rFonts w:ascii="Arial Narrow" w:hAnsi="Arial Narrow" w:cs="Arial"/>
                <w:bCs/>
                <w:color w:val="0070C0"/>
              </w:rPr>
            </w:pPr>
            <w:r>
              <w:rPr>
                <w:rFonts w:ascii="Arial Narrow" w:hAnsi="Arial Narrow" w:cs="Arial"/>
                <w:bCs/>
                <w:color w:val="0070C0"/>
              </w:rPr>
              <w:t>40 horas en 3 módulos</w:t>
            </w:r>
          </w:p>
          <w:p w14:paraId="4B589A08" w14:textId="05718EA7" w:rsidR="000B6D02" w:rsidRDefault="000B6D02" w:rsidP="006873D5">
            <w:pPr>
              <w:rPr>
                <w:rFonts w:ascii="Arial Narrow" w:hAnsi="Arial Narrow" w:cs="Arial"/>
                <w:bCs/>
                <w:color w:val="0070C0"/>
              </w:rPr>
            </w:pPr>
            <w:r>
              <w:rPr>
                <w:rFonts w:ascii="Arial Narrow" w:hAnsi="Arial Narrow" w:cs="Arial"/>
                <w:bCs/>
                <w:color w:val="0070C0"/>
              </w:rPr>
              <w:t>Modalidad telepresencial</w:t>
            </w:r>
          </w:p>
          <w:p w14:paraId="025A954D" w14:textId="77777777" w:rsidR="000B6D02" w:rsidRDefault="000B6D02" w:rsidP="006873D5">
            <w:pPr>
              <w:rPr>
                <w:rFonts w:ascii="Arial Narrow" w:hAnsi="Arial Narrow" w:cs="Arial"/>
                <w:bCs/>
                <w:color w:val="0070C0"/>
              </w:rPr>
            </w:pPr>
            <w:r>
              <w:rPr>
                <w:rFonts w:ascii="Arial Narrow" w:hAnsi="Arial Narrow" w:cs="Arial"/>
                <w:bCs/>
                <w:color w:val="0070C0"/>
              </w:rPr>
              <w:t>Inversión $500.000 a julio de 2026</w:t>
            </w:r>
          </w:p>
          <w:p w14:paraId="71172811" w14:textId="77777777" w:rsidR="00FB78BF" w:rsidRDefault="00FB78BF" w:rsidP="006873D5">
            <w:pPr>
              <w:rPr>
                <w:rFonts w:ascii="Arial Narrow" w:hAnsi="Arial Narrow" w:cs="Arial"/>
                <w:bCs/>
                <w:color w:val="0070C0"/>
              </w:rPr>
            </w:pPr>
          </w:p>
          <w:p w14:paraId="268E8B8F" w14:textId="77777777" w:rsidR="00FB78BF" w:rsidRPr="00FB78BF" w:rsidRDefault="00FB78BF" w:rsidP="006873D5">
            <w:pPr>
              <w:rPr>
                <w:rFonts w:ascii="Arial Narrow" w:hAnsi="Arial Narrow" w:cs="Arial"/>
                <w:bCs/>
                <w:color w:val="0070C0"/>
              </w:rPr>
            </w:pPr>
            <w:r w:rsidRPr="00FB78BF">
              <w:rPr>
                <w:rFonts w:ascii="Arial Narrow" w:hAnsi="Arial Narrow" w:cs="Arial"/>
                <w:bCs/>
                <w:color w:val="0070C0"/>
              </w:rPr>
              <w:t>Diferencial:</w:t>
            </w:r>
          </w:p>
          <w:p w14:paraId="551AD058" w14:textId="77777777" w:rsidR="00FB78BF" w:rsidRPr="00DA23ED" w:rsidRDefault="00FB78BF" w:rsidP="00FB78BF">
            <w:pPr>
              <w:pStyle w:val="ListParagraph"/>
              <w:numPr>
                <w:ilvl w:val="0"/>
                <w:numId w:val="26"/>
              </w:numPr>
              <w:jc w:val="left"/>
              <w:rPr>
                <w:rFonts w:ascii="Arial Narrow" w:hAnsi="Arial Narrow" w:cs="Arial"/>
                <w:bCs/>
                <w:color w:val="0070C0"/>
              </w:rPr>
            </w:pPr>
            <w:r w:rsidRPr="00FB78BF">
              <w:rPr>
                <w:rFonts w:ascii="Arial Narrow" w:hAnsi="Arial Narrow" w:cs="Arial"/>
                <w:bCs/>
                <w:color w:val="0070C0"/>
                <w:sz w:val="24"/>
                <w:szCs w:val="24"/>
              </w:rPr>
              <w:t>No incluye componente normativo y conceptual</w:t>
            </w:r>
          </w:p>
          <w:p w14:paraId="1DFCA9F2" w14:textId="12BAFD2E" w:rsidR="00DA23ED" w:rsidRPr="00FB78BF" w:rsidRDefault="00DA23ED" w:rsidP="00FB78BF">
            <w:pPr>
              <w:pStyle w:val="ListParagraph"/>
              <w:numPr>
                <w:ilvl w:val="0"/>
                <w:numId w:val="26"/>
              </w:numPr>
              <w:jc w:val="left"/>
              <w:rPr>
                <w:rFonts w:ascii="Arial Narrow" w:hAnsi="Arial Narrow" w:cs="Arial"/>
                <w:bCs/>
                <w:color w:val="0070C0"/>
              </w:rPr>
            </w:pPr>
            <w:r>
              <w:rPr>
                <w:rFonts w:ascii="Arial Narrow" w:hAnsi="Arial Narrow" w:cs="Arial"/>
                <w:bCs/>
                <w:color w:val="0070C0"/>
                <w:sz w:val="24"/>
                <w:szCs w:val="24"/>
                <w:lang w:val="es-CO"/>
              </w:rPr>
              <w:t xml:space="preserve">No incluye </w:t>
            </w:r>
            <w:r w:rsidR="00E21F38">
              <w:rPr>
                <w:rFonts w:ascii="Arial Narrow" w:hAnsi="Arial Narrow" w:cs="Arial"/>
                <w:bCs/>
                <w:color w:val="0070C0"/>
                <w:sz w:val="24"/>
                <w:szCs w:val="24"/>
                <w:lang w:val="es-CO"/>
              </w:rPr>
              <w:t xml:space="preserve">herramientas </w:t>
            </w:r>
            <w:r>
              <w:rPr>
                <w:rFonts w:ascii="Arial Narrow" w:hAnsi="Arial Narrow" w:cs="Arial"/>
                <w:bCs/>
                <w:color w:val="0070C0"/>
                <w:sz w:val="24"/>
                <w:szCs w:val="24"/>
                <w:lang w:val="es-CO"/>
              </w:rPr>
              <w:t>de diseño</w:t>
            </w:r>
          </w:p>
        </w:tc>
      </w:tr>
    </w:tbl>
    <w:p w14:paraId="6E9AD8A2" w14:textId="77777777" w:rsidR="004616DC" w:rsidRPr="004616DC" w:rsidRDefault="004616DC" w:rsidP="004616DC">
      <w:pPr>
        <w:rPr>
          <w:rFonts w:ascii="Arial Narrow" w:hAnsi="Arial Narrow" w:cs="Arial"/>
          <w:b/>
        </w:rPr>
      </w:pPr>
    </w:p>
    <w:p w14:paraId="4575A32F" w14:textId="77777777" w:rsidR="004616DC" w:rsidRDefault="007110CB" w:rsidP="00870941">
      <w:pPr>
        <w:rPr>
          <w:rFonts w:ascii="Arial Narrow" w:hAnsi="Arial Narrow" w:cs="Arial"/>
          <w:b/>
        </w:rPr>
      </w:pPr>
      <w:r>
        <w:rPr>
          <w:rFonts w:ascii="Arial Narrow" w:hAnsi="Arial Narrow" w:cs="Arial"/>
          <w:b/>
        </w:rPr>
        <w:t>APOYO PARA LA DIVULGACIÓN</w:t>
      </w:r>
    </w:p>
    <w:p w14:paraId="4D02097B" w14:textId="77777777" w:rsidR="00140354" w:rsidRDefault="00140354" w:rsidP="00870941">
      <w:pPr>
        <w:rPr>
          <w:rFonts w:ascii="Arial Narrow" w:hAnsi="Arial Narrow" w:cs="Arial"/>
        </w:rPr>
      </w:pPr>
      <w:r>
        <w:rPr>
          <w:rFonts w:ascii="Arial Narrow" w:hAnsi="Arial Narrow" w:cs="Arial"/>
        </w:rPr>
        <w:t xml:space="preserve">Las unidades académicas son fuente de información valiosa </w:t>
      </w:r>
      <w:r w:rsidRPr="00140354">
        <w:rPr>
          <w:rFonts w:ascii="Arial Narrow" w:hAnsi="Arial Narrow" w:cs="Arial"/>
        </w:rPr>
        <w:t>para mejorar las estrategias de divulgación y comercialización</w:t>
      </w:r>
      <w:r>
        <w:rPr>
          <w:rFonts w:ascii="Arial Narrow" w:hAnsi="Arial Narrow" w:cs="Arial"/>
        </w:rPr>
        <w:t xml:space="preserve">, dado que </w:t>
      </w:r>
      <w:r w:rsidRPr="00140354">
        <w:rPr>
          <w:rFonts w:ascii="Arial Narrow" w:hAnsi="Arial Narrow" w:cs="Arial"/>
        </w:rPr>
        <w:t xml:space="preserve">permite aprovechar todas las fuentes, recursos y bases de datos empresariales disponibles en </w:t>
      </w:r>
      <w:r>
        <w:rPr>
          <w:rFonts w:ascii="Arial Narrow" w:hAnsi="Arial Narrow" w:cs="Arial"/>
        </w:rPr>
        <w:t>las</w:t>
      </w:r>
      <w:r w:rsidRPr="00140354">
        <w:rPr>
          <w:rFonts w:ascii="Arial Narrow" w:hAnsi="Arial Narrow" w:cs="Arial"/>
        </w:rPr>
        <w:t xml:space="preserve"> </w:t>
      </w:r>
      <w:r>
        <w:rPr>
          <w:rFonts w:ascii="Arial Narrow" w:hAnsi="Arial Narrow" w:cs="Arial"/>
        </w:rPr>
        <w:t>diferentes unidades</w:t>
      </w:r>
      <w:r w:rsidR="00BF623C">
        <w:rPr>
          <w:rFonts w:ascii="Arial Narrow" w:hAnsi="Arial Narrow" w:cs="Arial"/>
        </w:rPr>
        <w:t xml:space="preserve"> como expertos en las temáticas de actualidad.</w:t>
      </w:r>
    </w:p>
    <w:p w14:paraId="6232917E" w14:textId="77777777" w:rsidR="00BF623C" w:rsidRDefault="00BF623C" w:rsidP="00870941">
      <w:pPr>
        <w:rPr>
          <w:rFonts w:ascii="Arial Narrow" w:hAnsi="Arial Narrow" w:cs="Arial"/>
        </w:rPr>
      </w:pPr>
    </w:p>
    <w:tbl>
      <w:tblPr>
        <w:tblStyle w:val="TableGrid"/>
        <w:tblW w:w="0" w:type="auto"/>
        <w:tblLook w:val="04A0" w:firstRow="1" w:lastRow="0" w:firstColumn="1" w:lastColumn="0" w:noHBand="0" w:noVBand="1"/>
      </w:tblPr>
      <w:tblGrid>
        <w:gridCol w:w="2605"/>
        <w:gridCol w:w="6223"/>
      </w:tblGrid>
      <w:tr w:rsidR="007110CB" w:rsidRPr="005777E0" w14:paraId="5BF949F6" w14:textId="77777777" w:rsidTr="004677EF">
        <w:tc>
          <w:tcPr>
            <w:tcW w:w="2605" w:type="dxa"/>
            <w:shd w:val="clear" w:color="auto" w:fill="F2F2F2" w:themeFill="background1" w:themeFillShade="F2"/>
          </w:tcPr>
          <w:p w14:paraId="4904787F" w14:textId="77777777" w:rsidR="007110CB" w:rsidRPr="00140354" w:rsidRDefault="007110CB" w:rsidP="00140354">
            <w:pPr>
              <w:rPr>
                <w:rFonts w:ascii="Arial Narrow" w:hAnsi="Arial Narrow" w:cs="Arial"/>
              </w:rPr>
            </w:pPr>
            <w:r w:rsidRPr="00140354">
              <w:rPr>
                <w:rFonts w:ascii="Arial Narrow" w:hAnsi="Arial Narrow" w:cs="Arial"/>
              </w:rPr>
              <w:t xml:space="preserve">Enlistar los nombres de asociaciones, cámaras, organizaciones, empresas que puedan tener interés en el tema </w:t>
            </w:r>
          </w:p>
        </w:tc>
        <w:tc>
          <w:tcPr>
            <w:tcW w:w="6223" w:type="dxa"/>
          </w:tcPr>
          <w:p w14:paraId="41B4A606" w14:textId="794FDC48" w:rsidR="00EA397D" w:rsidRPr="0058249A" w:rsidRDefault="00EA397D"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Sociedad Colombiana de Ingenieros - SCI</w:t>
            </w:r>
          </w:p>
          <w:p w14:paraId="59A43BA1" w14:textId="456BD8E9" w:rsidR="00E45B6A" w:rsidRPr="0058249A" w:rsidRDefault="00EA397D"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 xml:space="preserve">Asociación Colombiana de Ingeniería Sanitaria y Ambiental - </w:t>
            </w:r>
            <w:r w:rsidR="00E45B6A" w:rsidRPr="0058249A">
              <w:rPr>
                <w:rFonts w:ascii="Arial Narrow" w:hAnsi="Arial Narrow" w:cs="Arial"/>
                <w:color w:val="0070C0"/>
                <w:sz w:val="24"/>
                <w:szCs w:val="24"/>
                <w:lang w:val="es-CO"/>
              </w:rPr>
              <w:t xml:space="preserve">ACODAL </w:t>
            </w:r>
          </w:p>
          <w:p w14:paraId="0C907C10" w14:textId="3C166DF0" w:rsidR="00E45B6A" w:rsidRPr="0058249A" w:rsidRDefault="00EA397D"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 xml:space="preserve">Asociación Nacional de Empresas de Servicios Públicos y Comunicaciones - </w:t>
            </w:r>
            <w:r w:rsidR="00E45B6A" w:rsidRPr="0058249A">
              <w:rPr>
                <w:rFonts w:ascii="Arial Narrow" w:hAnsi="Arial Narrow" w:cs="Arial"/>
                <w:color w:val="0070C0"/>
                <w:sz w:val="24"/>
                <w:szCs w:val="24"/>
                <w:lang w:val="es-CO"/>
              </w:rPr>
              <w:t>ANDESCO</w:t>
            </w:r>
          </w:p>
          <w:p w14:paraId="1DF42CDC" w14:textId="21951EAC" w:rsidR="00E45B6A" w:rsidRPr="0058249A" w:rsidRDefault="00EA397D"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 xml:space="preserve">Cámara Colombiana de la Infraestructura - </w:t>
            </w:r>
            <w:r w:rsidR="00E45B6A" w:rsidRPr="0058249A">
              <w:rPr>
                <w:rFonts w:ascii="Arial Narrow" w:hAnsi="Arial Narrow" w:cs="Arial"/>
                <w:color w:val="0070C0"/>
                <w:sz w:val="24"/>
                <w:szCs w:val="24"/>
                <w:lang w:val="es-CO"/>
              </w:rPr>
              <w:t>CCI</w:t>
            </w:r>
          </w:p>
          <w:p w14:paraId="5D989C12" w14:textId="15DBBAD3" w:rsidR="00E45B6A" w:rsidRPr="0058249A" w:rsidRDefault="00862C7A"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Sociedad Americana de Ingenieros Civiles - A</w:t>
            </w:r>
            <w:r w:rsidR="00E45B6A" w:rsidRPr="0058249A">
              <w:rPr>
                <w:rFonts w:ascii="Arial Narrow" w:hAnsi="Arial Narrow" w:cs="Arial"/>
                <w:color w:val="0070C0"/>
                <w:sz w:val="24"/>
                <w:szCs w:val="24"/>
                <w:lang w:val="es-CO"/>
              </w:rPr>
              <w:t>SCE</w:t>
            </w:r>
          </w:p>
          <w:p w14:paraId="4FA239F4" w14:textId="2ED9A673" w:rsidR="00E45B6A" w:rsidRPr="0058249A" w:rsidRDefault="00862C7A"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 xml:space="preserve">Autoridad Nacional de Licencias Ambientales - </w:t>
            </w:r>
            <w:r w:rsidR="00E45B6A" w:rsidRPr="0058249A">
              <w:rPr>
                <w:rFonts w:ascii="Arial Narrow" w:hAnsi="Arial Narrow" w:cs="Arial"/>
                <w:color w:val="0070C0"/>
                <w:sz w:val="24"/>
                <w:szCs w:val="24"/>
                <w:lang w:val="es-CO"/>
              </w:rPr>
              <w:t xml:space="preserve">ANLA </w:t>
            </w:r>
          </w:p>
          <w:p w14:paraId="2D0ED129" w14:textId="00F4D105" w:rsidR="00EA397D" w:rsidRPr="0058249A" w:rsidRDefault="00862C7A"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Empresa de Acueducto y Alcantarillado de Bogotá – EAAB</w:t>
            </w:r>
          </w:p>
          <w:p w14:paraId="4B8F854A" w14:textId="4EF9A870" w:rsidR="00862C7A" w:rsidRPr="0058249A" w:rsidRDefault="00862C7A" w:rsidP="0058249A">
            <w:pPr>
              <w:pStyle w:val="ListParagraph"/>
              <w:numPr>
                <w:ilvl w:val="0"/>
                <w:numId w:val="8"/>
              </w:numPr>
              <w:ind w:left="240" w:hanging="240"/>
              <w:jc w:val="left"/>
              <w:rPr>
                <w:rFonts w:ascii="Arial Narrow" w:hAnsi="Arial Narrow" w:cs="Arial"/>
                <w:color w:val="0070C0"/>
                <w:sz w:val="24"/>
                <w:szCs w:val="24"/>
                <w:lang w:val="es-CO"/>
              </w:rPr>
            </w:pPr>
            <w:r w:rsidRPr="0058249A">
              <w:rPr>
                <w:rFonts w:ascii="Arial Narrow" w:hAnsi="Arial Narrow" w:cs="Arial"/>
                <w:color w:val="0070C0"/>
                <w:sz w:val="24"/>
                <w:szCs w:val="24"/>
                <w:lang w:val="es-CO"/>
              </w:rPr>
              <w:t>Empresas Públicas de Cundinamarca - EPC</w:t>
            </w:r>
          </w:p>
        </w:tc>
      </w:tr>
      <w:tr w:rsidR="007110CB" w14:paraId="1FA98285" w14:textId="77777777" w:rsidTr="004677EF">
        <w:tc>
          <w:tcPr>
            <w:tcW w:w="2605" w:type="dxa"/>
            <w:shd w:val="clear" w:color="auto" w:fill="F2F2F2" w:themeFill="background1" w:themeFillShade="F2"/>
          </w:tcPr>
          <w:p w14:paraId="059759A8" w14:textId="77777777" w:rsidR="007110CB" w:rsidRPr="00140354" w:rsidRDefault="007110CB" w:rsidP="00870941">
            <w:pPr>
              <w:rPr>
                <w:rFonts w:ascii="Arial Narrow" w:hAnsi="Arial Narrow" w:cs="Arial"/>
              </w:rPr>
            </w:pPr>
            <w:r w:rsidRPr="00140354">
              <w:rPr>
                <w:rFonts w:ascii="Arial Narrow" w:hAnsi="Arial Narrow" w:cs="Arial"/>
              </w:rPr>
              <w:t>Mencion</w:t>
            </w:r>
            <w:r w:rsidR="00140354" w:rsidRPr="00140354">
              <w:rPr>
                <w:rFonts w:ascii="Arial Narrow" w:hAnsi="Arial Narrow" w:cs="Arial"/>
              </w:rPr>
              <w:t>ar</w:t>
            </w:r>
            <w:r w:rsidRPr="00140354">
              <w:rPr>
                <w:rFonts w:ascii="Arial Narrow" w:hAnsi="Arial Narrow" w:cs="Arial"/>
              </w:rPr>
              <w:t xml:space="preserve"> los medios especializados digitales o tradicionales que cuentan con un enfoque en el tema a desarrollar. </w:t>
            </w:r>
          </w:p>
        </w:tc>
        <w:tc>
          <w:tcPr>
            <w:tcW w:w="6223" w:type="dxa"/>
          </w:tcPr>
          <w:p w14:paraId="4D282975" w14:textId="5A7A3B82" w:rsidR="00A42581" w:rsidRPr="002667D6" w:rsidRDefault="00A42581" w:rsidP="002667D6">
            <w:pPr>
              <w:pStyle w:val="ListParagraph"/>
              <w:numPr>
                <w:ilvl w:val="0"/>
                <w:numId w:val="8"/>
              </w:numPr>
              <w:ind w:left="240" w:hanging="240"/>
              <w:jc w:val="left"/>
              <w:rPr>
                <w:rFonts w:ascii="Arial Narrow" w:hAnsi="Arial Narrow" w:cs="Arial"/>
                <w:color w:val="0070C0"/>
                <w:sz w:val="24"/>
                <w:szCs w:val="24"/>
                <w:lang w:val="es-CO"/>
              </w:rPr>
            </w:pPr>
            <w:r w:rsidRPr="002667D6">
              <w:rPr>
                <w:rFonts w:ascii="Arial Narrow" w:hAnsi="Arial Narrow" w:cs="Arial"/>
                <w:color w:val="0070C0"/>
                <w:sz w:val="24"/>
                <w:szCs w:val="24"/>
                <w:lang w:val="es-CO"/>
              </w:rPr>
              <w:t>iAgua – Portal líder en noticias, tendencias y foros del sector del agua (ediciones, eventos y newsletter).</w:t>
            </w:r>
          </w:p>
          <w:p w14:paraId="331F30D1" w14:textId="744E2A74" w:rsidR="00A42581" w:rsidRPr="002667D6" w:rsidRDefault="00A42581" w:rsidP="002667D6">
            <w:pPr>
              <w:pStyle w:val="ListParagraph"/>
              <w:numPr>
                <w:ilvl w:val="0"/>
                <w:numId w:val="8"/>
              </w:numPr>
              <w:ind w:left="240" w:hanging="240"/>
              <w:jc w:val="left"/>
              <w:rPr>
                <w:rFonts w:ascii="Arial Narrow" w:hAnsi="Arial Narrow" w:cs="Arial"/>
                <w:color w:val="0070C0"/>
                <w:sz w:val="24"/>
                <w:szCs w:val="24"/>
                <w:lang w:val="es-CO"/>
              </w:rPr>
            </w:pPr>
            <w:r w:rsidRPr="002667D6">
              <w:rPr>
                <w:rFonts w:ascii="Arial Narrow" w:hAnsi="Arial Narrow" w:cs="Arial"/>
                <w:color w:val="0070C0"/>
                <w:sz w:val="24"/>
                <w:szCs w:val="24"/>
                <w:lang w:val="es-CO"/>
              </w:rPr>
              <w:t xml:space="preserve">WaterWorld – Cobertura global de utilidades de agua y aguas residuales; gestión, regulación y tecnología. </w:t>
            </w:r>
          </w:p>
          <w:p w14:paraId="5656539B" w14:textId="18CB452C" w:rsidR="00A42581" w:rsidRPr="002667D6" w:rsidRDefault="00A42581" w:rsidP="002667D6">
            <w:pPr>
              <w:pStyle w:val="ListParagraph"/>
              <w:numPr>
                <w:ilvl w:val="0"/>
                <w:numId w:val="8"/>
              </w:numPr>
              <w:ind w:left="240" w:hanging="240"/>
              <w:jc w:val="left"/>
              <w:rPr>
                <w:rFonts w:ascii="Arial Narrow" w:hAnsi="Arial Narrow" w:cs="Arial"/>
                <w:color w:val="0070C0"/>
                <w:sz w:val="24"/>
                <w:szCs w:val="24"/>
                <w:lang w:val="en-US"/>
              </w:rPr>
            </w:pPr>
            <w:r w:rsidRPr="002667D6">
              <w:rPr>
                <w:rFonts w:ascii="Arial Narrow" w:hAnsi="Arial Narrow" w:cs="Arial"/>
                <w:color w:val="0070C0"/>
                <w:sz w:val="24"/>
                <w:szCs w:val="24"/>
                <w:lang w:val="en-US"/>
              </w:rPr>
              <w:t xml:space="preserve">Hydro Review / International Water Power &amp; Dam Construction – Hidroenergía, presas, O&amp;M y seguridad de presas. </w:t>
            </w:r>
          </w:p>
          <w:p w14:paraId="2FC54A71" w14:textId="68CC4E07" w:rsidR="00A42581" w:rsidRPr="002667D6" w:rsidRDefault="00A42581" w:rsidP="002667D6">
            <w:pPr>
              <w:pStyle w:val="ListParagraph"/>
              <w:numPr>
                <w:ilvl w:val="0"/>
                <w:numId w:val="8"/>
              </w:numPr>
              <w:ind w:left="240" w:hanging="240"/>
              <w:jc w:val="left"/>
              <w:rPr>
                <w:rFonts w:ascii="Arial Narrow" w:hAnsi="Arial Narrow" w:cs="Arial"/>
                <w:color w:val="0070C0"/>
                <w:sz w:val="24"/>
                <w:szCs w:val="24"/>
                <w:lang w:val="es-CO"/>
              </w:rPr>
            </w:pPr>
            <w:r w:rsidRPr="002667D6">
              <w:rPr>
                <w:rFonts w:ascii="Arial Narrow" w:hAnsi="Arial Narrow" w:cs="Arial"/>
                <w:color w:val="0070C0"/>
                <w:sz w:val="24"/>
                <w:szCs w:val="24"/>
                <w:lang w:val="es-CO"/>
              </w:rPr>
              <w:t>Hydrolink (IAHR Magazine) – Revista de IAHR sobre ingeniería hidro</w:t>
            </w:r>
            <w:r w:rsidRPr="002667D6">
              <w:rPr>
                <w:rFonts w:ascii="Cambria Math" w:hAnsi="Cambria Math" w:cs="Cambria Math"/>
                <w:color w:val="0070C0"/>
                <w:sz w:val="24"/>
                <w:szCs w:val="24"/>
                <w:lang w:val="es-CO"/>
              </w:rPr>
              <w:t>‑</w:t>
            </w:r>
            <w:r w:rsidRPr="002667D6">
              <w:rPr>
                <w:rFonts w:ascii="Arial Narrow" w:hAnsi="Arial Narrow" w:cs="Arial"/>
                <w:color w:val="0070C0"/>
                <w:sz w:val="24"/>
                <w:szCs w:val="24"/>
                <w:lang w:val="es-CO"/>
              </w:rPr>
              <w:t xml:space="preserve">ambiental, con acceso abierto online. </w:t>
            </w:r>
          </w:p>
          <w:p w14:paraId="6A12C5FF" w14:textId="2D80180F" w:rsidR="00317CD1" w:rsidRPr="002667D6" w:rsidRDefault="00A42581" w:rsidP="002667D6">
            <w:pPr>
              <w:pStyle w:val="ListParagraph"/>
              <w:numPr>
                <w:ilvl w:val="0"/>
                <w:numId w:val="8"/>
              </w:numPr>
              <w:ind w:left="240" w:hanging="240"/>
              <w:jc w:val="left"/>
              <w:rPr>
                <w:rFonts w:ascii="Arial Narrow" w:hAnsi="Arial Narrow" w:cs="Arial"/>
                <w:color w:val="0070C0"/>
                <w:sz w:val="24"/>
                <w:szCs w:val="24"/>
                <w:lang w:val="es-CO"/>
              </w:rPr>
            </w:pPr>
            <w:r w:rsidRPr="002667D6">
              <w:rPr>
                <w:rFonts w:ascii="Arial Narrow" w:hAnsi="Arial Narrow" w:cs="Arial"/>
                <w:color w:val="0070C0"/>
                <w:sz w:val="24"/>
                <w:szCs w:val="24"/>
                <w:lang w:val="es-CO"/>
              </w:rPr>
              <w:t xml:space="preserve">RIBAGUA – Revista Iberoamericana del Agua (IAHR/WCCE, Elsevier) – Publicación científica en español/portugués centrada en temas iberoamericanos del agua. </w:t>
            </w:r>
          </w:p>
          <w:p w14:paraId="1DC6AF8D" w14:textId="384F94DE" w:rsidR="00317CD1" w:rsidRPr="002667D6" w:rsidRDefault="00317CD1" w:rsidP="002667D6">
            <w:pPr>
              <w:pStyle w:val="ListParagraph"/>
              <w:numPr>
                <w:ilvl w:val="0"/>
                <w:numId w:val="8"/>
              </w:numPr>
              <w:ind w:left="240" w:hanging="240"/>
              <w:jc w:val="left"/>
              <w:rPr>
                <w:rFonts w:ascii="Arial Narrow" w:hAnsi="Arial Narrow" w:cs="Arial"/>
                <w:color w:val="0070C0"/>
                <w:sz w:val="24"/>
                <w:szCs w:val="24"/>
                <w:lang w:val="es-CO"/>
              </w:rPr>
            </w:pPr>
            <w:r w:rsidRPr="002667D6">
              <w:rPr>
                <w:rFonts w:ascii="Arial Narrow" w:hAnsi="Arial Narrow" w:cs="Arial"/>
                <w:color w:val="0070C0"/>
                <w:sz w:val="24"/>
                <w:szCs w:val="24"/>
                <w:lang w:val="es-CO"/>
              </w:rPr>
              <w:lastRenderedPageBreak/>
              <w:t xml:space="preserve">Publicaciones y boletines de ACODAL (comunicados, congresos, boletines del sector). </w:t>
            </w:r>
          </w:p>
          <w:p w14:paraId="78F6FBA2" w14:textId="47EDC368" w:rsidR="00317CD1" w:rsidRPr="002667D6" w:rsidRDefault="00317CD1" w:rsidP="002667D6">
            <w:pPr>
              <w:pStyle w:val="ListParagraph"/>
              <w:numPr>
                <w:ilvl w:val="0"/>
                <w:numId w:val="8"/>
              </w:numPr>
              <w:ind w:left="240" w:hanging="240"/>
              <w:jc w:val="left"/>
              <w:rPr>
                <w:rFonts w:ascii="Arial Narrow" w:hAnsi="Arial Narrow" w:cs="Arial"/>
                <w:color w:val="0070C0"/>
                <w:sz w:val="24"/>
                <w:szCs w:val="24"/>
                <w:lang w:val="es-CO"/>
              </w:rPr>
            </w:pPr>
            <w:r w:rsidRPr="002667D6">
              <w:rPr>
                <w:rFonts w:ascii="Arial Narrow" w:hAnsi="Arial Narrow" w:cs="Arial"/>
                <w:color w:val="0070C0"/>
                <w:sz w:val="24"/>
                <w:szCs w:val="24"/>
                <w:lang w:val="es-CO"/>
              </w:rPr>
              <w:t>CCI – Revista “Infraestructura &amp; Desarrollo” y notas sectoriales (contexto de obras civiles con requerimientos hidráulicos/hidrológicos).</w:t>
            </w:r>
          </w:p>
          <w:p w14:paraId="1A573C1A" w14:textId="7377A544" w:rsidR="00317CD1" w:rsidRPr="00317CD1" w:rsidRDefault="00317CD1" w:rsidP="002667D6">
            <w:pPr>
              <w:pStyle w:val="ListParagraph"/>
              <w:numPr>
                <w:ilvl w:val="0"/>
                <w:numId w:val="8"/>
              </w:numPr>
              <w:ind w:left="240" w:hanging="240"/>
              <w:jc w:val="left"/>
              <w:rPr>
                <w:rFonts w:ascii="Arial Narrow" w:hAnsi="Arial Narrow" w:cs="Arial"/>
                <w:color w:val="0070C0"/>
                <w:sz w:val="22"/>
                <w:lang w:val="es-CO"/>
              </w:rPr>
            </w:pPr>
            <w:r w:rsidRPr="002667D6">
              <w:rPr>
                <w:rFonts w:ascii="Arial Narrow" w:hAnsi="Arial Narrow" w:cs="Arial"/>
                <w:color w:val="0070C0"/>
                <w:sz w:val="24"/>
                <w:szCs w:val="24"/>
                <w:lang w:val="es-CO"/>
              </w:rPr>
              <w:t>CAMACOL – Revista/boletines y “Urbana”</w:t>
            </w:r>
          </w:p>
        </w:tc>
      </w:tr>
      <w:tr w:rsidR="007110CB" w:rsidRPr="00820F6B" w14:paraId="2098544E" w14:textId="77777777" w:rsidTr="004677EF">
        <w:tc>
          <w:tcPr>
            <w:tcW w:w="2605" w:type="dxa"/>
            <w:shd w:val="clear" w:color="auto" w:fill="F2F2F2" w:themeFill="background1" w:themeFillShade="F2"/>
          </w:tcPr>
          <w:p w14:paraId="4500F053" w14:textId="77777777" w:rsidR="007110CB" w:rsidRPr="00140354" w:rsidRDefault="00140354" w:rsidP="007110CB">
            <w:pPr>
              <w:rPr>
                <w:rFonts w:ascii="Arial Narrow" w:hAnsi="Arial Narrow" w:cs="Arial"/>
              </w:rPr>
            </w:pPr>
            <w:r w:rsidRPr="00140354">
              <w:rPr>
                <w:rFonts w:ascii="Arial Narrow" w:hAnsi="Arial Narrow" w:cs="Arial"/>
              </w:rPr>
              <w:lastRenderedPageBreak/>
              <w:t>Mencionar a</w:t>
            </w:r>
            <w:r w:rsidR="007110CB" w:rsidRPr="00140354">
              <w:rPr>
                <w:rFonts w:ascii="Arial Narrow" w:hAnsi="Arial Narrow" w:cs="Arial"/>
              </w:rPr>
              <w:t>rtículos o videos de interés relacionados con el tema</w:t>
            </w:r>
            <w:r w:rsidRPr="00140354">
              <w:rPr>
                <w:rFonts w:ascii="Arial Narrow" w:hAnsi="Arial Narrow" w:cs="Arial"/>
              </w:rPr>
              <w:t>.</w:t>
            </w:r>
          </w:p>
        </w:tc>
        <w:tc>
          <w:tcPr>
            <w:tcW w:w="6223" w:type="dxa"/>
          </w:tcPr>
          <w:p w14:paraId="2BFF5EA8" w14:textId="77777777" w:rsidR="004E0A9C" w:rsidRDefault="004677EF" w:rsidP="00E45007">
            <w:pPr>
              <w:rPr>
                <w:rFonts w:ascii="Arial Narrow" w:hAnsi="Arial Narrow"/>
                <w:color w:val="0070C0"/>
                <w:lang w:val="en-US"/>
              </w:rPr>
            </w:pPr>
            <w:r w:rsidRPr="00E45007">
              <w:rPr>
                <w:rFonts w:ascii="Arial Narrow" w:hAnsi="Arial Narrow"/>
                <w:color w:val="0070C0"/>
                <w:lang w:val="en-US"/>
              </w:rPr>
              <w:t>The RAS Solution</w:t>
            </w:r>
          </w:p>
          <w:p w14:paraId="22A6DF39" w14:textId="7EDF11F8" w:rsidR="007110CB" w:rsidRPr="00E45007" w:rsidRDefault="00E45007" w:rsidP="00E45007">
            <w:pPr>
              <w:rPr>
                <w:rFonts w:ascii="Arial Narrow" w:hAnsi="Arial Narrow"/>
                <w:color w:val="0070C0"/>
                <w:lang w:val="en-US"/>
              </w:rPr>
            </w:pPr>
            <w:hyperlink r:id="rId22" w:history="1">
              <w:r w:rsidRPr="00E45007">
                <w:rPr>
                  <w:rStyle w:val="Hyperlink"/>
                  <w:rFonts w:ascii="Arial Narrow" w:hAnsi="Arial Narrow"/>
                  <w:color w:val="0070C0"/>
                  <w:lang w:val="en-US"/>
                </w:rPr>
                <w:t>https://www.youtube.com/@TheRASSolution</w:t>
              </w:r>
            </w:hyperlink>
            <w:r w:rsidRPr="00E45007">
              <w:rPr>
                <w:rFonts w:ascii="Arial Narrow" w:hAnsi="Arial Narrow"/>
                <w:color w:val="0070C0"/>
                <w:lang w:val="en-US"/>
              </w:rPr>
              <w:t xml:space="preserve">  </w:t>
            </w:r>
          </w:p>
          <w:p w14:paraId="064E343A" w14:textId="77777777" w:rsidR="00E45007" w:rsidRPr="00E45007" w:rsidRDefault="00E45007" w:rsidP="00E45007">
            <w:pPr>
              <w:rPr>
                <w:rFonts w:ascii="Arial Narrow" w:hAnsi="Arial Narrow"/>
                <w:color w:val="0070C0"/>
                <w:lang w:val="en-US"/>
              </w:rPr>
            </w:pPr>
          </w:p>
          <w:p w14:paraId="7B62BB08" w14:textId="77777777" w:rsidR="004E0A9C" w:rsidRDefault="004677EF" w:rsidP="00E45007">
            <w:pPr>
              <w:rPr>
                <w:rFonts w:ascii="Arial Narrow" w:hAnsi="Arial Narrow"/>
                <w:color w:val="0070C0"/>
                <w:lang w:val="en-US"/>
              </w:rPr>
            </w:pPr>
            <w:r w:rsidRPr="00E45007">
              <w:rPr>
                <w:rFonts w:ascii="Arial Narrow" w:hAnsi="Arial Narrow"/>
                <w:color w:val="0070C0"/>
                <w:lang w:val="en-US"/>
              </w:rPr>
              <w:t>HEC-RAS by Stanford Gibson</w:t>
            </w:r>
          </w:p>
          <w:p w14:paraId="586BF972" w14:textId="67D1EC4A" w:rsidR="004677EF" w:rsidRPr="00E45007" w:rsidRDefault="00E45007" w:rsidP="00E45007">
            <w:pPr>
              <w:rPr>
                <w:rFonts w:ascii="Arial Narrow" w:hAnsi="Arial Narrow"/>
                <w:color w:val="0070C0"/>
                <w:lang w:val="en-US"/>
              </w:rPr>
            </w:pPr>
            <w:hyperlink r:id="rId23" w:history="1">
              <w:r w:rsidRPr="00E45007">
                <w:rPr>
                  <w:rStyle w:val="Hyperlink"/>
                  <w:rFonts w:ascii="Arial Narrow" w:hAnsi="Arial Narrow"/>
                  <w:color w:val="0070C0"/>
                  <w:lang w:val="en-US"/>
                </w:rPr>
                <w:t>https://www.youtube.com/@stanfordgibson</w:t>
              </w:r>
            </w:hyperlink>
            <w:r w:rsidRPr="00E45007">
              <w:rPr>
                <w:rFonts w:ascii="Arial Narrow" w:hAnsi="Arial Narrow"/>
                <w:color w:val="0070C0"/>
                <w:lang w:val="en-US"/>
              </w:rPr>
              <w:t xml:space="preserve">  </w:t>
            </w:r>
          </w:p>
          <w:p w14:paraId="1A5636DD" w14:textId="77777777" w:rsidR="00E45007" w:rsidRPr="00E45007" w:rsidRDefault="00E45007" w:rsidP="00E45007">
            <w:pPr>
              <w:rPr>
                <w:rFonts w:ascii="Arial Narrow" w:hAnsi="Arial Narrow"/>
                <w:color w:val="0070C0"/>
                <w:lang w:val="en-US"/>
              </w:rPr>
            </w:pPr>
          </w:p>
          <w:p w14:paraId="5478D9D0" w14:textId="77777777" w:rsidR="004E0A9C" w:rsidRDefault="004677EF" w:rsidP="00E45007">
            <w:pPr>
              <w:rPr>
                <w:rFonts w:ascii="Arial Narrow" w:hAnsi="Arial Narrow"/>
                <w:color w:val="0070C0"/>
                <w:lang w:val="en-US"/>
              </w:rPr>
            </w:pPr>
            <w:r w:rsidRPr="00E45007">
              <w:rPr>
                <w:rFonts w:ascii="Arial Narrow" w:hAnsi="Arial Narrow"/>
                <w:color w:val="0070C0"/>
                <w:lang w:val="en-US"/>
              </w:rPr>
              <w:t>HEC RAS: Past, Present, and the Future</w:t>
            </w:r>
          </w:p>
          <w:p w14:paraId="501068FB" w14:textId="5162C052" w:rsidR="004677EF" w:rsidRPr="004677EF" w:rsidRDefault="00E45007" w:rsidP="00E45007">
            <w:pPr>
              <w:rPr>
                <w:lang w:val="en-US"/>
              </w:rPr>
            </w:pPr>
            <w:hyperlink r:id="rId24" w:history="1">
              <w:r w:rsidRPr="00E45007">
                <w:rPr>
                  <w:rStyle w:val="Hyperlink"/>
                  <w:rFonts w:ascii="Arial Narrow" w:hAnsi="Arial Narrow" w:cs="Arial"/>
                  <w:color w:val="0070C0"/>
                  <w:lang w:val="en-US"/>
                </w:rPr>
                <w:t>https://www.youtube.com/watch?v=7iTXQXszq6g&amp;list=PL4FxiK-WWfH1h8gv7Tv67XNpc5A1n8_rC</w:t>
              </w:r>
            </w:hyperlink>
            <w:r w:rsidRPr="00E45007">
              <w:rPr>
                <w:color w:val="0070C0"/>
                <w:lang w:val="en-US"/>
              </w:rPr>
              <w:t xml:space="preserve"> </w:t>
            </w:r>
          </w:p>
        </w:tc>
      </w:tr>
    </w:tbl>
    <w:p w14:paraId="0EE6F620" w14:textId="77777777" w:rsidR="007110CB" w:rsidRPr="004677EF" w:rsidRDefault="007110CB" w:rsidP="00BF623C">
      <w:pPr>
        <w:rPr>
          <w:rFonts w:ascii="Arial Narrow" w:hAnsi="Arial Narrow" w:cs="Arial"/>
          <w:lang w:val="en-US"/>
        </w:rPr>
      </w:pPr>
    </w:p>
    <w:sectPr w:rsidR="007110CB" w:rsidRPr="004677EF" w:rsidSect="00F61ACD">
      <w:headerReference w:type="default" r:id="rId25"/>
      <w:footerReference w:type="default" r:id="rId26"/>
      <w:pgSz w:w="12240" w:h="15840" w:code="1"/>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DAVID RODRIGUEZ ACEVEDO" w:date="2026-04-27T14:21:00Z" w:initials="JR">
    <w:p w14:paraId="67B9C977" w14:textId="77777777" w:rsidR="00A94F68" w:rsidRDefault="00A94F68" w:rsidP="00A94F68">
      <w:pPr>
        <w:pStyle w:val="CommentText"/>
      </w:pPr>
      <w:r>
        <w:rPr>
          <w:rStyle w:val="CommentReference"/>
        </w:rPr>
        <w:annotationRef/>
      </w:r>
      <w:r>
        <w:t>Esto lo debe definir la UGE.</w:t>
      </w:r>
      <w:r>
        <w:br/>
        <w:t>Para el día de la semana, por favor ver Excel Anexo.</w:t>
      </w:r>
    </w:p>
  </w:comment>
  <w:comment w:id="1" w:author="JUAN DAVID RODRIGUEZ ACEVEDO" w:date="2026-03-12T13:59:00Z" w:initials="JR">
    <w:p w14:paraId="5ADF0F06" w14:textId="77777777" w:rsidR="00142A14" w:rsidRDefault="00142A14" w:rsidP="00142A14">
      <w:pPr>
        <w:pStyle w:val="CommentText"/>
      </w:pPr>
      <w:r>
        <w:rPr>
          <w:rStyle w:val="CommentReference"/>
        </w:rPr>
        <w:annotationRef/>
      </w:r>
      <w:r>
        <w:t>Lo debe completar la UGE y la oficina de mercadeo.</w:t>
      </w:r>
    </w:p>
  </w:comment>
  <w:comment w:id="2" w:author="JUAN DAVID RODRIGUEZ ACEVEDO" w:date="2026-03-12T14:04:00Z" w:initials="JR">
    <w:p w14:paraId="5F4413AE" w14:textId="77777777" w:rsidR="00636402" w:rsidRDefault="00636402" w:rsidP="00636402">
      <w:pPr>
        <w:pStyle w:val="CommentText"/>
      </w:pPr>
      <w:r>
        <w:rPr>
          <w:rStyle w:val="CommentReference"/>
        </w:rPr>
        <w:annotationRef/>
      </w:r>
      <w:r>
        <w:t>Lo debe completar la UGE y la oficina de mercadeo.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9C977" w15:done="0"/>
  <w15:commentEx w15:paraId="5ADF0F06" w15:done="0"/>
  <w15:commentEx w15:paraId="5F4413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CCAD66" w16cex:dateUtc="2026-04-27T19:21:00Z"/>
  <w16cex:commentExtensible w16cex:durableId="1B30F1B8" w16cex:dateUtc="2026-03-12T18:59:00Z"/>
  <w16cex:commentExtensible w16cex:durableId="1F620D7B" w16cex:dateUtc="2026-03-12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9C977" w16cid:durableId="45CCAD66"/>
  <w16cid:commentId w16cid:paraId="5ADF0F06" w16cid:durableId="1B30F1B8"/>
  <w16cid:commentId w16cid:paraId="5F4413AE" w16cid:durableId="1F620D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4B84A" w14:textId="77777777" w:rsidR="00664397" w:rsidRDefault="00664397" w:rsidP="00F61ACD">
      <w:r>
        <w:separator/>
      </w:r>
    </w:p>
  </w:endnote>
  <w:endnote w:type="continuationSeparator" w:id="0">
    <w:p w14:paraId="12E31E31" w14:textId="77777777" w:rsidR="00664397" w:rsidRDefault="00664397" w:rsidP="00F61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badi MT Condensed Light">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4983E" w14:textId="5B93EF67" w:rsidR="0045549B" w:rsidRPr="007A06D7" w:rsidRDefault="0045549B" w:rsidP="0045549B">
    <w:pPr>
      <w:pStyle w:val="Footer"/>
      <w:jc w:val="center"/>
      <w:rPr>
        <w:sz w:val="20"/>
        <w:szCs w:val="20"/>
      </w:rPr>
    </w:pPr>
    <w:r w:rsidRPr="007A06D7">
      <w:rPr>
        <w:rFonts w:ascii="Abadi MT Condensed Light" w:hAnsi="Abadi MT Condensed Light"/>
        <w:sz w:val="20"/>
        <w:szCs w:val="20"/>
      </w:rPr>
      <w:t xml:space="preserve">Ak. 45 N.° 205-59 (autopista Norte) • </w:t>
    </w:r>
    <w:r w:rsidRPr="007A06D7">
      <w:rPr>
        <w:rFonts w:ascii="Abadi MT Condensed Light" w:hAnsi="Abadi MT Condensed Light"/>
        <w:i/>
        <w:sz w:val="20"/>
        <w:szCs w:val="20"/>
      </w:rPr>
      <w:t>Contact center</w:t>
    </w:r>
    <w:r w:rsidRPr="007A06D7">
      <w:rPr>
        <w:rFonts w:ascii="Abadi MT Condensed Light" w:hAnsi="Abadi MT Condensed Light"/>
        <w:sz w:val="20"/>
        <w:szCs w:val="20"/>
      </w:rPr>
      <w:t>: (601) 668 3600 • Línea nacional gratuita: 01 8000 112 668</w:t>
    </w:r>
    <w:r w:rsidR="007A06D7" w:rsidRPr="007A06D7">
      <w:rPr>
        <w:rFonts w:ascii="Abadi MT Condensed Light" w:hAnsi="Abadi MT Condensed Light"/>
        <w:sz w:val="20"/>
        <w:szCs w:val="20"/>
      </w:rPr>
      <w:t xml:space="preserve"> • </w:t>
    </w:r>
    <w:r w:rsidRPr="007A06D7">
      <w:rPr>
        <w:rFonts w:ascii="Abadi MT Condensed Light" w:hAnsi="Abadi MT Condensed Light"/>
        <w:sz w:val="20"/>
        <w:szCs w:val="20"/>
      </w:rPr>
      <w:t>NIT 860.034.811-3 • Bogotá, D.C., Colombia • www.escuelaing.edu.co</w:t>
    </w:r>
    <w:r w:rsidR="007A06D7" w:rsidRPr="007A06D7">
      <w:rPr>
        <w:rFonts w:ascii="Abadi MT Condensed Light" w:hAnsi="Abadi MT Condensed Light"/>
        <w:sz w:val="20"/>
        <w:szCs w:val="20"/>
      </w:rPr>
      <w:t xml:space="preserve"> •</w:t>
    </w:r>
    <w:r w:rsidR="007A06D7">
      <w:rPr>
        <w:rFonts w:ascii="Abadi MT Condensed Light" w:hAnsi="Abadi MT Condensed Light"/>
        <w:sz w:val="20"/>
        <w:szCs w:val="20"/>
      </w:rPr>
      <w:t xml:space="preserve"> </w:t>
    </w:r>
    <w:r w:rsidRPr="007A06D7">
      <w:rPr>
        <w:rFonts w:ascii="Abadi MT Condensed Light" w:hAnsi="Abadi MT Condensed Light"/>
        <w:sz w:val="20"/>
        <w:szCs w:val="20"/>
      </w:rPr>
      <w:t>Vigilada Min</w:t>
    </w:r>
    <w:r w:rsidR="007A06D7">
      <w:rPr>
        <w:rFonts w:ascii="Abadi MT Condensed Light" w:hAnsi="Abadi MT Condensed Light"/>
        <w:sz w:val="20"/>
        <w:szCs w:val="20"/>
      </w:rPr>
      <w:t>E</w:t>
    </w:r>
    <w:r w:rsidRPr="007A06D7">
      <w:rPr>
        <w:rFonts w:ascii="Abadi MT Condensed Light" w:hAnsi="Abadi MT Condensed Light"/>
        <w:sz w:val="20"/>
        <w:szCs w:val="20"/>
      </w:rPr>
      <w:t>ducación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1692" w14:textId="77777777" w:rsidR="00664397" w:rsidRDefault="00664397" w:rsidP="00F61ACD">
      <w:r>
        <w:separator/>
      </w:r>
    </w:p>
  </w:footnote>
  <w:footnote w:type="continuationSeparator" w:id="0">
    <w:p w14:paraId="7A8FCF30" w14:textId="77777777" w:rsidR="00664397" w:rsidRDefault="00664397" w:rsidP="00F61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BA27" w14:textId="77777777" w:rsidR="00F61ACD" w:rsidRDefault="00F61ACD">
    <w:pPr>
      <w:pStyle w:val="Header"/>
    </w:pPr>
    <w:r>
      <w:rPr>
        <w:noProof/>
      </w:rPr>
      <mc:AlternateContent>
        <mc:Choice Requires="wps">
          <w:drawing>
            <wp:anchor distT="45720" distB="45720" distL="114300" distR="114300" simplePos="0" relativeHeight="251659264" behindDoc="0" locked="0" layoutInCell="1" allowOverlap="1" wp14:anchorId="45A663AE" wp14:editId="1B4AEFBE">
              <wp:simplePos x="0" y="0"/>
              <wp:positionH relativeFrom="column">
                <wp:posOffset>3163570</wp:posOffset>
              </wp:positionH>
              <wp:positionV relativeFrom="paragraph">
                <wp:posOffset>-217805</wp:posOffset>
              </wp:positionV>
              <wp:extent cx="3131185" cy="9144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185" cy="914400"/>
                      </a:xfrm>
                      <a:prstGeom prst="rect">
                        <a:avLst/>
                      </a:prstGeom>
                      <a:noFill/>
                      <a:ln w="9525">
                        <a:noFill/>
                        <a:miter lim="800000"/>
                        <a:headEnd/>
                        <a:tailEnd/>
                      </a:ln>
                    </wps:spPr>
                    <wps:txbx>
                      <w:txbxContent>
                        <w:p w14:paraId="24DC0439" w14:textId="77777777" w:rsidR="00F61ACD" w:rsidRDefault="00F61ACD">
                          <w:r>
                            <w:rPr>
                              <w:noProof/>
                              <w:lang w:eastAsia="es-419"/>
                            </w:rPr>
                            <w:drawing>
                              <wp:inline distT="0" distB="0" distL="0" distR="0" wp14:anchorId="545CF5E0" wp14:editId="0D516686">
                                <wp:extent cx="2953995" cy="8798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u continuada_Mesa de trabaj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60360" cy="8817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A663AE" id="_x0000_t202" coordsize="21600,21600" o:spt="202" path="m,l,21600r21600,l21600,xe">
              <v:stroke joinstyle="miter"/>
              <v:path gradientshapeok="t" o:connecttype="rect"/>
            </v:shapetype>
            <v:shape id="Cuadro de texto 2" o:spid="_x0000_s1026" type="#_x0000_t202" style="position:absolute;margin-left:249.1pt;margin-top:-17.15pt;width:246.55pt;height:1in;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" filled="f" stroked="f">
              <v:textbox>
                <w:txbxContent>
                  <w:p w14:paraId="24DC0439" w14:textId="77777777" w:rsidR="00F61ACD" w:rsidRDefault="00F61ACD">
                    <w:r>
                      <w:rPr>
                        <w:noProof/>
                        <w:lang w:eastAsia="es-419"/>
                      </w:rPr>
                      <w:drawing>
                        <wp:inline distT="0" distB="0" distL="0" distR="0" wp14:anchorId="545CF5E0" wp14:editId="0D516686">
                          <wp:extent cx="2953995" cy="8798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u continuada_Mesa de trabaj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60360" cy="881790"/>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171E"/>
    <w:multiLevelType w:val="hybridMultilevel"/>
    <w:tmpl w:val="4096199A"/>
    <w:lvl w:ilvl="0" w:tplc="7188ED32">
      <w:start w:val="1"/>
      <w:numFmt w:val="bullet"/>
      <w:lvlText w:val=""/>
      <w:lvlJc w:val="left"/>
      <w:pPr>
        <w:tabs>
          <w:tab w:val="num" w:pos="720"/>
        </w:tabs>
        <w:ind w:left="720" w:hanging="360"/>
      </w:pPr>
      <w:rPr>
        <w:rFonts w:ascii="Symbol" w:hAnsi="Symbol" w:hint="default"/>
        <w:color w:val="0070C0"/>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F41C8C"/>
    <w:multiLevelType w:val="multilevel"/>
    <w:tmpl w:val="408EFC62"/>
    <w:lvl w:ilvl="0">
      <w:start w:val="1"/>
      <w:numFmt w:val="bullet"/>
      <w:lvlText w:val=""/>
      <w:lvlJc w:val="left"/>
      <w:pPr>
        <w:tabs>
          <w:tab w:val="num" w:pos="360"/>
        </w:tabs>
        <w:ind w:left="360" w:hanging="360"/>
      </w:pPr>
      <w:rPr>
        <w:rFonts w:ascii="Symbol" w:hAnsi="Symbol" w:hint="default"/>
        <w:color w:val="0070C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D8D06D3"/>
    <w:multiLevelType w:val="multilevel"/>
    <w:tmpl w:val="358803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F39C1"/>
    <w:multiLevelType w:val="multilevel"/>
    <w:tmpl w:val="1F729E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000E2"/>
    <w:multiLevelType w:val="multilevel"/>
    <w:tmpl w:val="1F729E1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4BC025D"/>
    <w:multiLevelType w:val="multilevel"/>
    <w:tmpl w:val="1F729E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E52F5"/>
    <w:multiLevelType w:val="multilevel"/>
    <w:tmpl w:val="A4EEC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B460E"/>
    <w:multiLevelType w:val="hybridMultilevel"/>
    <w:tmpl w:val="80B04A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1B57EB"/>
    <w:multiLevelType w:val="multilevel"/>
    <w:tmpl w:val="1F729E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003101"/>
    <w:multiLevelType w:val="hybridMultilevel"/>
    <w:tmpl w:val="79CADB9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17F6515"/>
    <w:multiLevelType w:val="multilevel"/>
    <w:tmpl w:val="408EFC62"/>
    <w:lvl w:ilvl="0">
      <w:start w:val="1"/>
      <w:numFmt w:val="bullet"/>
      <w:lvlText w:val=""/>
      <w:lvlJc w:val="left"/>
      <w:pPr>
        <w:tabs>
          <w:tab w:val="num" w:pos="360"/>
        </w:tabs>
        <w:ind w:left="360" w:hanging="360"/>
      </w:pPr>
      <w:rPr>
        <w:rFonts w:ascii="Symbol" w:hAnsi="Symbol" w:hint="default"/>
        <w:color w:val="0070C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37B0185"/>
    <w:multiLevelType w:val="hybridMultilevel"/>
    <w:tmpl w:val="F07ED9F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56038BA"/>
    <w:multiLevelType w:val="multilevel"/>
    <w:tmpl w:val="408EFC62"/>
    <w:lvl w:ilvl="0">
      <w:start w:val="1"/>
      <w:numFmt w:val="bullet"/>
      <w:lvlText w:val=""/>
      <w:lvlJc w:val="left"/>
      <w:pPr>
        <w:tabs>
          <w:tab w:val="num" w:pos="360"/>
        </w:tabs>
        <w:ind w:left="360" w:hanging="360"/>
      </w:pPr>
      <w:rPr>
        <w:rFonts w:ascii="Symbol" w:hAnsi="Symbol" w:hint="default"/>
        <w:color w:val="0070C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7CA438A"/>
    <w:multiLevelType w:val="multilevel"/>
    <w:tmpl w:val="1F729E10"/>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84121A7"/>
    <w:multiLevelType w:val="multilevel"/>
    <w:tmpl w:val="1F729E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FC3BFB"/>
    <w:multiLevelType w:val="multilevel"/>
    <w:tmpl w:val="408EFC62"/>
    <w:lvl w:ilvl="0">
      <w:start w:val="1"/>
      <w:numFmt w:val="bullet"/>
      <w:lvlText w:val=""/>
      <w:lvlJc w:val="left"/>
      <w:pPr>
        <w:tabs>
          <w:tab w:val="num" w:pos="360"/>
        </w:tabs>
        <w:ind w:left="360" w:hanging="360"/>
      </w:pPr>
      <w:rPr>
        <w:rFonts w:ascii="Symbol" w:hAnsi="Symbol" w:hint="default"/>
        <w:color w:val="0070C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A6552C2"/>
    <w:multiLevelType w:val="hybridMultilevel"/>
    <w:tmpl w:val="D74C1A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F250227"/>
    <w:multiLevelType w:val="hybridMultilevel"/>
    <w:tmpl w:val="6848F1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11E42AA"/>
    <w:multiLevelType w:val="multilevel"/>
    <w:tmpl w:val="1F729E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5F2CA3"/>
    <w:multiLevelType w:val="multilevel"/>
    <w:tmpl w:val="1F729E1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9D6622"/>
    <w:multiLevelType w:val="multilevel"/>
    <w:tmpl w:val="CA2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D3218"/>
    <w:multiLevelType w:val="multilevel"/>
    <w:tmpl w:val="EF8434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13A0D45"/>
    <w:multiLevelType w:val="multilevel"/>
    <w:tmpl w:val="A906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3F0026"/>
    <w:multiLevelType w:val="multilevel"/>
    <w:tmpl w:val="446AE1A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FB5B58"/>
    <w:multiLevelType w:val="hybridMultilevel"/>
    <w:tmpl w:val="EF868E3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7D7C61D3"/>
    <w:multiLevelType w:val="multilevel"/>
    <w:tmpl w:val="408EFC62"/>
    <w:lvl w:ilvl="0">
      <w:start w:val="1"/>
      <w:numFmt w:val="bullet"/>
      <w:lvlText w:val=""/>
      <w:lvlJc w:val="left"/>
      <w:pPr>
        <w:tabs>
          <w:tab w:val="num" w:pos="360"/>
        </w:tabs>
        <w:ind w:left="360" w:hanging="360"/>
      </w:pPr>
      <w:rPr>
        <w:rFonts w:ascii="Symbol" w:hAnsi="Symbol" w:hint="default"/>
        <w:color w:val="0070C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55138336">
    <w:abstractNumId w:val="0"/>
  </w:num>
  <w:num w:numId="2" w16cid:durableId="499542743">
    <w:abstractNumId w:val="21"/>
  </w:num>
  <w:num w:numId="3" w16cid:durableId="422188131">
    <w:abstractNumId w:val="20"/>
  </w:num>
  <w:num w:numId="4" w16cid:durableId="1222595149">
    <w:abstractNumId w:val="6"/>
  </w:num>
  <w:num w:numId="5" w16cid:durableId="646469621">
    <w:abstractNumId w:val="7"/>
  </w:num>
  <w:num w:numId="6" w16cid:durableId="2125924320">
    <w:abstractNumId w:val="11"/>
  </w:num>
  <w:num w:numId="7" w16cid:durableId="907837153">
    <w:abstractNumId w:val="22"/>
  </w:num>
  <w:num w:numId="8" w16cid:durableId="41877725">
    <w:abstractNumId w:val="16"/>
  </w:num>
  <w:num w:numId="9" w16cid:durableId="250431092">
    <w:abstractNumId w:val="2"/>
  </w:num>
  <w:num w:numId="10" w16cid:durableId="1397899682">
    <w:abstractNumId w:val="23"/>
  </w:num>
  <w:num w:numId="11" w16cid:durableId="392234581">
    <w:abstractNumId w:val="8"/>
  </w:num>
  <w:num w:numId="12" w16cid:durableId="892732746">
    <w:abstractNumId w:val="4"/>
  </w:num>
  <w:num w:numId="13" w16cid:durableId="793057190">
    <w:abstractNumId w:val="19"/>
  </w:num>
  <w:num w:numId="14" w16cid:durableId="991786363">
    <w:abstractNumId w:val="18"/>
  </w:num>
  <w:num w:numId="15" w16cid:durableId="1452480071">
    <w:abstractNumId w:val="14"/>
  </w:num>
  <w:num w:numId="16" w16cid:durableId="1631092706">
    <w:abstractNumId w:val="13"/>
  </w:num>
  <w:num w:numId="17" w16cid:durableId="1142817194">
    <w:abstractNumId w:val="3"/>
  </w:num>
  <w:num w:numId="18" w16cid:durableId="1187060751">
    <w:abstractNumId w:val="5"/>
  </w:num>
  <w:num w:numId="19" w16cid:durableId="570627166">
    <w:abstractNumId w:val="25"/>
  </w:num>
  <w:num w:numId="20" w16cid:durableId="1675568902">
    <w:abstractNumId w:val="12"/>
  </w:num>
  <w:num w:numId="21" w16cid:durableId="859901924">
    <w:abstractNumId w:val="10"/>
  </w:num>
  <w:num w:numId="22" w16cid:durableId="1259950096">
    <w:abstractNumId w:val="15"/>
  </w:num>
  <w:num w:numId="23" w16cid:durableId="203298246">
    <w:abstractNumId w:val="1"/>
  </w:num>
  <w:num w:numId="24" w16cid:durableId="1481923248">
    <w:abstractNumId w:val="17"/>
  </w:num>
  <w:num w:numId="25" w16cid:durableId="1253277003">
    <w:abstractNumId w:val="24"/>
  </w:num>
  <w:num w:numId="26" w16cid:durableId="177297315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DAVID RODRIGUEZ ACEVEDO">
    <w15:presenceInfo w15:providerId="AD" w15:userId="S::juan.rodrigueza@escuelaing.edu.co::2a8e7c3c-4c1f-43b7-9ce2-8e152876b6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ACD"/>
    <w:rsid w:val="000051E7"/>
    <w:rsid w:val="00013530"/>
    <w:rsid w:val="00027607"/>
    <w:rsid w:val="000365F2"/>
    <w:rsid w:val="00041A35"/>
    <w:rsid w:val="00041F56"/>
    <w:rsid w:val="00050BC9"/>
    <w:rsid w:val="00053D86"/>
    <w:rsid w:val="000542D1"/>
    <w:rsid w:val="00054AF9"/>
    <w:rsid w:val="00054D53"/>
    <w:rsid w:val="0006598C"/>
    <w:rsid w:val="0007162E"/>
    <w:rsid w:val="00085331"/>
    <w:rsid w:val="000A404E"/>
    <w:rsid w:val="000B6D02"/>
    <w:rsid w:val="000C06DB"/>
    <w:rsid w:val="000C49F3"/>
    <w:rsid w:val="000C7678"/>
    <w:rsid w:val="000E1628"/>
    <w:rsid w:val="000E1D24"/>
    <w:rsid w:val="000F0A06"/>
    <w:rsid w:val="00103252"/>
    <w:rsid w:val="001173F6"/>
    <w:rsid w:val="001202E6"/>
    <w:rsid w:val="00120B2C"/>
    <w:rsid w:val="00140354"/>
    <w:rsid w:val="00142A14"/>
    <w:rsid w:val="0016412E"/>
    <w:rsid w:val="0017598A"/>
    <w:rsid w:val="00185F7D"/>
    <w:rsid w:val="001A1A2F"/>
    <w:rsid w:val="001B1703"/>
    <w:rsid w:val="001B6C6A"/>
    <w:rsid w:val="001C0B94"/>
    <w:rsid w:val="001C1352"/>
    <w:rsid w:val="001C13BF"/>
    <w:rsid w:val="001E6821"/>
    <w:rsid w:val="001F4E30"/>
    <w:rsid w:val="002314F3"/>
    <w:rsid w:val="00263EA8"/>
    <w:rsid w:val="002667D6"/>
    <w:rsid w:val="002A1379"/>
    <w:rsid w:val="002A5D85"/>
    <w:rsid w:val="002E098B"/>
    <w:rsid w:val="002F42F8"/>
    <w:rsid w:val="00305497"/>
    <w:rsid w:val="0031235F"/>
    <w:rsid w:val="00314335"/>
    <w:rsid w:val="00317CD1"/>
    <w:rsid w:val="00326820"/>
    <w:rsid w:val="0033786F"/>
    <w:rsid w:val="00342DB4"/>
    <w:rsid w:val="00383E2A"/>
    <w:rsid w:val="003863FA"/>
    <w:rsid w:val="0039670E"/>
    <w:rsid w:val="003A1181"/>
    <w:rsid w:val="003A2DA9"/>
    <w:rsid w:val="003A6DB1"/>
    <w:rsid w:val="003B3065"/>
    <w:rsid w:val="003C1DB1"/>
    <w:rsid w:val="003C4231"/>
    <w:rsid w:val="003C4AB1"/>
    <w:rsid w:val="003D3752"/>
    <w:rsid w:val="003E36D6"/>
    <w:rsid w:val="003F3FB2"/>
    <w:rsid w:val="003F6203"/>
    <w:rsid w:val="0040398A"/>
    <w:rsid w:val="00422CA9"/>
    <w:rsid w:val="0045549B"/>
    <w:rsid w:val="004616DC"/>
    <w:rsid w:val="004628ED"/>
    <w:rsid w:val="004677EF"/>
    <w:rsid w:val="00471B81"/>
    <w:rsid w:val="00471EDB"/>
    <w:rsid w:val="0048043B"/>
    <w:rsid w:val="004A4CAE"/>
    <w:rsid w:val="004A5D03"/>
    <w:rsid w:val="004C2EE0"/>
    <w:rsid w:val="004C702F"/>
    <w:rsid w:val="004D784E"/>
    <w:rsid w:val="004E0A9C"/>
    <w:rsid w:val="004F2465"/>
    <w:rsid w:val="005044E8"/>
    <w:rsid w:val="005328F2"/>
    <w:rsid w:val="005360DE"/>
    <w:rsid w:val="00540BCC"/>
    <w:rsid w:val="00543EBD"/>
    <w:rsid w:val="00547227"/>
    <w:rsid w:val="00547A57"/>
    <w:rsid w:val="00555511"/>
    <w:rsid w:val="00556553"/>
    <w:rsid w:val="00563764"/>
    <w:rsid w:val="00573C2F"/>
    <w:rsid w:val="00576DF9"/>
    <w:rsid w:val="00577538"/>
    <w:rsid w:val="005777E0"/>
    <w:rsid w:val="0058249A"/>
    <w:rsid w:val="005A057F"/>
    <w:rsid w:val="005D2632"/>
    <w:rsid w:val="005D4D59"/>
    <w:rsid w:val="005E6878"/>
    <w:rsid w:val="006029CB"/>
    <w:rsid w:val="0060560A"/>
    <w:rsid w:val="006062EC"/>
    <w:rsid w:val="00636402"/>
    <w:rsid w:val="00644712"/>
    <w:rsid w:val="0064475A"/>
    <w:rsid w:val="00663AEA"/>
    <w:rsid w:val="00664397"/>
    <w:rsid w:val="006873D5"/>
    <w:rsid w:val="006933AE"/>
    <w:rsid w:val="006A4B43"/>
    <w:rsid w:val="006B69A4"/>
    <w:rsid w:val="006D1A93"/>
    <w:rsid w:val="006D6F15"/>
    <w:rsid w:val="006F5CA5"/>
    <w:rsid w:val="00702E99"/>
    <w:rsid w:val="007110CB"/>
    <w:rsid w:val="00713C36"/>
    <w:rsid w:val="00714C66"/>
    <w:rsid w:val="00715B7D"/>
    <w:rsid w:val="00793ADF"/>
    <w:rsid w:val="00793B46"/>
    <w:rsid w:val="007A06D7"/>
    <w:rsid w:val="007A3B38"/>
    <w:rsid w:val="007A5A77"/>
    <w:rsid w:val="007C14DF"/>
    <w:rsid w:val="007C1A7C"/>
    <w:rsid w:val="007C228E"/>
    <w:rsid w:val="007C49CB"/>
    <w:rsid w:val="007D5075"/>
    <w:rsid w:val="007E1B84"/>
    <w:rsid w:val="007F6FAB"/>
    <w:rsid w:val="00807227"/>
    <w:rsid w:val="008075E4"/>
    <w:rsid w:val="00807B91"/>
    <w:rsid w:val="008136EC"/>
    <w:rsid w:val="00814734"/>
    <w:rsid w:val="00816C1E"/>
    <w:rsid w:val="00820F6B"/>
    <w:rsid w:val="00835199"/>
    <w:rsid w:val="00836417"/>
    <w:rsid w:val="00847476"/>
    <w:rsid w:val="008612CF"/>
    <w:rsid w:val="00862C7A"/>
    <w:rsid w:val="00866928"/>
    <w:rsid w:val="00870941"/>
    <w:rsid w:val="00880AFC"/>
    <w:rsid w:val="008832BF"/>
    <w:rsid w:val="00891A3C"/>
    <w:rsid w:val="008A09FB"/>
    <w:rsid w:val="008C07BC"/>
    <w:rsid w:val="008C0D51"/>
    <w:rsid w:val="008C543C"/>
    <w:rsid w:val="008F1D01"/>
    <w:rsid w:val="00902D0E"/>
    <w:rsid w:val="00902F76"/>
    <w:rsid w:val="00906FB7"/>
    <w:rsid w:val="00917042"/>
    <w:rsid w:val="009231A7"/>
    <w:rsid w:val="00944347"/>
    <w:rsid w:val="0094504C"/>
    <w:rsid w:val="00945C20"/>
    <w:rsid w:val="00946533"/>
    <w:rsid w:val="009508D6"/>
    <w:rsid w:val="00963EB6"/>
    <w:rsid w:val="00975929"/>
    <w:rsid w:val="00982530"/>
    <w:rsid w:val="00990465"/>
    <w:rsid w:val="00991557"/>
    <w:rsid w:val="009926D4"/>
    <w:rsid w:val="009926D6"/>
    <w:rsid w:val="009A22B3"/>
    <w:rsid w:val="009A51CB"/>
    <w:rsid w:val="009A5BFA"/>
    <w:rsid w:val="009A65DF"/>
    <w:rsid w:val="009A7D18"/>
    <w:rsid w:val="009B0D5E"/>
    <w:rsid w:val="009B2D49"/>
    <w:rsid w:val="009B7A06"/>
    <w:rsid w:val="009C0832"/>
    <w:rsid w:val="009C4DDA"/>
    <w:rsid w:val="009C5CB8"/>
    <w:rsid w:val="009C7934"/>
    <w:rsid w:val="009F4B53"/>
    <w:rsid w:val="00A22AF4"/>
    <w:rsid w:val="00A24EE9"/>
    <w:rsid w:val="00A251F5"/>
    <w:rsid w:val="00A337BE"/>
    <w:rsid w:val="00A40DB8"/>
    <w:rsid w:val="00A42581"/>
    <w:rsid w:val="00A50EF9"/>
    <w:rsid w:val="00A5251F"/>
    <w:rsid w:val="00A54AF6"/>
    <w:rsid w:val="00A57D44"/>
    <w:rsid w:val="00A702DB"/>
    <w:rsid w:val="00A739D3"/>
    <w:rsid w:val="00A75DF1"/>
    <w:rsid w:val="00A77ED3"/>
    <w:rsid w:val="00A92798"/>
    <w:rsid w:val="00A94F68"/>
    <w:rsid w:val="00AA4DAF"/>
    <w:rsid w:val="00AB734E"/>
    <w:rsid w:val="00AC6236"/>
    <w:rsid w:val="00AD3F9F"/>
    <w:rsid w:val="00AD5285"/>
    <w:rsid w:val="00AD6665"/>
    <w:rsid w:val="00AE68D5"/>
    <w:rsid w:val="00B06BF7"/>
    <w:rsid w:val="00B07F9D"/>
    <w:rsid w:val="00B149C8"/>
    <w:rsid w:val="00B201FF"/>
    <w:rsid w:val="00B21D8F"/>
    <w:rsid w:val="00B271A5"/>
    <w:rsid w:val="00B36943"/>
    <w:rsid w:val="00B534A6"/>
    <w:rsid w:val="00B95945"/>
    <w:rsid w:val="00BA0FF9"/>
    <w:rsid w:val="00BA511D"/>
    <w:rsid w:val="00BB2F61"/>
    <w:rsid w:val="00BC4C3D"/>
    <w:rsid w:val="00BD3C03"/>
    <w:rsid w:val="00BF2986"/>
    <w:rsid w:val="00BF623C"/>
    <w:rsid w:val="00BF65AD"/>
    <w:rsid w:val="00C27305"/>
    <w:rsid w:val="00C40364"/>
    <w:rsid w:val="00C52251"/>
    <w:rsid w:val="00C56EE6"/>
    <w:rsid w:val="00C618AF"/>
    <w:rsid w:val="00C62706"/>
    <w:rsid w:val="00C667E8"/>
    <w:rsid w:val="00C7002D"/>
    <w:rsid w:val="00C70F0B"/>
    <w:rsid w:val="00C7238B"/>
    <w:rsid w:val="00C74F05"/>
    <w:rsid w:val="00C81C33"/>
    <w:rsid w:val="00C97D3E"/>
    <w:rsid w:val="00CA2B55"/>
    <w:rsid w:val="00CA4479"/>
    <w:rsid w:val="00CB4CC2"/>
    <w:rsid w:val="00CE06E6"/>
    <w:rsid w:val="00CE15E0"/>
    <w:rsid w:val="00CF079A"/>
    <w:rsid w:val="00CF7ADB"/>
    <w:rsid w:val="00D050F5"/>
    <w:rsid w:val="00D13910"/>
    <w:rsid w:val="00D15C43"/>
    <w:rsid w:val="00D27068"/>
    <w:rsid w:val="00D46D22"/>
    <w:rsid w:val="00D57F2E"/>
    <w:rsid w:val="00D71E33"/>
    <w:rsid w:val="00D72F30"/>
    <w:rsid w:val="00D97F4C"/>
    <w:rsid w:val="00DA2137"/>
    <w:rsid w:val="00DA23ED"/>
    <w:rsid w:val="00DB501D"/>
    <w:rsid w:val="00DB7CB8"/>
    <w:rsid w:val="00DC22AE"/>
    <w:rsid w:val="00DD1D76"/>
    <w:rsid w:val="00DD2581"/>
    <w:rsid w:val="00DD4CFF"/>
    <w:rsid w:val="00DD50D5"/>
    <w:rsid w:val="00DD7920"/>
    <w:rsid w:val="00DF4FD6"/>
    <w:rsid w:val="00DF6D4F"/>
    <w:rsid w:val="00E0251F"/>
    <w:rsid w:val="00E04981"/>
    <w:rsid w:val="00E11521"/>
    <w:rsid w:val="00E21F38"/>
    <w:rsid w:val="00E30882"/>
    <w:rsid w:val="00E30BD0"/>
    <w:rsid w:val="00E45007"/>
    <w:rsid w:val="00E45B6A"/>
    <w:rsid w:val="00E667D3"/>
    <w:rsid w:val="00E95434"/>
    <w:rsid w:val="00E97508"/>
    <w:rsid w:val="00E97973"/>
    <w:rsid w:val="00EA397D"/>
    <w:rsid w:val="00EA7D6F"/>
    <w:rsid w:val="00EB2696"/>
    <w:rsid w:val="00EB59BC"/>
    <w:rsid w:val="00EC0A64"/>
    <w:rsid w:val="00EC5611"/>
    <w:rsid w:val="00EC5DC7"/>
    <w:rsid w:val="00ED0387"/>
    <w:rsid w:val="00ED2916"/>
    <w:rsid w:val="00ED2DD6"/>
    <w:rsid w:val="00EE15C4"/>
    <w:rsid w:val="00EE22CA"/>
    <w:rsid w:val="00EE71B1"/>
    <w:rsid w:val="00F01118"/>
    <w:rsid w:val="00F16FBA"/>
    <w:rsid w:val="00F21EBC"/>
    <w:rsid w:val="00F231DD"/>
    <w:rsid w:val="00F34C92"/>
    <w:rsid w:val="00F4675A"/>
    <w:rsid w:val="00F46A9C"/>
    <w:rsid w:val="00F51CEB"/>
    <w:rsid w:val="00F61ACD"/>
    <w:rsid w:val="00F779DD"/>
    <w:rsid w:val="00F91ED5"/>
    <w:rsid w:val="00FA5892"/>
    <w:rsid w:val="00FA6B05"/>
    <w:rsid w:val="00FB59EC"/>
    <w:rsid w:val="00FB6AC7"/>
    <w:rsid w:val="00FB6B0F"/>
    <w:rsid w:val="00FB78BF"/>
    <w:rsid w:val="00FC0455"/>
    <w:rsid w:val="00FD0328"/>
    <w:rsid w:val="00FD58C2"/>
    <w:rsid w:val="00FE5D3B"/>
    <w:rsid w:val="00FF0169"/>
    <w:rsid w:val="00FF4D1B"/>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8AF5D"/>
  <w15:chartTrackingRefBased/>
  <w15:docId w15:val="{EFAC72EA-F5A3-4382-8FE3-A6FF745D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B38"/>
    <w:pPr>
      <w:spacing w:after="0" w:line="240" w:lineRule="auto"/>
    </w:pPr>
    <w:rPr>
      <w:rFonts w:ascii="Times New Roman" w:eastAsia="Times New Roman" w:hAnsi="Times New Roman" w:cs="Times New Roman"/>
      <w:sz w:val="24"/>
      <w:szCs w:val="24"/>
      <w:lang w:val="es-ES" w:eastAsia="es-ES"/>
    </w:rPr>
  </w:style>
  <w:style w:type="paragraph" w:styleId="Heading1">
    <w:name w:val="heading 1"/>
    <w:basedOn w:val="Normal"/>
    <w:next w:val="Normal"/>
    <w:link w:val="Heading1Char"/>
    <w:qFormat/>
    <w:rsid w:val="003D3752"/>
    <w:pPr>
      <w:keepNext/>
      <w:jc w:val="both"/>
      <w:outlineLvl w:val="0"/>
    </w:pPr>
    <w:rPr>
      <w:rFonts w:ascii="Arial Narrow" w:hAnsi="Arial Narrow"/>
      <w:b/>
      <w:sz w:val="28"/>
      <w:szCs w:val="20"/>
    </w:rPr>
  </w:style>
  <w:style w:type="paragraph" w:styleId="Heading3">
    <w:name w:val="heading 3"/>
    <w:basedOn w:val="Normal"/>
    <w:next w:val="Normal"/>
    <w:link w:val="Heading3Char"/>
    <w:uiPriority w:val="9"/>
    <w:semiHidden/>
    <w:unhideWhenUsed/>
    <w:qFormat/>
    <w:rsid w:val="004F246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ED2916"/>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3D3752"/>
    <w:pPr>
      <w:keepNext/>
      <w:jc w:val="both"/>
      <w:outlineLvl w:val="4"/>
    </w:pPr>
    <w:rPr>
      <w:rFonts w:ascii="Arial" w:hAnsi="Arial" w:cs="Arial"/>
      <w:b/>
      <w:bCs/>
      <w:sz w:val="20"/>
    </w:rPr>
  </w:style>
  <w:style w:type="paragraph" w:styleId="Heading6">
    <w:name w:val="heading 6"/>
    <w:basedOn w:val="Normal"/>
    <w:next w:val="Normal"/>
    <w:link w:val="Heading6Char"/>
    <w:qFormat/>
    <w:rsid w:val="003D3752"/>
    <w:pPr>
      <w:keepNext/>
      <w:jc w:val="both"/>
      <w:outlineLvl w:val="5"/>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ACD"/>
    <w:pPr>
      <w:tabs>
        <w:tab w:val="center" w:pos="4252"/>
        <w:tab w:val="right" w:pos="8504"/>
      </w:tabs>
    </w:pPr>
  </w:style>
  <w:style w:type="character" w:customStyle="1" w:styleId="HeaderChar">
    <w:name w:val="Header Char"/>
    <w:basedOn w:val="DefaultParagraphFont"/>
    <w:link w:val="Header"/>
    <w:uiPriority w:val="99"/>
    <w:rsid w:val="00F61ACD"/>
  </w:style>
  <w:style w:type="paragraph" w:styleId="Footer">
    <w:name w:val="footer"/>
    <w:basedOn w:val="Normal"/>
    <w:link w:val="FooterChar"/>
    <w:uiPriority w:val="99"/>
    <w:unhideWhenUsed/>
    <w:rsid w:val="00F61ACD"/>
    <w:pPr>
      <w:tabs>
        <w:tab w:val="center" w:pos="4252"/>
        <w:tab w:val="right" w:pos="8504"/>
      </w:tabs>
    </w:pPr>
  </w:style>
  <w:style w:type="character" w:customStyle="1" w:styleId="FooterChar">
    <w:name w:val="Footer Char"/>
    <w:basedOn w:val="DefaultParagraphFont"/>
    <w:link w:val="Footer"/>
    <w:uiPriority w:val="99"/>
    <w:rsid w:val="00F61ACD"/>
  </w:style>
  <w:style w:type="character" w:customStyle="1" w:styleId="Heading1Char">
    <w:name w:val="Heading 1 Char"/>
    <w:basedOn w:val="DefaultParagraphFont"/>
    <w:link w:val="Heading1"/>
    <w:rsid w:val="003D3752"/>
    <w:rPr>
      <w:rFonts w:ascii="Arial Narrow" w:eastAsia="Times New Roman" w:hAnsi="Arial Narrow" w:cs="Times New Roman"/>
      <w:b/>
      <w:sz w:val="28"/>
      <w:szCs w:val="20"/>
      <w:lang w:val="es-ES" w:eastAsia="es-ES"/>
    </w:rPr>
  </w:style>
  <w:style w:type="character" w:customStyle="1" w:styleId="Heading5Char">
    <w:name w:val="Heading 5 Char"/>
    <w:basedOn w:val="DefaultParagraphFont"/>
    <w:link w:val="Heading5"/>
    <w:rsid w:val="003D3752"/>
    <w:rPr>
      <w:rFonts w:ascii="Arial" w:eastAsia="Times New Roman" w:hAnsi="Arial" w:cs="Arial"/>
      <w:b/>
      <w:bCs/>
      <w:sz w:val="20"/>
      <w:szCs w:val="24"/>
      <w:lang w:val="es-ES" w:eastAsia="es-ES"/>
    </w:rPr>
  </w:style>
  <w:style w:type="character" w:customStyle="1" w:styleId="Heading6Char">
    <w:name w:val="Heading 6 Char"/>
    <w:basedOn w:val="DefaultParagraphFont"/>
    <w:link w:val="Heading6"/>
    <w:rsid w:val="003D3752"/>
    <w:rPr>
      <w:rFonts w:ascii="Arial" w:eastAsia="Times New Roman" w:hAnsi="Arial" w:cs="Times New Roman"/>
      <w:b/>
      <w:sz w:val="24"/>
      <w:szCs w:val="20"/>
      <w:lang w:val="es-ES" w:eastAsia="es-ES"/>
    </w:rPr>
  </w:style>
  <w:style w:type="paragraph" w:styleId="BodyText">
    <w:name w:val="Body Text"/>
    <w:basedOn w:val="Normal"/>
    <w:link w:val="BodyTextChar"/>
    <w:rsid w:val="003D3752"/>
    <w:pPr>
      <w:jc w:val="both"/>
    </w:pPr>
    <w:rPr>
      <w:szCs w:val="20"/>
    </w:rPr>
  </w:style>
  <w:style w:type="character" w:customStyle="1" w:styleId="BodyTextChar">
    <w:name w:val="Body Text Char"/>
    <w:basedOn w:val="DefaultParagraphFont"/>
    <w:link w:val="BodyText"/>
    <w:rsid w:val="003D3752"/>
    <w:rPr>
      <w:rFonts w:ascii="Times New Roman" w:eastAsia="Times New Roman" w:hAnsi="Times New Roman" w:cs="Times New Roman"/>
      <w:sz w:val="24"/>
      <w:szCs w:val="20"/>
      <w:lang w:val="es-ES" w:eastAsia="es-ES"/>
    </w:rPr>
  </w:style>
  <w:style w:type="paragraph" w:styleId="BodyText2">
    <w:name w:val="Body Text 2"/>
    <w:basedOn w:val="Normal"/>
    <w:link w:val="BodyText2Char"/>
    <w:rsid w:val="003D3752"/>
    <w:pPr>
      <w:jc w:val="both"/>
    </w:pPr>
    <w:rPr>
      <w:b/>
      <w:szCs w:val="20"/>
    </w:rPr>
  </w:style>
  <w:style w:type="character" w:customStyle="1" w:styleId="BodyText2Char">
    <w:name w:val="Body Text 2 Char"/>
    <w:basedOn w:val="DefaultParagraphFont"/>
    <w:link w:val="BodyText2"/>
    <w:rsid w:val="003D3752"/>
    <w:rPr>
      <w:rFonts w:ascii="Times New Roman" w:eastAsia="Times New Roman" w:hAnsi="Times New Roman" w:cs="Times New Roman"/>
      <w:b/>
      <w:sz w:val="24"/>
      <w:szCs w:val="20"/>
      <w:lang w:val="es-ES" w:eastAsia="es-ES"/>
    </w:rPr>
  </w:style>
  <w:style w:type="paragraph" w:customStyle="1" w:styleId="xmsolistparagraph">
    <w:name w:val="x_msolistparagraph"/>
    <w:basedOn w:val="Normal"/>
    <w:uiPriority w:val="99"/>
    <w:rsid w:val="003D3752"/>
    <w:rPr>
      <w:rFonts w:eastAsia="Calibri"/>
      <w:lang w:val="es-419" w:eastAsia="es-419"/>
    </w:rPr>
  </w:style>
  <w:style w:type="paragraph" w:customStyle="1" w:styleId="Default">
    <w:name w:val="Default"/>
    <w:rsid w:val="003D3752"/>
    <w:pPr>
      <w:autoSpaceDE w:val="0"/>
      <w:autoSpaceDN w:val="0"/>
      <w:adjustRightInd w:val="0"/>
      <w:spacing w:after="0" w:line="240" w:lineRule="auto"/>
    </w:pPr>
    <w:rPr>
      <w:rFonts w:ascii="Arial" w:eastAsia="Times New Roman" w:hAnsi="Arial" w:cs="Arial"/>
      <w:color w:val="000000"/>
      <w:sz w:val="24"/>
      <w:szCs w:val="24"/>
      <w:lang w:val="es-CO" w:eastAsia="es-CO"/>
    </w:rPr>
  </w:style>
  <w:style w:type="table" w:styleId="TableGrid">
    <w:name w:val="Table Grid"/>
    <w:basedOn w:val="TableNormal"/>
    <w:uiPriority w:val="39"/>
    <w:rsid w:val="00120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670E"/>
    <w:rPr>
      <w:color w:val="0000FF"/>
      <w:u w:val="single"/>
    </w:rPr>
  </w:style>
  <w:style w:type="paragraph" w:styleId="ListParagraph">
    <w:name w:val="List Paragraph"/>
    <w:basedOn w:val="Normal"/>
    <w:uiPriority w:val="34"/>
    <w:qFormat/>
    <w:rsid w:val="009C0832"/>
    <w:pPr>
      <w:ind w:left="720"/>
      <w:contextualSpacing/>
      <w:jc w:val="both"/>
    </w:pPr>
    <w:rPr>
      <w:rFonts w:ascii="Segoe UI Light" w:eastAsia="Calibri" w:hAnsi="Segoe UI Light"/>
      <w:sz w:val="20"/>
      <w:szCs w:val="22"/>
      <w:lang w:eastAsia="en-US"/>
    </w:rPr>
  </w:style>
  <w:style w:type="character" w:customStyle="1" w:styleId="Heading3Char">
    <w:name w:val="Heading 3 Char"/>
    <w:basedOn w:val="DefaultParagraphFont"/>
    <w:link w:val="Heading3"/>
    <w:uiPriority w:val="9"/>
    <w:semiHidden/>
    <w:rsid w:val="004F2465"/>
    <w:rPr>
      <w:rFonts w:asciiTheme="majorHAnsi" w:eastAsiaTheme="majorEastAsia" w:hAnsiTheme="majorHAnsi" w:cstheme="majorBidi"/>
      <w:color w:val="1F4D78" w:themeColor="accent1" w:themeShade="7F"/>
      <w:sz w:val="24"/>
      <w:szCs w:val="24"/>
      <w:lang w:val="es-ES" w:eastAsia="es-ES"/>
    </w:rPr>
  </w:style>
  <w:style w:type="character" w:styleId="UnresolvedMention">
    <w:name w:val="Unresolved Mention"/>
    <w:basedOn w:val="DefaultParagraphFont"/>
    <w:uiPriority w:val="99"/>
    <w:semiHidden/>
    <w:unhideWhenUsed/>
    <w:rsid w:val="004F2465"/>
    <w:rPr>
      <w:color w:val="605E5C"/>
      <w:shd w:val="clear" w:color="auto" w:fill="E1DFDD"/>
    </w:rPr>
  </w:style>
  <w:style w:type="character" w:customStyle="1" w:styleId="Heading4Char">
    <w:name w:val="Heading 4 Char"/>
    <w:basedOn w:val="DefaultParagraphFont"/>
    <w:link w:val="Heading4"/>
    <w:uiPriority w:val="9"/>
    <w:semiHidden/>
    <w:rsid w:val="00ED2916"/>
    <w:rPr>
      <w:rFonts w:asciiTheme="majorHAnsi" w:eastAsiaTheme="majorEastAsia" w:hAnsiTheme="majorHAnsi" w:cstheme="majorBidi"/>
      <w:i/>
      <w:iCs/>
      <w:color w:val="2E74B5" w:themeColor="accent1" w:themeShade="BF"/>
      <w:sz w:val="24"/>
      <w:szCs w:val="24"/>
      <w:lang w:val="es-ES" w:eastAsia="es-ES"/>
    </w:rPr>
  </w:style>
  <w:style w:type="character" w:styleId="CommentReference">
    <w:name w:val="annotation reference"/>
    <w:basedOn w:val="DefaultParagraphFont"/>
    <w:uiPriority w:val="99"/>
    <w:semiHidden/>
    <w:unhideWhenUsed/>
    <w:rsid w:val="00142A14"/>
    <w:rPr>
      <w:sz w:val="16"/>
      <w:szCs w:val="16"/>
    </w:rPr>
  </w:style>
  <w:style w:type="paragraph" w:styleId="CommentText">
    <w:name w:val="annotation text"/>
    <w:basedOn w:val="Normal"/>
    <w:link w:val="CommentTextChar"/>
    <w:uiPriority w:val="99"/>
    <w:unhideWhenUsed/>
    <w:rsid w:val="00142A14"/>
    <w:rPr>
      <w:sz w:val="20"/>
      <w:szCs w:val="20"/>
    </w:rPr>
  </w:style>
  <w:style w:type="character" w:customStyle="1" w:styleId="CommentTextChar">
    <w:name w:val="Comment Text Char"/>
    <w:basedOn w:val="DefaultParagraphFont"/>
    <w:link w:val="CommentText"/>
    <w:uiPriority w:val="99"/>
    <w:rsid w:val="00142A14"/>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142A14"/>
    <w:rPr>
      <w:b/>
      <w:bCs/>
    </w:rPr>
  </w:style>
  <w:style w:type="character" w:customStyle="1" w:styleId="CommentSubjectChar">
    <w:name w:val="Comment Subject Char"/>
    <w:basedOn w:val="CommentTextChar"/>
    <w:link w:val="CommentSubject"/>
    <w:uiPriority w:val="99"/>
    <w:semiHidden/>
    <w:rsid w:val="00142A14"/>
    <w:rPr>
      <w:rFonts w:ascii="Times New Roman" w:eastAsia="Times New Roman" w:hAnsi="Times New Roman" w:cs="Times New Roman"/>
      <w:b/>
      <w:bCs/>
      <w:sz w:val="20"/>
      <w:szCs w:val="20"/>
      <w:lang w:val="es-ES" w:eastAsia="es-ES"/>
    </w:rPr>
  </w:style>
  <w:style w:type="character" w:styleId="FollowedHyperlink">
    <w:name w:val="FollowedHyperlink"/>
    <w:basedOn w:val="DefaultParagraphFont"/>
    <w:uiPriority w:val="99"/>
    <w:semiHidden/>
    <w:unhideWhenUsed/>
    <w:rsid w:val="00820F6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159754">
      <w:bodyDiv w:val="1"/>
      <w:marLeft w:val="0"/>
      <w:marRight w:val="0"/>
      <w:marTop w:val="0"/>
      <w:marBottom w:val="0"/>
      <w:divBdr>
        <w:top w:val="none" w:sz="0" w:space="0" w:color="auto"/>
        <w:left w:val="none" w:sz="0" w:space="0" w:color="auto"/>
        <w:bottom w:val="none" w:sz="0" w:space="0" w:color="auto"/>
        <w:right w:val="none" w:sz="0" w:space="0" w:color="auto"/>
      </w:divBdr>
    </w:div>
    <w:div w:id="447815094">
      <w:bodyDiv w:val="1"/>
      <w:marLeft w:val="0"/>
      <w:marRight w:val="0"/>
      <w:marTop w:val="0"/>
      <w:marBottom w:val="0"/>
      <w:divBdr>
        <w:top w:val="none" w:sz="0" w:space="0" w:color="auto"/>
        <w:left w:val="none" w:sz="0" w:space="0" w:color="auto"/>
        <w:bottom w:val="none" w:sz="0" w:space="0" w:color="auto"/>
        <w:right w:val="none" w:sz="0" w:space="0" w:color="auto"/>
      </w:divBdr>
    </w:div>
    <w:div w:id="476455879">
      <w:bodyDiv w:val="1"/>
      <w:marLeft w:val="0"/>
      <w:marRight w:val="0"/>
      <w:marTop w:val="0"/>
      <w:marBottom w:val="0"/>
      <w:divBdr>
        <w:top w:val="none" w:sz="0" w:space="0" w:color="auto"/>
        <w:left w:val="none" w:sz="0" w:space="0" w:color="auto"/>
        <w:bottom w:val="none" w:sz="0" w:space="0" w:color="auto"/>
        <w:right w:val="none" w:sz="0" w:space="0" w:color="auto"/>
      </w:divBdr>
    </w:div>
    <w:div w:id="524054054">
      <w:bodyDiv w:val="1"/>
      <w:marLeft w:val="0"/>
      <w:marRight w:val="0"/>
      <w:marTop w:val="0"/>
      <w:marBottom w:val="0"/>
      <w:divBdr>
        <w:top w:val="none" w:sz="0" w:space="0" w:color="auto"/>
        <w:left w:val="none" w:sz="0" w:space="0" w:color="auto"/>
        <w:bottom w:val="none" w:sz="0" w:space="0" w:color="auto"/>
        <w:right w:val="none" w:sz="0" w:space="0" w:color="auto"/>
      </w:divBdr>
    </w:div>
    <w:div w:id="539244970">
      <w:bodyDiv w:val="1"/>
      <w:marLeft w:val="0"/>
      <w:marRight w:val="0"/>
      <w:marTop w:val="0"/>
      <w:marBottom w:val="0"/>
      <w:divBdr>
        <w:top w:val="none" w:sz="0" w:space="0" w:color="auto"/>
        <w:left w:val="none" w:sz="0" w:space="0" w:color="auto"/>
        <w:bottom w:val="none" w:sz="0" w:space="0" w:color="auto"/>
        <w:right w:val="none" w:sz="0" w:space="0" w:color="auto"/>
      </w:divBdr>
    </w:div>
    <w:div w:id="544146026">
      <w:bodyDiv w:val="1"/>
      <w:marLeft w:val="0"/>
      <w:marRight w:val="0"/>
      <w:marTop w:val="0"/>
      <w:marBottom w:val="0"/>
      <w:divBdr>
        <w:top w:val="none" w:sz="0" w:space="0" w:color="auto"/>
        <w:left w:val="none" w:sz="0" w:space="0" w:color="auto"/>
        <w:bottom w:val="none" w:sz="0" w:space="0" w:color="auto"/>
        <w:right w:val="none" w:sz="0" w:space="0" w:color="auto"/>
      </w:divBdr>
    </w:div>
    <w:div w:id="668094235">
      <w:bodyDiv w:val="1"/>
      <w:marLeft w:val="0"/>
      <w:marRight w:val="0"/>
      <w:marTop w:val="0"/>
      <w:marBottom w:val="0"/>
      <w:divBdr>
        <w:top w:val="none" w:sz="0" w:space="0" w:color="auto"/>
        <w:left w:val="none" w:sz="0" w:space="0" w:color="auto"/>
        <w:bottom w:val="none" w:sz="0" w:space="0" w:color="auto"/>
        <w:right w:val="none" w:sz="0" w:space="0" w:color="auto"/>
      </w:divBdr>
    </w:div>
    <w:div w:id="688063871">
      <w:bodyDiv w:val="1"/>
      <w:marLeft w:val="0"/>
      <w:marRight w:val="0"/>
      <w:marTop w:val="0"/>
      <w:marBottom w:val="0"/>
      <w:divBdr>
        <w:top w:val="none" w:sz="0" w:space="0" w:color="auto"/>
        <w:left w:val="none" w:sz="0" w:space="0" w:color="auto"/>
        <w:bottom w:val="none" w:sz="0" w:space="0" w:color="auto"/>
        <w:right w:val="none" w:sz="0" w:space="0" w:color="auto"/>
      </w:divBdr>
    </w:div>
    <w:div w:id="789056948">
      <w:marLeft w:val="0"/>
      <w:marRight w:val="0"/>
      <w:marTop w:val="0"/>
      <w:marBottom w:val="0"/>
      <w:divBdr>
        <w:top w:val="none" w:sz="0" w:space="0" w:color="auto"/>
        <w:left w:val="none" w:sz="0" w:space="0" w:color="auto"/>
        <w:bottom w:val="none" w:sz="0" w:space="0" w:color="auto"/>
        <w:right w:val="none" w:sz="0" w:space="0" w:color="auto"/>
      </w:divBdr>
    </w:div>
    <w:div w:id="843856474">
      <w:bodyDiv w:val="1"/>
      <w:marLeft w:val="0"/>
      <w:marRight w:val="0"/>
      <w:marTop w:val="0"/>
      <w:marBottom w:val="0"/>
      <w:divBdr>
        <w:top w:val="none" w:sz="0" w:space="0" w:color="auto"/>
        <w:left w:val="none" w:sz="0" w:space="0" w:color="auto"/>
        <w:bottom w:val="none" w:sz="0" w:space="0" w:color="auto"/>
        <w:right w:val="none" w:sz="0" w:space="0" w:color="auto"/>
      </w:divBdr>
    </w:div>
    <w:div w:id="905721443">
      <w:bodyDiv w:val="1"/>
      <w:marLeft w:val="0"/>
      <w:marRight w:val="0"/>
      <w:marTop w:val="0"/>
      <w:marBottom w:val="0"/>
      <w:divBdr>
        <w:top w:val="none" w:sz="0" w:space="0" w:color="auto"/>
        <w:left w:val="none" w:sz="0" w:space="0" w:color="auto"/>
        <w:bottom w:val="none" w:sz="0" w:space="0" w:color="auto"/>
        <w:right w:val="none" w:sz="0" w:space="0" w:color="auto"/>
      </w:divBdr>
      <w:divsChild>
        <w:div w:id="1769933319">
          <w:marLeft w:val="0"/>
          <w:marRight w:val="0"/>
          <w:marTop w:val="0"/>
          <w:marBottom w:val="0"/>
          <w:divBdr>
            <w:top w:val="none" w:sz="0" w:space="0" w:color="auto"/>
            <w:left w:val="none" w:sz="0" w:space="0" w:color="auto"/>
            <w:bottom w:val="none" w:sz="0" w:space="0" w:color="auto"/>
            <w:right w:val="none" w:sz="0" w:space="0" w:color="auto"/>
          </w:divBdr>
          <w:divsChild>
            <w:div w:id="676467362">
              <w:marLeft w:val="0"/>
              <w:marRight w:val="0"/>
              <w:marTop w:val="0"/>
              <w:marBottom w:val="0"/>
              <w:divBdr>
                <w:top w:val="none" w:sz="0" w:space="0" w:color="auto"/>
                <w:left w:val="none" w:sz="0" w:space="0" w:color="auto"/>
                <w:bottom w:val="none" w:sz="0" w:space="0" w:color="auto"/>
                <w:right w:val="none" w:sz="0" w:space="0" w:color="auto"/>
              </w:divBdr>
              <w:divsChild>
                <w:div w:id="4564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494156">
      <w:bodyDiv w:val="1"/>
      <w:marLeft w:val="0"/>
      <w:marRight w:val="0"/>
      <w:marTop w:val="0"/>
      <w:marBottom w:val="0"/>
      <w:divBdr>
        <w:top w:val="none" w:sz="0" w:space="0" w:color="auto"/>
        <w:left w:val="none" w:sz="0" w:space="0" w:color="auto"/>
        <w:bottom w:val="none" w:sz="0" w:space="0" w:color="auto"/>
        <w:right w:val="none" w:sz="0" w:space="0" w:color="auto"/>
      </w:divBdr>
      <w:divsChild>
        <w:div w:id="309529449">
          <w:marLeft w:val="0"/>
          <w:marRight w:val="0"/>
          <w:marTop w:val="0"/>
          <w:marBottom w:val="0"/>
          <w:divBdr>
            <w:top w:val="none" w:sz="0" w:space="0" w:color="auto"/>
            <w:left w:val="none" w:sz="0" w:space="0" w:color="auto"/>
            <w:bottom w:val="none" w:sz="0" w:space="0" w:color="auto"/>
            <w:right w:val="none" w:sz="0" w:space="0" w:color="auto"/>
          </w:divBdr>
          <w:divsChild>
            <w:div w:id="1386030086">
              <w:marLeft w:val="0"/>
              <w:marRight w:val="0"/>
              <w:marTop w:val="0"/>
              <w:marBottom w:val="0"/>
              <w:divBdr>
                <w:top w:val="none" w:sz="0" w:space="0" w:color="auto"/>
                <w:left w:val="none" w:sz="0" w:space="0" w:color="auto"/>
                <w:bottom w:val="none" w:sz="0" w:space="0" w:color="auto"/>
                <w:right w:val="none" w:sz="0" w:space="0" w:color="auto"/>
              </w:divBdr>
              <w:divsChild>
                <w:div w:id="198025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606725">
      <w:bodyDiv w:val="1"/>
      <w:marLeft w:val="0"/>
      <w:marRight w:val="0"/>
      <w:marTop w:val="0"/>
      <w:marBottom w:val="0"/>
      <w:divBdr>
        <w:top w:val="none" w:sz="0" w:space="0" w:color="auto"/>
        <w:left w:val="none" w:sz="0" w:space="0" w:color="auto"/>
        <w:bottom w:val="none" w:sz="0" w:space="0" w:color="auto"/>
        <w:right w:val="none" w:sz="0" w:space="0" w:color="auto"/>
      </w:divBdr>
    </w:div>
    <w:div w:id="1058669029">
      <w:bodyDiv w:val="1"/>
      <w:marLeft w:val="0"/>
      <w:marRight w:val="0"/>
      <w:marTop w:val="0"/>
      <w:marBottom w:val="0"/>
      <w:divBdr>
        <w:top w:val="none" w:sz="0" w:space="0" w:color="auto"/>
        <w:left w:val="none" w:sz="0" w:space="0" w:color="auto"/>
        <w:bottom w:val="none" w:sz="0" w:space="0" w:color="auto"/>
        <w:right w:val="none" w:sz="0" w:space="0" w:color="auto"/>
      </w:divBdr>
      <w:divsChild>
        <w:div w:id="783428779">
          <w:marLeft w:val="0"/>
          <w:marRight w:val="0"/>
          <w:marTop w:val="0"/>
          <w:marBottom w:val="0"/>
          <w:divBdr>
            <w:top w:val="none" w:sz="0" w:space="0" w:color="auto"/>
            <w:left w:val="none" w:sz="0" w:space="0" w:color="auto"/>
            <w:bottom w:val="none" w:sz="0" w:space="0" w:color="auto"/>
            <w:right w:val="none" w:sz="0" w:space="0" w:color="auto"/>
          </w:divBdr>
          <w:divsChild>
            <w:div w:id="220949876">
              <w:marLeft w:val="0"/>
              <w:marRight w:val="0"/>
              <w:marTop w:val="0"/>
              <w:marBottom w:val="0"/>
              <w:divBdr>
                <w:top w:val="none" w:sz="0" w:space="0" w:color="auto"/>
                <w:left w:val="none" w:sz="0" w:space="0" w:color="auto"/>
                <w:bottom w:val="none" w:sz="0" w:space="0" w:color="auto"/>
                <w:right w:val="none" w:sz="0" w:space="0" w:color="auto"/>
              </w:divBdr>
              <w:divsChild>
                <w:div w:id="98258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1072">
      <w:bodyDiv w:val="1"/>
      <w:marLeft w:val="0"/>
      <w:marRight w:val="0"/>
      <w:marTop w:val="0"/>
      <w:marBottom w:val="0"/>
      <w:divBdr>
        <w:top w:val="none" w:sz="0" w:space="0" w:color="auto"/>
        <w:left w:val="none" w:sz="0" w:space="0" w:color="auto"/>
        <w:bottom w:val="none" w:sz="0" w:space="0" w:color="auto"/>
        <w:right w:val="none" w:sz="0" w:space="0" w:color="auto"/>
      </w:divBdr>
    </w:div>
    <w:div w:id="1088233174">
      <w:bodyDiv w:val="1"/>
      <w:marLeft w:val="0"/>
      <w:marRight w:val="0"/>
      <w:marTop w:val="0"/>
      <w:marBottom w:val="0"/>
      <w:divBdr>
        <w:top w:val="none" w:sz="0" w:space="0" w:color="auto"/>
        <w:left w:val="none" w:sz="0" w:space="0" w:color="auto"/>
        <w:bottom w:val="none" w:sz="0" w:space="0" w:color="auto"/>
        <w:right w:val="none" w:sz="0" w:space="0" w:color="auto"/>
      </w:divBdr>
    </w:div>
    <w:div w:id="1106580506">
      <w:bodyDiv w:val="1"/>
      <w:marLeft w:val="0"/>
      <w:marRight w:val="0"/>
      <w:marTop w:val="0"/>
      <w:marBottom w:val="0"/>
      <w:divBdr>
        <w:top w:val="none" w:sz="0" w:space="0" w:color="auto"/>
        <w:left w:val="none" w:sz="0" w:space="0" w:color="auto"/>
        <w:bottom w:val="none" w:sz="0" w:space="0" w:color="auto"/>
        <w:right w:val="none" w:sz="0" w:space="0" w:color="auto"/>
      </w:divBdr>
    </w:div>
    <w:div w:id="1130905329">
      <w:bodyDiv w:val="1"/>
      <w:marLeft w:val="0"/>
      <w:marRight w:val="0"/>
      <w:marTop w:val="0"/>
      <w:marBottom w:val="0"/>
      <w:divBdr>
        <w:top w:val="none" w:sz="0" w:space="0" w:color="auto"/>
        <w:left w:val="none" w:sz="0" w:space="0" w:color="auto"/>
        <w:bottom w:val="none" w:sz="0" w:space="0" w:color="auto"/>
        <w:right w:val="none" w:sz="0" w:space="0" w:color="auto"/>
      </w:divBdr>
      <w:divsChild>
        <w:div w:id="1905990442">
          <w:marLeft w:val="0"/>
          <w:marRight w:val="0"/>
          <w:marTop w:val="0"/>
          <w:marBottom w:val="0"/>
          <w:divBdr>
            <w:top w:val="none" w:sz="0" w:space="0" w:color="auto"/>
            <w:left w:val="none" w:sz="0" w:space="0" w:color="auto"/>
            <w:bottom w:val="none" w:sz="0" w:space="0" w:color="auto"/>
            <w:right w:val="none" w:sz="0" w:space="0" w:color="auto"/>
          </w:divBdr>
          <w:divsChild>
            <w:div w:id="1609704473">
              <w:marLeft w:val="0"/>
              <w:marRight w:val="0"/>
              <w:marTop w:val="0"/>
              <w:marBottom w:val="0"/>
              <w:divBdr>
                <w:top w:val="none" w:sz="0" w:space="0" w:color="auto"/>
                <w:left w:val="none" w:sz="0" w:space="0" w:color="auto"/>
                <w:bottom w:val="none" w:sz="0" w:space="0" w:color="auto"/>
                <w:right w:val="none" w:sz="0" w:space="0" w:color="auto"/>
              </w:divBdr>
              <w:divsChild>
                <w:div w:id="1074862801">
                  <w:marLeft w:val="0"/>
                  <w:marRight w:val="0"/>
                  <w:marTop w:val="0"/>
                  <w:marBottom w:val="0"/>
                  <w:divBdr>
                    <w:top w:val="none" w:sz="0" w:space="0" w:color="auto"/>
                    <w:left w:val="none" w:sz="0" w:space="0" w:color="auto"/>
                    <w:bottom w:val="none" w:sz="0" w:space="0" w:color="auto"/>
                    <w:right w:val="none" w:sz="0" w:space="0" w:color="auto"/>
                  </w:divBdr>
                  <w:divsChild>
                    <w:div w:id="167348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343985">
          <w:marLeft w:val="0"/>
          <w:marRight w:val="0"/>
          <w:marTop w:val="180"/>
          <w:marBottom w:val="0"/>
          <w:divBdr>
            <w:top w:val="none" w:sz="0" w:space="0" w:color="auto"/>
            <w:left w:val="none" w:sz="0" w:space="0" w:color="auto"/>
            <w:bottom w:val="none" w:sz="0" w:space="0" w:color="auto"/>
            <w:right w:val="none" w:sz="0" w:space="0" w:color="auto"/>
          </w:divBdr>
          <w:divsChild>
            <w:div w:id="8282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5494">
      <w:bodyDiv w:val="1"/>
      <w:marLeft w:val="0"/>
      <w:marRight w:val="0"/>
      <w:marTop w:val="0"/>
      <w:marBottom w:val="0"/>
      <w:divBdr>
        <w:top w:val="none" w:sz="0" w:space="0" w:color="auto"/>
        <w:left w:val="none" w:sz="0" w:space="0" w:color="auto"/>
        <w:bottom w:val="none" w:sz="0" w:space="0" w:color="auto"/>
        <w:right w:val="none" w:sz="0" w:space="0" w:color="auto"/>
      </w:divBdr>
    </w:div>
    <w:div w:id="1183057168">
      <w:bodyDiv w:val="1"/>
      <w:marLeft w:val="0"/>
      <w:marRight w:val="0"/>
      <w:marTop w:val="0"/>
      <w:marBottom w:val="0"/>
      <w:divBdr>
        <w:top w:val="none" w:sz="0" w:space="0" w:color="auto"/>
        <w:left w:val="none" w:sz="0" w:space="0" w:color="auto"/>
        <w:bottom w:val="none" w:sz="0" w:space="0" w:color="auto"/>
        <w:right w:val="none" w:sz="0" w:space="0" w:color="auto"/>
      </w:divBdr>
    </w:div>
    <w:div w:id="1185901675">
      <w:bodyDiv w:val="1"/>
      <w:marLeft w:val="0"/>
      <w:marRight w:val="0"/>
      <w:marTop w:val="0"/>
      <w:marBottom w:val="0"/>
      <w:divBdr>
        <w:top w:val="none" w:sz="0" w:space="0" w:color="auto"/>
        <w:left w:val="none" w:sz="0" w:space="0" w:color="auto"/>
        <w:bottom w:val="none" w:sz="0" w:space="0" w:color="auto"/>
        <w:right w:val="none" w:sz="0" w:space="0" w:color="auto"/>
      </w:divBdr>
    </w:div>
    <w:div w:id="1242644084">
      <w:bodyDiv w:val="1"/>
      <w:marLeft w:val="0"/>
      <w:marRight w:val="0"/>
      <w:marTop w:val="0"/>
      <w:marBottom w:val="0"/>
      <w:divBdr>
        <w:top w:val="none" w:sz="0" w:space="0" w:color="auto"/>
        <w:left w:val="none" w:sz="0" w:space="0" w:color="auto"/>
        <w:bottom w:val="none" w:sz="0" w:space="0" w:color="auto"/>
        <w:right w:val="none" w:sz="0" w:space="0" w:color="auto"/>
      </w:divBdr>
    </w:div>
    <w:div w:id="1264723301">
      <w:bodyDiv w:val="1"/>
      <w:marLeft w:val="0"/>
      <w:marRight w:val="0"/>
      <w:marTop w:val="0"/>
      <w:marBottom w:val="0"/>
      <w:divBdr>
        <w:top w:val="none" w:sz="0" w:space="0" w:color="auto"/>
        <w:left w:val="none" w:sz="0" w:space="0" w:color="auto"/>
        <w:bottom w:val="none" w:sz="0" w:space="0" w:color="auto"/>
        <w:right w:val="none" w:sz="0" w:space="0" w:color="auto"/>
      </w:divBdr>
    </w:div>
    <w:div w:id="1334334138">
      <w:bodyDiv w:val="1"/>
      <w:marLeft w:val="0"/>
      <w:marRight w:val="0"/>
      <w:marTop w:val="0"/>
      <w:marBottom w:val="0"/>
      <w:divBdr>
        <w:top w:val="none" w:sz="0" w:space="0" w:color="auto"/>
        <w:left w:val="none" w:sz="0" w:space="0" w:color="auto"/>
        <w:bottom w:val="none" w:sz="0" w:space="0" w:color="auto"/>
        <w:right w:val="none" w:sz="0" w:space="0" w:color="auto"/>
      </w:divBdr>
      <w:divsChild>
        <w:div w:id="97602746">
          <w:marLeft w:val="0"/>
          <w:marRight w:val="0"/>
          <w:marTop w:val="0"/>
          <w:marBottom w:val="0"/>
          <w:divBdr>
            <w:top w:val="none" w:sz="0" w:space="0" w:color="auto"/>
            <w:left w:val="none" w:sz="0" w:space="0" w:color="auto"/>
            <w:bottom w:val="none" w:sz="0" w:space="0" w:color="auto"/>
            <w:right w:val="none" w:sz="0" w:space="0" w:color="auto"/>
          </w:divBdr>
        </w:div>
        <w:div w:id="703604631">
          <w:marLeft w:val="0"/>
          <w:marRight w:val="0"/>
          <w:marTop w:val="0"/>
          <w:marBottom w:val="0"/>
          <w:divBdr>
            <w:top w:val="none" w:sz="0" w:space="0" w:color="auto"/>
            <w:left w:val="none" w:sz="0" w:space="0" w:color="auto"/>
            <w:bottom w:val="none" w:sz="0" w:space="0" w:color="auto"/>
            <w:right w:val="none" w:sz="0" w:space="0" w:color="auto"/>
          </w:divBdr>
        </w:div>
      </w:divsChild>
    </w:div>
    <w:div w:id="1427310187">
      <w:bodyDiv w:val="1"/>
      <w:marLeft w:val="0"/>
      <w:marRight w:val="0"/>
      <w:marTop w:val="0"/>
      <w:marBottom w:val="0"/>
      <w:divBdr>
        <w:top w:val="none" w:sz="0" w:space="0" w:color="auto"/>
        <w:left w:val="none" w:sz="0" w:space="0" w:color="auto"/>
        <w:bottom w:val="none" w:sz="0" w:space="0" w:color="auto"/>
        <w:right w:val="none" w:sz="0" w:space="0" w:color="auto"/>
      </w:divBdr>
    </w:div>
    <w:div w:id="1575167925">
      <w:bodyDiv w:val="1"/>
      <w:marLeft w:val="0"/>
      <w:marRight w:val="0"/>
      <w:marTop w:val="0"/>
      <w:marBottom w:val="0"/>
      <w:divBdr>
        <w:top w:val="none" w:sz="0" w:space="0" w:color="auto"/>
        <w:left w:val="none" w:sz="0" w:space="0" w:color="auto"/>
        <w:bottom w:val="none" w:sz="0" w:space="0" w:color="auto"/>
        <w:right w:val="none" w:sz="0" w:space="0" w:color="auto"/>
      </w:divBdr>
    </w:div>
    <w:div w:id="1634171072">
      <w:bodyDiv w:val="1"/>
      <w:marLeft w:val="0"/>
      <w:marRight w:val="0"/>
      <w:marTop w:val="0"/>
      <w:marBottom w:val="0"/>
      <w:divBdr>
        <w:top w:val="none" w:sz="0" w:space="0" w:color="auto"/>
        <w:left w:val="none" w:sz="0" w:space="0" w:color="auto"/>
        <w:bottom w:val="none" w:sz="0" w:space="0" w:color="auto"/>
        <w:right w:val="none" w:sz="0" w:space="0" w:color="auto"/>
      </w:divBdr>
      <w:divsChild>
        <w:div w:id="1073820666">
          <w:marLeft w:val="0"/>
          <w:marRight w:val="0"/>
          <w:marTop w:val="0"/>
          <w:marBottom w:val="0"/>
          <w:divBdr>
            <w:top w:val="none" w:sz="0" w:space="0" w:color="auto"/>
            <w:left w:val="none" w:sz="0" w:space="0" w:color="auto"/>
            <w:bottom w:val="none" w:sz="0" w:space="0" w:color="auto"/>
            <w:right w:val="none" w:sz="0" w:space="0" w:color="auto"/>
          </w:divBdr>
          <w:divsChild>
            <w:div w:id="611480903">
              <w:marLeft w:val="0"/>
              <w:marRight w:val="0"/>
              <w:marTop w:val="0"/>
              <w:marBottom w:val="0"/>
              <w:divBdr>
                <w:top w:val="none" w:sz="0" w:space="0" w:color="auto"/>
                <w:left w:val="none" w:sz="0" w:space="0" w:color="auto"/>
                <w:bottom w:val="none" w:sz="0" w:space="0" w:color="auto"/>
                <w:right w:val="none" w:sz="0" w:space="0" w:color="auto"/>
              </w:divBdr>
              <w:divsChild>
                <w:div w:id="129635360">
                  <w:marLeft w:val="0"/>
                  <w:marRight w:val="0"/>
                  <w:marTop w:val="0"/>
                  <w:marBottom w:val="0"/>
                  <w:divBdr>
                    <w:top w:val="none" w:sz="0" w:space="0" w:color="auto"/>
                    <w:left w:val="none" w:sz="0" w:space="0" w:color="auto"/>
                    <w:bottom w:val="none" w:sz="0" w:space="0" w:color="auto"/>
                    <w:right w:val="none" w:sz="0" w:space="0" w:color="auto"/>
                  </w:divBdr>
                  <w:divsChild>
                    <w:div w:id="13669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376427">
          <w:marLeft w:val="0"/>
          <w:marRight w:val="0"/>
          <w:marTop w:val="180"/>
          <w:marBottom w:val="0"/>
          <w:divBdr>
            <w:top w:val="none" w:sz="0" w:space="0" w:color="auto"/>
            <w:left w:val="none" w:sz="0" w:space="0" w:color="auto"/>
            <w:bottom w:val="none" w:sz="0" w:space="0" w:color="auto"/>
            <w:right w:val="none" w:sz="0" w:space="0" w:color="auto"/>
          </w:divBdr>
          <w:divsChild>
            <w:div w:id="38326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07602">
      <w:bodyDiv w:val="1"/>
      <w:marLeft w:val="0"/>
      <w:marRight w:val="0"/>
      <w:marTop w:val="0"/>
      <w:marBottom w:val="0"/>
      <w:divBdr>
        <w:top w:val="none" w:sz="0" w:space="0" w:color="auto"/>
        <w:left w:val="none" w:sz="0" w:space="0" w:color="auto"/>
        <w:bottom w:val="none" w:sz="0" w:space="0" w:color="auto"/>
        <w:right w:val="none" w:sz="0" w:space="0" w:color="auto"/>
      </w:divBdr>
    </w:div>
    <w:div w:id="1727490325">
      <w:bodyDiv w:val="1"/>
      <w:marLeft w:val="0"/>
      <w:marRight w:val="0"/>
      <w:marTop w:val="0"/>
      <w:marBottom w:val="0"/>
      <w:divBdr>
        <w:top w:val="none" w:sz="0" w:space="0" w:color="auto"/>
        <w:left w:val="none" w:sz="0" w:space="0" w:color="auto"/>
        <w:bottom w:val="none" w:sz="0" w:space="0" w:color="auto"/>
        <w:right w:val="none" w:sz="0" w:space="0" w:color="auto"/>
      </w:divBdr>
    </w:div>
    <w:div w:id="1947077865">
      <w:bodyDiv w:val="1"/>
      <w:marLeft w:val="0"/>
      <w:marRight w:val="0"/>
      <w:marTop w:val="0"/>
      <w:marBottom w:val="0"/>
      <w:divBdr>
        <w:top w:val="none" w:sz="0" w:space="0" w:color="auto"/>
        <w:left w:val="none" w:sz="0" w:space="0" w:color="auto"/>
        <w:bottom w:val="none" w:sz="0" w:space="0" w:color="auto"/>
        <w:right w:val="none" w:sz="0" w:space="0" w:color="auto"/>
      </w:divBdr>
    </w:div>
    <w:div w:id="2081324392">
      <w:bodyDiv w:val="1"/>
      <w:marLeft w:val="0"/>
      <w:marRight w:val="0"/>
      <w:marTop w:val="0"/>
      <w:marBottom w:val="0"/>
      <w:divBdr>
        <w:top w:val="none" w:sz="0" w:space="0" w:color="auto"/>
        <w:left w:val="none" w:sz="0" w:space="0" w:color="auto"/>
        <w:bottom w:val="none" w:sz="0" w:space="0" w:color="auto"/>
        <w:right w:val="none" w:sz="0" w:space="0" w:color="auto"/>
      </w:divBdr>
    </w:div>
    <w:div w:id="2089572282">
      <w:bodyDiv w:val="1"/>
      <w:marLeft w:val="0"/>
      <w:marRight w:val="0"/>
      <w:marTop w:val="0"/>
      <w:marBottom w:val="0"/>
      <w:divBdr>
        <w:top w:val="none" w:sz="0" w:space="0" w:color="auto"/>
        <w:left w:val="none" w:sz="0" w:space="0" w:color="auto"/>
        <w:bottom w:val="none" w:sz="0" w:space="0" w:color="auto"/>
        <w:right w:val="none" w:sz="0" w:space="0" w:color="auto"/>
      </w:divBdr>
      <w:divsChild>
        <w:div w:id="941645891">
          <w:marLeft w:val="0"/>
          <w:marRight w:val="0"/>
          <w:marTop w:val="0"/>
          <w:marBottom w:val="0"/>
          <w:divBdr>
            <w:top w:val="none" w:sz="0" w:space="0" w:color="auto"/>
            <w:left w:val="none" w:sz="0" w:space="0" w:color="auto"/>
            <w:bottom w:val="none" w:sz="0" w:space="0" w:color="auto"/>
            <w:right w:val="none" w:sz="0" w:space="0" w:color="auto"/>
          </w:divBdr>
          <w:divsChild>
            <w:div w:id="1562977974">
              <w:marLeft w:val="0"/>
              <w:marRight w:val="0"/>
              <w:marTop w:val="0"/>
              <w:marBottom w:val="0"/>
              <w:divBdr>
                <w:top w:val="none" w:sz="0" w:space="0" w:color="auto"/>
                <w:left w:val="none" w:sz="0" w:space="0" w:color="auto"/>
                <w:bottom w:val="none" w:sz="0" w:space="0" w:color="auto"/>
                <w:right w:val="none" w:sz="0" w:space="0" w:color="auto"/>
              </w:divBdr>
              <w:divsChild>
                <w:div w:id="13859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13963">
      <w:bodyDiv w:val="1"/>
      <w:marLeft w:val="0"/>
      <w:marRight w:val="0"/>
      <w:marTop w:val="0"/>
      <w:marBottom w:val="0"/>
      <w:divBdr>
        <w:top w:val="none" w:sz="0" w:space="0" w:color="auto"/>
        <w:left w:val="none" w:sz="0" w:space="0" w:color="auto"/>
        <w:bottom w:val="none" w:sz="0" w:space="0" w:color="auto"/>
        <w:right w:val="none" w:sz="0" w:space="0" w:color="auto"/>
      </w:divBdr>
      <w:divsChild>
        <w:div w:id="1308510703">
          <w:marLeft w:val="0"/>
          <w:marRight w:val="0"/>
          <w:marTop w:val="0"/>
          <w:marBottom w:val="0"/>
          <w:divBdr>
            <w:top w:val="none" w:sz="0" w:space="0" w:color="auto"/>
            <w:left w:val="none" w:sz="0" w:space="0" w:color="auto"/>
            <w:bottom w:val="none" w:sz="0" w:space="0" w:color="auto"/>
            <w:right w:val="none" w:sz="0" w:space="0" w:color="auto"/>
          </w:divBdr>
        </w:div>
        <w:div w:id="2125491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hec.usace.army.mil/software/hec-dssvue/" TargetMode="External"/><Relationship Id="rId18" Type="http://schemas.microsoft.com/office/2016/09/relationships/commentsIds" Target="commentsIds.xm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upb.edu.co/es/formacioncontinua/curso-taller-modelacion-hidraulica-mediante-hec-ras-monteria" TargetMode="External"/><Relationship Id="rId7" Type="http://schemas.openxmlformats.org/officeDocument/2006/relationships/webSettings" Target="webSettings.xml"/><Relationship Id="rId12" Type="http://schemas.openxmlformats.org/officeDocument/2006/relationships/hyperlink" Target="https://www.hec.usace.army.mil/software/hec-hms/" TargetMode="External"/><Relationship Id="rId17" Type="http://schemas.microsoft.com/office/2011/relationships/commentsExtended" Target="commentsExtended.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www.unisabana.edu.co/programas/educacion-continua/diplomado/diplomado-en-modelacion-hidraulica-en-ingenieri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qgis.org/" TargetMode="External"/><Relationship Id="rId24" Type="http://schemas.openxmlformats.org/officeDocument/2006/relationships/hyperlink" Target="https://www.youtube.com/watch?v=7iTXQXszq6g&amp;list=PL4FxiK-WWfH1h8gv7Tv67XNpc5A1n8_rC" TargetMode="External"/><Relationship Id="rId5" Type="http://schemas.openxmlformats.org/officeDocument/2006/relationships/styles" Target="styles.xml"/><Relationship Id="rId15" Type="http://schemas.openxmlformats.org/officeDocument/2006/relationships/hyperlink" Target="https://www.office.com/" TargetMode="External"/><Relationship Id="rId23" Type="http://schemas.openxmlformats.org/officeDocument/2006/relationships/hyperlink" Target="https://www.youtube.com/@stanfordgibson" TargetMode="External"/><Relationship Id="rId28" Type="http://schemas.microsoft.com/office/2011/relationships/people" Target="people.xml"/><Relationship Id="rId10" Type="http://schemas.openxmlformats.org/officeDocument/2006/relationships/hyperlink" Target="https://www.becas-santander.com/es/blog/metodologias-desarrollo-software.html" TargetMode="Externa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hec.usace.army.mil/software/hec-ras/" TargetMode="External"/><Relationship Id="rId22" Type="http://schemas.openxmlformats.org/officeDocument/2006/relationships/hyperlink" Target="https://www.youtube.com/@TheRASSolution"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3e1746-bde1-4d6e-9c3f-7182572f750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089011499791B4EB69D0A56FFA67F2B" ma:contentTypeVersion="16" ma:contentTypeDescription="Create a new document." ma:contentTypeScope="" ma:versionID="d53bbcce2fc5feda446e3533143c9507">
  <xsd:schema xmlns:xsd="http://www.w3.org/2001/XMLSchema" xmlns:xs="http://www.w3.org/2001/XMLSchema" xmlns:p="http://schemas.microsoft.com/office/2006/metadata/properties" xmlns:ns3="14224164-2045-4b51-92bb-313d0f626d83" xmlns:ns4="bf3e1746-bde1-4d6e-9c3f-7182572f7502" targetNamespace="http://schemas.microsoft.com/office/2006/metadata/properties" ma:root="true" ma:fieldsID="7af7ea2eb2616a33d4513959f796e621" ns3:_="" ns4:_="">
    <xsd:import namespace="14224164-2045-4b51-92bb-313d0f626d83"/>
    <xsd:import namespace="bf3e1746-bde1-4d6e-9c3f-7182572f750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_activity" minOccurs="0"/>
                <xsd:element ref="ns4:MediaServiceLocation"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24164-2045-4b51-92bb-313d0f626d8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3e1746-bde1-4d6e-9c3f-7182572f750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47B778-2F23-4D89-8CBD-A1F8F2B5C373}">
  <ds:schemaRefs>
    <ds:schemaRef ds:uri="http://schemas.microsoft.com/sharepoint/v3/contenttype/forms"/>
  </ds:schemaRefs>
</ds:datastoreItem>
</file>

<file path=customXml/itemProps2.xml><?xml version="1.0" encoding="utf-8"?>
<ds:datastoreItem xmlns:ds="http://schemas.openxmlformats.org/officeDocument/2006/customXml" ds:itemID="{E1238EBC-1CE5-4F5F-8B45-624BD2794900}">
  <ds:schemaRefs>
    <ds:schemaRef ds:uri="http://schemas.microsoft.com/office/2006/metadata/properties"/>
    <ds:schemaRef ds:uri="http://schemas.microsoft.com/office/infopath/2007/PartnerControls"/>
    <ds:schemaRef ds:uri="bf3e1746-bde1-4d6e-9c3f-7182572f7502"/>
  </ds:schemaRefs>
</ds:datastoreItem>
</file>

<file path=customXml/itemProps3.xml><?xml version="1.0" encoding="utf-8"?>
<ds:datastoreItem xmlns:ds="http://schemas.openxmlformats.org/officeDocument/2006/customXml" ds:itemID="{D13B3714-6BE8-4938-9E14-CE7FCDFD43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24164-2045-4b51-92bb-313d0f626d83"/>
    <ds:schemaRef ds:uri="bf3e1746-bde1-4d6e-9c3f-7182572f75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14</Pages>
  <Words>4775</Words>
  <Characters>26268</Characters>
  <Application>Microsoft Office Word</Application>
  <DocSecurity>0</DocSecurity>
  <Lines>218</Lines>
  <Paragraphs>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CATALINA TORRES ORGANISTA</dc:creator>
  <cp:keywords/>
  <dc:description/>
  <cp:lastModifiedBy>WILLIAM RICARDO AGUILAR PIÑA</cp:lastModifiedBy>
  <cp:revision>62</cp:revision>
  <dcterms:created xsi:type="dcterms:W3CDTF">2026-04-27T19:23:00Z</dcterms:created>
  <dcterms:modified xsi:type="dcterms:W3CDTF">2026-07-30T15:37:00Z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0x010100C089011499791B4EB69D0A56FFA67F2B</vt:lpwstr>
  </property>
</Properties>
</file>