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2175F631" w:rsidR="007942A7" w:rsidRPr="002318EE" w:rsidRDefault="007942A7" w:rsidP="007942A7">
      <w:pPr>
        <w:jc w:val="center"/>
        <w:rPr>
          <w:sz w:val="22"/>
          <w:szCs w:val="22"/>
        </w:rPr>
      </w:pPr>
      <w:r w:rsidRPr="002318EE">
        <w:rPr>
          <w:sz w:val="22"/>
          <w:szCs w:val="22"/>
        </w:rPr>
        <w:t>Documento soporte de desarrollo</w:t>
      </w:r>
    </w:p>
    <w:p w14:paraId="0637FAD0" w14:textId="77777777" w:rsidR="007942A7" w:rsidRDefault="007942A7"/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0D7FCF" w14:paraId="03723A79" w14:textId="77777777" w:rsidTr="00183AC9">
        <w:trPr>
          <w:jc w:val="center"/>
        </w:trPr>
        <w:tc>
          <w:tcPr>
            <w:tcW w:w="2265" w:type="dxa"/>
            <w:shd w:val="clear" w:color="auto" w:fill="F2F2F2" w:themeFill="background1" w:themeFillShade="F2"/>
          </w:tcPr>
          <w:p w14:paraId="5BA90EC6" w14:textId="6A5C9540" w:rsidR="000D7FCF" w:rsidRDefault="000D7FCF" w:rsidP="00183AC9">
            <w:pPr>
              <w:jc w:val="left"/>
            </w:pPr>
            <w:r>
              <w:t>Periodo académico</w:t>
            </w:r>
          </w:p>
        </w:tc>
        <w:tc>
          <w:tcPr>
            <w:tcW w:w="7701" w:type="dxa"/>
          </w:tcPr>
          <w:p w14:paraId="7FA8A295" w14:textId="5C44C9FD" w:rsidR="000D7FCF" w:rsidRDefault="000D7FCF" w:rsidP="004B00C6">
            <w:r>
              <w:t>202</w:t>
            </w:r>
            <w:r w:rsidR="00183AC9">
              <w:t>6</w:t>
            </w:r>
            <w:r>
              <w:t>-</w:t>
            </w:r>
            <w:r w:rsidR="00183AC9">
              <w:t>1</w:t>
            </w:r>
          </w:p>
        </w:tc>
      </w:tr>
      <w:tr w:rsidR="006024F3" w14:paraId="417EBD7C" w14:textId="77777777" w:rsidTr="00183AC9">
        <w:trPr>
          <w:jc w:val="center"/>
        </w:trPr>
        <w:tc>
          <w:tcPr>
            <w:tcW w:w="2265" w:type="dxa"/>
            <w:shd w:val="clear" w:color="auto" w:fill="F2F2F2" w:themeFill="background1" w:themeFillShade="F2"/>
          </w:tcPr>
          <w:p w14:paraId="3B263921" w14:textId="3C1545AF" w:rsidR="006024F3" w:rsidRDefault="006024F3" w:rsidP="00183AC9">
            <w:pPr>
              <w:jc w:val="left"/>
            </w:pPr>
            <w:r>
              <w:t>Taller</w:t>
            </w:r>
          </w:p>
        </w:tc>
        <w:tc>
          <w:tcPr>
            <w:tcW w:w="7701" w:type="dxa"/>
          </w:tcPr>
          <w:p w14:paraId="446A6A59" w14:textId="12CF8B33" w:rsidR="006024F3" w:rsidRDefault="00060323" w:rsidP="004B00C6">
            <w:r w:rsidRPr="00060323">
              <w:t>1. Fundamentos Generales de Herramientas GIS</w:t>
            </w:r>
          </w:p>
        </w:tc>
      </w:tr>
      <w:tr w:rsidR="007942A7" w14:paraId="0B8EC2D9" w14:textId="77777777" w:rsidTr="00183AC9">
        <w:trPr>
          <w:jc w:val="center"/>
        </w:trPr>
        <w:tc>
          <w:tcPr>
            <w:tcW w:w="2265" w:type="dxa"/>
            <w:shd w:val="clear" w:color="auto" w:fill="F2F2F2" w:themeFill="background1" w:themeFillShade="F2"/>
          </w:tcPr>
          <w:p w14:paraId="242BE7E1" w14:textId="47A88BD3" w:rsidR="007942A7" w:rsidRDefault="007942A7" w:rsidP="00183AC9">
            <w:pPr>
              <w:jc w:val="left"/>
            </w:pPr>
            <w:r>
              <w:t>Prueba técnica</w:t>
            </w:r>
          </w:p>
        </w:tc>
        <w:tc>
          <w:tcPr>
            <w:tcW w:w="7701" w:type="dxa"/>
          </w:tcPr>
          <w:p w14:paraId="436B6F04" w14:textId="6AB42F3E" w:rsidR="007942A7" w:rsidRDefault="007942A7" w:rsidP="004B00C6">
            <w:r>
              <w:t>Quiz de habilidad #</w:t>
            </w:r>
          </w:p>
        </w:tc>
      </w:tr>
      <w:tr w:rsidR="000F5504" w14:paraId="5078C742" w14:textId="77777777" w:rsidTr="00183AC9">
        <w:trPr>
          <w:jc w:val="center"/>
        </w:trPr>
        <w:tc>
          <w:tcPr>
            <w:tcW w:w="2265" w:type="dxa"/>
            <w:shd w:val="clear" w:color="auto" w:fill="F2F2F2" w:themeFill="background1" w:themeFillShade="F2"/>
          </w:tcPr>
          <w:p w14:paraId="0EBA21AD" w14:textId="463E2EA3" w:rsidR="000F5504" w:rsidRDefault="007942A7" w:rsidP="00183AC9">
            <w:pPr>
              <w:jc w:val="left"/>
            </w:pPr>
            <w:r>
              <w:t>Fecha</w:t>
            </w:r>
          </w:p>
        </w:tc>
        <w:tc>
          <w:tcPr>
            <w:tcW w:w="7701" w:type="dxa"/>
          </w:tcPr>
          <w:p w14:paraId="15AAB1EE" w14:textId="77777777" w:rsidR="000F5504" w:rsidRDefault="000F5504" w:rsidP="004B00C6"/>
        </w:tc>
      </w:tr>
      <w:tr w:rsidR="008009AA" w14:paraId="53EBFDDF" w14:textId="77777777" w:rsidTr="00183AC9">
        <w:trPr>
          <w:jc w:val="center"/>
        </w:trPr>
        <w:tc>
          <w:tcPr>
            <w:tcW w:w="2265" w:type="dxa"/>
            <w:shd w:val="clear" w:color="auto" w:fill="F2F2F2" w:themeFill="background1" w:themeFillShade="F2"/>
          </w:tcPr>
          <w:p w14:paraId="7DE77E09" w14:textId="5458E81A" w:rsidR="008009AA" w:rsidRDefault="008009AA" w:rsidP="00183AC9">
            <w:pPr>
              <w:jc w:val="left"/>
            </w:pPr>
            <w:r>
              <w:t>Nombre completo</w:t>
            </w:r>
          </w:p>
        </w:tc>
        <w:tc>
          <w:tcPr>
            <w:tcW w:w="7701" w:type="dxa"/>
          </w:tcPr>
          <w:p w14:paraId="34DB161C" w14:textId="77777777" w:rsidR="008009AA" w:rsidRDefault="008009AA" w:rsidP="004B00C6"/>
        </w:tc>
      </w:tr>
      <w:tr w:rsidR="008009AA" w14:paraId="2FCA04D0" w14:textId="77777777" w:rsidTr="00183AC9">
        <w:trPr>
          <w:jc w:val="center"/>
        </w:trPr>
        <w:tc>
          <w:tcPr>
            <w:tcW w:w="2265" w:type="dxa"/>
            <w:shd w:val="clear" w:color="auto" w:fill="F2F2F2" w:themeFill="background1" w:themeFillShade="F2"/>
          </w:tcPr>
          <w:p w14:paraId="1F773BB7" w14:textId="3E648DB2" w:rsidR="008009AA" w:rsidRDefault="008009AA" w:rsidP="00183AC9">
            <w:pPr>
              <w:jc w:val="left"/>
            </w:pPr>
            <w:r>
              <w:t xml:space="preserve">Código </w:t>
            </w:r>
            <w:r w:rsidR="00183AC9">
              <w:t xml:space="preserve">estudiante </w:t>
            </w:r>
          </w:p>
        </w:tc>
        <w:tc>
          <w:tcPr>
            <w:tcW w:w="7701" w:type="dxa"/>
          </w:tcPr>
          <w:p w14:paraId="3C3A9DF1" w14:textId="77777777" w:rsidR="008009AA" w:rsidRDefault="008009AA" w:rsidP="004B00C6"/>
        </w:tc>
      </w:tr>
    </w:tbl>
    <w:p w14:paraId="7B47748E" w14:textId="1948EAD5" w:rsidR="004B00C6" w:rsidRPr="00C1388B" w:rsidRDefault="004B00C6" w:rsidP="00C1388B"/>
    <w:p w14:paraId="0B0A364E" w14:textId="21D20EA0" w:rsidR="009F6C4E" w:rsidRDefault="009F6C4E" w:rsidP="009F6C4E"/>
    <w:p w14:paraId="67B274AB" w14:textId="1C4428B5" w:rsidR="00CE6F4A" w:rsidRDefault="00C42D2C" w:rsidP="009D499B">
      <w:pPr>
        <w:pStyle w:val="Heading2"/>
      </w:pPr>
      <w:r>
        <w:t xml:space="preserve">1. </w:t>
      </w:r>
    </w:p>
    <w:p w14:paraId="69B6C06D" w14:textId="2B9A2498" w:rsidR="00CE6F4A" w:rsidRDefault="00CE6F4A" w:rsidP="009F6C4E"/>
    <w:p w14:paraId="2D526254" w14:textId="4C92FE71" w:rsidR="00CE6F4A" w:rsidRDefault="00CE6F4A" w:rsidP="009F6C4E"/>
    <w:p w14:paraId="031B5757" w14:textId="59624A70" w:rsidR="009F6C4E" w:rsidRDefault="00CE6F4A" w:rsidP="009D499B">
      <w:pPr>
        <w:pStyle w:val="Heading2"/>
      </w:pPr>
      <w:r>
        <w:t xml:space="preserve">2. </w:t>
      </w:r>
    </w:p>
    <w:p w14:paraId="4DCB2A91" w14:textId="062CDA44" w:rsidR="009F6C4E" w:rsidRDefault="009F6C4E" w:rsidP="009F6C4E"/>
    <w:p w14:paraId="5A791FAE" w14:textId="77777777" w:rsidR="009D499B" w:rsidRDefault="009D499B" w:rsidP="009F6C4E"/>
    <w:p w14:paraId="01BE112A" w14:textId="7CE38E2F" w:rsidR="009F6C4E" w:rsidRDefault="00AD35B5" w:rsidP="00AD35B5">
      <w:pPr>
        <w:pStyle w:val="Heading2"/>
      </w:pPr>
      <w:r>
        <w:t>3.</w:t>
      </w:r>
    </w:p>
    <w:p w14:paraId="4912A2FD" w14:textId="6B03B161" w:rsidR="00AD35B5" w:rsidRDefault="00AD35B5" w:rsidP="009F6C4E"/>
    <w:p w14:paraId="07B8BE8B" w14:textId="557287FA" w:rsidR="00AD35B5" w:rsidRDefault="00AD35B5" w:rsidP="009F6C4E"/>
    <w:p w14:paraId="25D7657A" w14:textId="7B561876" w:rsidR="00AD35B5" w:rsidRDefault="00AD35B5" w:rsidP="00AD35B5">
      <w:pPr>
        <w:pStyle w:val="Heading2"/>
      </w:pPr>
      <w:r>
        <w:t>4.</w:t>
      </w:r>
    </w:p>
    <w:p w14:paraId="29645FC6" w14:textId="0ABAEAA7" w:rsidR="00AD35B5" w:rsidRDefault="00AD35B5" w:rsidP="009F6C4E"/>
    <w:p w14:paraId="3FC8B33A" w14:textId="11909882" w:rsidR="00AD35B5" w:rsidRDefault="00AD35B5" w:rsidP="009F6C4E"/>
    <w:p w14:paraId="73375DEF" w14:textId="72FD1543" w:rsidR="00AD35B5" w:rsidRDefault="00AD35B5" w:rsidP="00AD35B5">
      <w:pPr>
        <w:pStyle w:val="Heading2"/>
      </w:pPr>
      <w:r>
        <w:t>5.</w:t>
      </w:r>
    </w:p>
    <w:p w14:paraId="5A63250C" w14:textId="289129B5" w:rsidR="00AD35B5" w:rsidRDefault="00AD35B5" w:rsidP="009F6C4E"/>
    <w:p w14:paraId="63F9D141" w14:textId="01DD95EA" w:rsidR="00AD35B5" w:rsidRDefault="00AD35B5" w:rsidP="009F6C4E"/>
    <w:p w14:paraId="2CCCE9AE" w14:textId="7ACE9AAC" w:rsidR="00AD35B5" w:rsidRDefault="00AD35B5" w:rsidP="00AD35B5">
      <w:pPr>
        <w:pStyle w:val="Heading2"/>
      </w:pPr>
      <w:r>
        <w:t>6.</w:t>
      </w:r>
    </w:p>
    <w:p w14:paraId="69DAFA8C" w14:textId="10CAAC65" w:rsidR="00AD35B5" w:rsidRDefault="00AD35B5" w:rsidP="009F6C4E"/>
    <w:sectPr w:rsidR="00AD35B5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68E35" w14:textId="77777777" w:rsidR="00114B48" w:rsidRDefault="00114B48">
      <w:r>
        <w:separator/>
      </w:r>
      <w:r>
        <w:cr/>
      </w:r>
    </w:p>
  </w:endnote>
  <w:endnote w:type="continuationSeparator" w:id="0">
    <w:p w14:paraId="517F8A6C" w14:textId="77777777" w:rsidR="00114B48" w:rsidRDefault="00114B48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B703E" w14:textId="77777777" w:rsidR="00114B48" w:rsidRDefault="00114B48">
      <w:r>
        <w:separator/>
      </w:r>
      <w:r>
        <w:cr/>
      </w:r>
    </w:p>
  </w:footnote>
  <w:footnote w:type="continuationSeparator" w:id="0">
    <w:p w14:paraId="51216B38" w14:textId="77777777" w:rsidR="00114B48" w:rsidRDefault="00114B48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6F2C89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0" w:name="_Hlk534720586"/>
          <w:bookmarkStart w:id="1" w:name="_Hlk534720587"/>
        </w:p>
      </w:tc>
      <w:tc>
        <w:tcPr>
          <w:tcW w:w="500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55FC80D" w14:textId="54EC4DD7" w:rsidR="00696405" w:rsidRPr="007273F0" w:rsidRDefault="00B70196" w:rsidP="007273F0">
          <w:pPr>
            <w:jc w:val="right"/>
            <w:rPr>
              <w:sz w:val="12"/>
              <w:szCs w:val="12"/>
              <w:lang w:val="es-CO"/>
            </w:rPr>
          </w:pPr>
          <w:r w:rsidRPr="00B70196">
            <w:rPr>
              <w:sz w:val="12"/>
              <w:szCs w:val="12"/>
              <w:lang w:val="es-CO"/>
            </w:rPr>
            <w:t>Principios y Aplicaciones de SIG</w:t>
          </w:r>
        </w:p>
      </w:tc>
    </w:tr>
    <w:tr w:rsidR="00BE5985" w:rsidRPr="0020189F" w14:paraId="03F8B9A1" w14:textId="77777777" w:rsidTr="006F2C89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0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949EC3D" w14:textId="4B2DFAC4" w:rsidR="00BE5985" w:rsidRPr="00B70196" w:rsidRDefault="00BE5985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>ría Ambiental</w:t>
          </w:r>
        </w:p>
      </w:tc>
    </w:tr>
  </w:tbl>
  <w:bookmarkEnd w:id="0"/>
  <w:bookmarkEnd w:id="1"/>
  <w:p w14:paraId="33890AB8" w14:textId="40F044F8" w:rsidR="009F2A5F" w:rsidRDefault="001D43E2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4384" behindDoc="0" locked="0" layoutInCell="1" allowOverlap="1" wp14:anchorId="78097ED2" wp14:editId="7E452284">
          <wp:simplePos x="0" y="0"/>
          <wp:positionH relativeFrom="page">
            <wp:align>right</wp:align>
          </wp:positionH>
          <wp:positionV relativeFrom="paragraph">
            <wp:posOffset>-472440</wp:posOffset>
          </wp:positionV>
          <wp:extent cx="676800" cy="2736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YA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9"/>
  </w:num>
  <w:num w:numId="2" w16cid:durableId="417989317">
    <w:abstractNumId w:val="8"/>
  </w:num>
  <w:num w:numId="3" w16cid:durableId="1040784934">
    <w:abstractNumId w:val="7"/>
  </w:num>
  <w:num w:numId="4" w16cid:durableId="502009699">
    <w:abstractNumId w:val="4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6"/>
  </w:num>
  <w:num w:numId="9" w16cid:durableId="809053073">
    <w:abstractNumId w:val="3"/>
  </w:num>
  <w:num w:numId="10" w16cid:durableId="1556695626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22D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4B48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AC9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1DB7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0F04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663C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5E52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830</TotalTime>
  <Pages>1</Pages>
  <Words>35</Words>
  <Characters>193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PYAS_PlantillaSoporteDesarrollo</dc:title>
  <dc:creator>ESCUELA COL DE INGENIERIA</dc:creator>
  <cp:lastModifiedBy>WILLIAM RICARDO AGUILAR PIÑA</cp:lastModifiedBy>
  <cp:revision>312</cp:revision>
  <cp:lastPrinted>2022-08-07T14:26:00Z</cp:lastPrinted>
  <dcterms:created xsi:type="dcterms:W3CDTF">2021-09-02T18:14:00Z</dcterms:created>
  <dcterms:modified xsi:type="dcterms:W3CDTF">2026-01-16T16:00:00Z</dcterms:modified>
</cp:coreProperties>
</file>