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2FA1580E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62D24A5D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77777777" w:rsidR="00622C47" w:rsidRPr="00730248" w:rsidRDefault="00622C47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77777777" w:rsidR="00622C47" w:rsidRPr="00730248" w:rsidRDefault="00622C47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>“OPERATION ARCHANGEL”</w:t>
      </w:r>
    </w:p>
    <w:p w14:paraId="708366F3" w14:textId="09ADE643" w:rsidR="004A1717" w:rsidRDefault="00030C7B" w:rsidP="00DB75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Persian Gulf Airport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5BBBDB7D" w:rsidR="009446A2" w:rsidRPr="009446A2" w:rsidRDefault="00030C7B" w:rsidP="00DB75BB">
      <w:pPr>
        <w:jc w:val="center"/>
        <w:rPr>
          <w:b/>
          <w:bCs/>
          <w:sz w:val="16"/>
          <w:szCs w:val="16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7" behindDoc="0" locked="0" layoutInCell="1" allowOverlap="1" wp14:anchorId="580E7B54" wp14:editId="091E5BE9">
                <wp:simplePos x="0" y="0"/>
                <wp:positionH relativeFrom="margin">
                  <wp:align>center</wp:align>
                </wp:positionH>
                <wp:positionV relativeFrom="paragraph">
                  <wp:posOffset>7683500</wp:posOffset>
                </wp:positionV>
                <wp:extent cx="2360930" cy="1404620"/>
                <wp:effectExtent l="0" t="76200" r="0" b="666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B0D0" w14:textId="77777777" w:rsidR="00030C7B" w:rsidRPr="00730248" w:rsidRDefault="00030C7B" w:rsidP="00030C7B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 w:rsidRPr="00730248">
                              <w:rPr>
                                <w:rFonts w:ascii="TOSCA ZERO" w:hAnsi="TOSCA ZERO"/>
                                <w:color w:val="C00000"/>
                              </w:rPr>
                              <w:t>COSMIC TOP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E7B54" id="_x0000_s1027" type="#_x0000_t202" style="position:absolute;left:0;text-align:left;margin-left:0;margin-top:605pt;width:185.9pt;height:110.6pt;rotation:-275097fd;z-index:251662337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" filled="f" stroked="f">
                <v:textbox style="mso-fit-shape-to-text:t">
                  <w:txbxContent>
                    <w:p w14:paraId="4289B0D0" w14:textId="77777777" w:rsidR="00030C7B" w:rsidRPr="00730248" w:rsidRDefault="00030C7B" w:rsidP="00030C7B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 w:rsidRPr="00730248">
                        <w:rPr>
                          <w:rFonts w:ascii="TOSCA ZERO" w:hAnsi="TOSCA ZERO"/>
                          <w:color w:val="C00000"/>
                        </w:rPr>
                        <w:t>COSMIC TOP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2455"/>
        <w:gridCol w:w="1297"/>
        <w:gridCol w:w="1319"/>
        <w:gridCol w:w="5719"/>
      </w:tblGrid>
      <w:tr w:rsidR="0011714B" w:rsidRPr="00DB75BB" w14:paraId="5E5EE79F" w14:textId="77777777" w:rsidTr="00DD1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shd w:val="clear" w:color="auto" w:fill="B4C6E7" w:themeFill="accent1" w:themeFillTint="66"/>
            <w:noWrap/>
            <w:hideMark/>
          </w:tcPr>
          <w:p w14:paraId="347703A1" w14:textId="77777777" w:rsidR="0011714B" w:rsidRPr="00DB75BB" w:rsidRDefault="0011714B" w:rsidP="00DD15BE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Location</w:t>
            </w:r>
          </w:p>
        </w:tc>
        <w:tc>
          <w:tcPr>
            <w:tcW w:w="601" w:type="pct"/>
            <w:shd w:val="clear" w:color="auto" w:fill="B4C6E7" w:themeFill="accent1" w:themeFillTint="66"/>
            <w:noWrap/>
            <w:hideMark/>
          </w:tcPr>
          <w:p w14:paraId="54D2F5C1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ATIS</w:t>
            </w:r>
          </w:p>
        </w:tc>
        <w:tc>
          <w:tcPr>
            <w:tcW w:w="611" w:type="pct"/>
            <w:shd w:val="clear" w:color="auto" w:fill="B4C6E7" w:themeFill="accent1" w:themeFillTint="66"/>
            <w:noWrap/>
            <w:hideMark/>
          </w:tcPr>
          <w:p w14:paraId="3C2AC4C8" w14:textId="77777777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</w:t>
            </w:r>
          </w:p>
        </w:tc>
        <w:tc>
          <w:tcPr>
            <w:tcW w:w="2650" w:type="pct"/>
            <w:shd w:val="clear" w:color="auto" w:fill="B4C6E7" w:themeFill="accent1" w:themeFillTint="66"/>
            <w:noWrap/>
            <w:hideMark/>
          </w:tcPr>
          <w:p w14:paraId="4FCBF410" w14:textId="4ADA0814" w:rsidR="0011714B" w:rsidRPr="00DB75BB" w:rsidRDefault="0011714B" w:rsidP="00DD15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ILS</w:t>
            </w:r>
          </w:p>
        </w:tc>
      </w:tr>
      <w:tr w:rsidR="0011714B" w:rsidRPr="00DB75BB" w14:paraId="66A0E860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79E8A87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Musa Island </w:t>
            </w:r>
          </w:p>
        </w:tc>
        <w:tc>
          <w:tcPr>
            <w:tcW w:w="601" w:type="pct"/>
            <w:noWrap/>
            <w:hideMark/>
          </w:tcPr>
          <w:p w14:paraId="6D94823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7553C0C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2916B16A" w14:textId="3377978A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709F991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5FFA5E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Abu Dhabi Intl </w:t>
            </w:r>
          </w:p>
        </w:tc>
        <w:tc>
          <w:tcPr>
            <w:tcW w:w="601" w:type="pct"/>
            <w:noWrap/>
            <w:hideMark/>
          </w:tcPr>
          <w:p w14:paraId="7B8C98D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5BD1191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7FBD94FF" w14:textId="27895EBB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9684F61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4B7FE20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Ain Intl </w:t>
            </w:r>
          </w:p>
        </w:tc>
        <w:tc>
          <w:tcPr>
            <w:tcW w:w="601" w:type="pct"/>
            <w:noWrap/>
            <w:hideMark/>
          </w:tcPr>
          <w:p w14:paraId="619CF248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5D079A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07B0EC5D" w14:textId="40674FFE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6CBF1DE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1B9FA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Dhafra AB</w:t>
            </w:r>
          </w:p>
        </w:tc>
        <w:tc>
          <w:tcPr>
            <w:tcW w:w="601" w:type="pct"/>
            <w:noWrap/>
            <w:hideMark/>
          </w:tcPr>
          <w:p w14:paraId="76C91E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256.500</w:t>
            </w:r>
          </w:p>
        </w:tc>
        <w:tc>
          <w:tcPr>
            <w:tcW w:w="611" w:type="pct"/>
            <w:noWrap/>
            <w:hideMark/>
          </w:tcPr>
          <w:p w14:paraId="1CAA04E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96X</w:t>
            </w:r>
          </w:p>
        </w:tc>
        <w:tc>
          <w:tcPr>
            <w:tcW w:w="2650" w:type="pct"/>
            <w:noWrap/>
            <w:hideMark/>
          </w:tcPr>
          <w:p w14:paraId="418BAF2C" w14:textId="11F4D03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9214103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790AA50A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 Maktoum Intl</w:t>
            </w:r>
          </w:p>
        </w:tc>
        <w:tc>
          <w:tcPr>
            <w:tcW w:w="601" w:type="pct"/>
            <w:noWrap/>
            <w:hideMark/>
          </w:tcPr>
          <w:p w14:paraId="286A7735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176BE86D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21C04B9B" w14:textId="4FF5F32C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30/109.75/302˚ RWY 12/111.75/122˚</w:t>
            </w:r>
          </w:p>
        </w:tc>
      </w:tr>
      <w:tr w:rsidR="0011714B" w:rsidRPr="00DB75BB" w14:paraId="636E97D3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BC809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Al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Minhad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AB</w:t>
            </w:r>
          </w:p>
        </w:tc>
        <w:tc>
          <w:tcPr>
            <w:tcW w:w="601" w:type="pct"/>
            <w:noWrap/>
            <w:hideMark/>
          </w:tcPr>
          <w:p w14:paraId="042BCA2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254.500</w:t>
            </w:r>
          </w:p>
        </w:tc>
        <w:tc>
          <w:tcPr>
            <w:tcW w:w="611" w:type="pct"/>
            <w:noWrap/>
            <w:hideMark/>
          </w:tcPr>
          <w:p w14:paraId="1EF7BA4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99X</w:t>
            </w:r>
          </w:p>
        </w:tc>
        <w:tc>
          <w:tcPr>
            <w:tcW w:w="2650" w:type="pct"/>
            <w:noWrap/>
            <w:hideMark/>
          </w:tcPr>
          <w:p w14:paraId="20B1E36D" w14:textId="7B774911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27/110.75/270˚ RWY 09/110.70/090˚</w:t>
            </w:r>
          </w:p>
        </w:tc>
      </w:tr>
      <w:tr w:rsidR="0011714B" w:rsidRPr="00DB75BB" w14:paraId="174433CF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4C3619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Al-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Bateen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 </w:t>
            </w:r>
          </w:p>
        </w:tc>
        <w:tc>
          <w:tcPr>
            <w:tcW w:w="601" w:type="pct"/>
            <w:noWrap/>
            <w:hideMark/>
          </w:tcPr>
          <w:p w14:paraId="76834221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248CE440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4C1D3341" w14:textId="43705CA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E79D2BB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E8454F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Bandar Abbas Intl</w:t>
            </w:r>
          </w:p>
        </w:tc>
        <w:tc>
          <w:tcPr>
            <w:tcW w:w="601" w:type="pct"/>
            <w:noWrap/>
            <w:hideMark/>
          </w:tcPr>
          <w:p w14:paraId="25BBFC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37DDBDA8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78X</w:t>
            </w:r>
          </w:p>
        </w:tc>
        <w:tc>
          <w:tcPr>
            <w:tcW w:w="2650" w:type="pct"/>
            <w:noWrap/>
            <w:hideMark/>
          </w:tcPr>
          <w:p w14:paraId="50C19B90" w14:textId="3D5DEDB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21L/109.90/208˚</w:t>
            </w:r>
          </w:p>
        </w:tc>
      </w:tr>
      <w:tr w:rsidR="0011714B" w:rsidRPr="00DB75BB" w14:paraId="3585FB2A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12962D9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Bandar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Lengeh</w:t>
            </w:r>
            <w:proofErr w:type="spellEnd"/>
          </w:p>
        </w:tc>
        <w:tc>
          <w:tcPr>
            <w:tcW w:w="601" w:type="pct"/>
            <w:noWrap/>
            <w:hideMark/>
          </w:tcPr>
          <w:p w14:paraId="265FFC0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B539FC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6224B6CF" w14:textId="089033B5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50CE679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70015D8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Bander-e-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Jask</w:t>
            </w:r>
            <w:proofErr w:type="spellEnd"/>
          </w:p>
        </w:tc>
        <w:tc>
          <w:tcPr>
            <w:tcW w:w="601" w:type="pct"/>
            <w:noWrap/>
            <w:hideMark/>
          </w:tcPr>
          <w:p w14:paraId="7F6E4475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44527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2C11E1B7" w14:textId="3DD413D5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7435BF87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vAlign w:val="center"/>
            <w:hideMark/>
          </w:tcPr>
          <w:p w14:paraId="1AF2844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Dubai In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</w:t>
            </w: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</w:t>
            </w:r>
          </w:p>
        </w:tc>
        <w:tc>
          <w:tcPr>
            <w:tcW w:w="601" w:type="pct"/>
            <w:vAlign w:val="center"/>
            <w:hideMark/>
          </w:tcPr>
          <w:p w14:paraId="64C8725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260.500</w:t>
            </w:r>
          </w:p>
        </w:tc>
        <w:tc>
          <w:tcPr>
            <w:tcW w:w="611" w:type="pct"/>
            <w:vAlign w:val="center"/>
            <w:hideMark/>
          </w:tcPr>
          <w:p w14:paraId="78D7BE2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vAlign w:val="center"/>
            <w:hideMark/>
          </w:tcPr>
          <w:p w14:paraId="07A61D95" w14:textId="17E5BA73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30R/110.90/302˚ RWY 30L/111.30/302˚</w:t>
            </w:r>
          </w:p>
          <w:p w14:paraId="0AC9A118" w14:textId="77777777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12L/110.10/122˚ RWY 12R/109.50/122˚</w:t>
            </w:r>
          </w:p>
        </w:tc>
      </w:tr>
      <w:tr w:rsidR="0011714B" w:rsidRPr="00DB75BB" w14:paraId="6CA88990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D01858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Fujairah Intl</w:t>
            </w:r>
          </w:p>
        </w:tc>
        <w:tc>
          <w:tcPr>
            <w:tcW w:w="601" w:type="pct"/>
            <w:noWrap/>
            <w:hideMark/>
          </w:tcPr>
          <w:p w14:paraId="4E6C134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232DAF4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2AAA91CF" w14:textId="5A843938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29/111.10/293˚</w:t>
            </w:r>
          </w:p>
        </w:tc>
      </w:tr>
      <w:tr w:rsidR="0011714B" w:rsidRPr="00DB75BB" w14:paraId="2326A28E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18B2519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Havadarya</w:t>
            </w:r>
            <w:proofErr w:type="spellEnd"/>
          </w:p>
        </w:tc>
        <w:tc>
          <w:tcPr>
            <w:tcW w:w="601" w:type="pct"/>
            <w:noWrap/>
            <w:hideMark/>
          </w:tcPr>
          <w:p w14:paraId="0BF03C69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1A4A50F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47X</w:t>
            </w:r>
          </w:p>
        </w:tc>
        <w:tc>
          <w:tcPr>
            <w:tcW w:w="2650" w:type="pct"/>
            <w:noWrap/>
            <w:hideMark/>
          </w:tcPr>
          <w:p w14:paraId="30114F94" w14:textId="541652EA" w:rsidR="0011714B" w:rsidRPr="00DB75BB" w:rsidRDefault="0011714B" w:rsidP="00DD15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08/108.90/079˚</w:t>
            </w:r>
          </w:p>
        </w:tc>
      </w:tr>
      <w:tr w:rsidR="0011714B" w:rsidRPr="00DB75BB" w14:paraId="4160B0FF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1C36E77F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Jiroft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01" w:type="pct"/>
            <w:noWrap/>
            <w:hideMark/>
          </w:tcPr>
          <w:p w14:paraId="015BB8AD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36C8678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4138F6CB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16A5720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5730C0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Kerman </w:t>
            </w:r>
          </w:p>
        </w:tc>
        <w:tc>
          <w:tcPr>
            <w:tcW w:w="601" w:type="pct"/>
            <w:noWrap/>
            <w:hideMark/>
          </w:tcPr>
          <w:p w14:paraId="19A0C614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7DBB1D3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97X</w:t>
            </w:r>
          </w:p>
        </w:tc>
        <w:tc>
          <w:tcPr>
            <w:tcW w:w="2650" w:type="pct"/>
            <w:noWrap/>
            <w:hideMark/>
          </w:tcPr>
          <w:p w14:paraId="5241CD35" w14:textId="14B5BB8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850176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79D3D8B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Khasab</w:t>
            </w:r>
          </w:p>
        </w:tc>
        <w:tc>
          <w:tcPr>
            <w:tcW w:w="601" w:type="pct"/>
            <w:noWrap/>
            <w:hideMark/>
          </w:tcPr>
          <w:p w14:paraId="564ECBF2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251.500</w:t>
            </w:r>
          </w:p>
        </w:tc>
        <w:tc>
          <w:tcPr>
            <w:tcW w:w="611" w:type="pct"/>
            <w:noWrap/>
            <w:hideMark/>
          </w:tcPr>
          <w:p w14:paraId="27F2E39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84X</w:t>
            </w:r>
          </w:p>
        </w:tc>
        <w:tc>
          <w:tcPr>
            <w:tcW w:w="2650" w:type="pct"/>
            <w:noWrap/>
            <w:hideMark/>
          </w:tcPr>
          <w:p w14:paraId="2C113E05" w14:textId="570850E6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19/110.30/194˚</w:t>
            </w:r>
          </w:p>
        </w:tc>
      </w:tr>
      <w:tr w:rsidR="0011714B" w:rsidRPr="00DB75BB" w14:paraId="0B0E503E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0595D5D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Kish Intl </w:t>
            </w:r>
          </w:p>
        </w:tc>
        <w:tc>
          <w:tcPr>
            <w:tcW w:w="601" w:type="pct"/>
            <w:noWrap/>
            <w:hideMark/>
          </w:tcPr>
          <w:p w14:paraId="6038BDD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7BD7D82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112X</w:t>
            </w:r>
          </w:p>
        </w:tc>
        <w:tc>
          <w:tcPr>
            <w:tcW w:w="2650" w:type="pct"/>
            <w:noWrap/>
            <w:hideMark/>
          </w:tcPr>
          <w:p w14:paraId="228CB5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A34A145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F292168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Lar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1" w:type="pct"/>
            <w:noWrap/>
            <w:hideMark/>
          </w:tcPr>
          <w:p w14:paraId="27F3662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3FA3AC8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051FA61F" w14:textId="1C72C5EE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09/111.50/090˚</w:t>
            </w:r>
          </w:p>
        </w:tc>
      </w:tr>
      <w:tr w:rsidR="0011714B" w:rsidRPr="00DB75BB" w14:paraId="46DCE9AD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01B9BC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Lavan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1" w:type="pct"/>
            <w:noWrap/>
            <w:hideMark/>
          </w:tcPr>
          <w:p w14:paraId="7E33CE3F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247C467E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4EA91023" w14:textId="7F7E9FCC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F297411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23FD7F52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Liwa A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601" w:type="pct"/>
            <w:noWrap/>
            <w:hideMark/>
          </w:tcPr>
          <w:p w14:paraId="4F0A2EB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257.500</w:t>
            </w:r>
          </w:p>
        </w:tc>
        <w:tc>
          <w:tcPr>
            <w:tcW w:w="611" w:type="pct"/>
            <w:noWrap/>
            <w:hideMark/>
          </w:tcPr>
          <w:p w14:paraId="54AF696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686BEB29" w14:textId="24C6F089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004FAE2D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4456606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Qeshm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</w:t>
            </w:r>
          </w:p>
        </w:tc>
        <w:tc>
          <w:tcPr>
            <w:tcW w:w="601" w:type="pct"/>
            <w:noWrap/>
            <w:hideMark/>
          </w:tcPr>
          <w:p w14:paraId="40BE34E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255.500</w:t>
            </w:r>
          </w:p>
        </w:tc>
        <w:tc>
          <w:tcPr>
            <w:tcW w:w="611" w:type="pct"/>
            <w:noWrap/>
            <w:hideMark/>
          </w:tcPr>
          <w:p w14:paraId="5C004CB2" w14:textId="1D873302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128B2D25" w14:textId="71F448B4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2CFF5699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0BD99DA3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Ras Al Khaimah</w:t>
            </w:r>
          </w:p>
        </w:tc>
        <w:tc>
          <w:tcPr>
            <w:tcW w:w="601" w:type="pct"/>
            <w:noWrap/>
            <w:hideMark/>
          </w:tcPr>
          <w:p w14:paraId="36812CEA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252.500</w:t>
            </w:r>
          </w:p>
        </w:tc>
        <w:tc>
          <w:tcPr>
            <w:tcW w:w="611" w:type="pct"/>
            <w:noWrap/>
            <w:hideMark/>
          </w:tcPr>
          <w:p w14:paraId="14A4E5CB" w14:textId="44991C24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15104A4E" w14:textId="6F774BCD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9CEE19D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5AA9F144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Sas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Al Nakheel </w:t>
            </w:r>
          </w:p>
        </w:tc>
        <w:tc>
          <w:tcPr>
            <w:tcW w:w="601" w:type="pct"/>
            <w:noWrap/>
            <w:hideMark/>
          </w:tcPr>
          <w:p w14:paraId="449994B2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52EA4615" w14:textId="663C718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008F702B" w14:textId="508C7D0F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B4CC596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30B1FC29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Sharjah Intl</w:t>
            </w:r>
          </w:p>
        </w:tc>
        <w:tc>
          <w:tcPr>
            <w:tcW w:w="601" w:type="pct"/>
            <w:noWrap/>
            <w:hideMark/>
          </w:tcPr>
          <w:p w14:paraId="372371BF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253.500</w:t>
            </w:r>
          </w:p>
        </w:tc>
        <w:tc>
          <w:tcPr>
            <w:tcW w:w="611" w:type="pct"/>
            <w:noWrap/>
            <w:hideMark/>
          </w:tcPr>
          <w:p w14:paraId="65CF7B19" w14:textId="7AE06E9F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63B253FC" w14:textId="627A2FAF" w:rsidR="0011714B" w:rsidRPr="00DB75BB" w:rsidRDefault="0011714B" w:rsidP="00DD15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RWY 30R/111.95/303˚ RWY 12L/108.55/123˚</w:t>
            </w:r>
          </w:p>
        </w:tc>
      </w:tr>
      <w:tr w:rsidR="0011714B" w:rsidRPr="00DB75BB" w14:paraId="1854A73D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5B44D991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Shiraz Intl </w:t>
            </w:r>
          </w:p>
        </w:tc>
        <w:tc>
          <w:tcPr>
            <w:tcW w:w="601" w:type="pct"/>
            <w:noWrap/>
            <w:hideMark/>
          </w:tcPr>
          <w:p w14:paraId="7B5B73DA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7E786CC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94X</w:t>
            </w:r>
          </w:p>
        </w:tc>
        <w:tc>
          <w:tcPr>
            <w:tcW w:w="2650" w:type="pct"/>
            <w:noWrap/>
            <w:hideMark/>
          </w:tcPr>
          <w:p w14:paraId="6CF1EE6C" w14:textId="144D547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4300F31D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02A08856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Sir Abu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Nuayr</w:t>
            </w:r>
            <w:proofErr w:type="spellEnd"/>
          </w:p>
        </w:tc>
        <w:tc>
          <w:tcPr>
            <w:tcW w:w="601" w:type="pct"/>
            <w:noWrap/>
            <w:hideMark/>
          </w:tcPr>
          <w:p w14:paraId="639AEF0E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9D1E58C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14600733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657309D0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167B733C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Sirri</w:t>
            </w:r>
            <w:proofErr w:type="spellEnd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Island </w:t>
            </w:r>
          </w:p>
        </w:tc>
        <w:tc>
          <w:tcPr>
            <w:tcW w:w="601" w:type="pct"/>
            <w:noWrap/>
            <w:hideMark/>
          </w:tcPr>
          <w:p w14:paraId="1900742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4174CE37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3917E9D9" w14:textId="690A721D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1B321992" w14:textId="77777777" w:rsidTr="00DD15BE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094C648E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Tunb Island</w:t>
            </w:r>
          </w:p>
        </w:tc>
        <w:tc>
          <w:tcPr>
            <w:tcW w:w="601" w:type="pct"/>
            <w:noWrap/>
            <w:hideMark/>
          </w:tcPr>
          <w:p w14:paraId="52BA55F4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51805E96" w14:textId="77777777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2650" w:type="pct"/>
            <w:noWrap/>
            <w:hideMark/>
          </w:tcPr>
          <w:p w14:paraId="44B97E61" w14:textId="3CCB487E" w:rsidR="0011714B" w:rsidRPr="00DB75BB" w:rsidRDefault="0011714B" w:rsidP="00DD15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11714B" w:rsidRPr="00DB75BB" w14:paraId="326B66AB" w14:textId="77777777" w:rsidTr="00D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pct"/>
            <w:noWrap/>
            <w:hideMark/>
          </w:tcPr>
          <w:p w14:paraId="6C0BB0B5" w14:textId="77777777" w:rsidR="0011714B" w:rsidRPr="00DB75BB" w:rsidRDefault="0011714B" w:rsidP="00DD15BE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Tunb </w:t>
            </w:r>
            <w:proofErr w:type="spellStart"/>
            <w:r w:rsidRPr="00DB75BB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Kochak</w:t>
            </w:r>
            <w:proofErr w:type="spellEnd"/>
          </w:p>
        </w:tc>
        <w:tc>
          <w:tcPr>
            <w:tcW w:w="601" w:type="pct"/>
            <w:noWrap/>
            <w:hideMark/>
          </w:tcPr>
          <w:p w14:paraId="1786F236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611" w:type="pct"/>
            <w:noWrap/>
            <w:hideMark/>
          </w:tcPr>
          <w:p w14:paraId="2F06CF2B" w14:textId="77777777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89X</w:t>
            </w:r>
          </w:p>
        </w:tc>
        <w:tc>
          <w:tcPr>
            <w:tcW w:w="2650" w:type="pct"/>
            <w:noWrap/>
            <w:hideMark/>
          </w:tcPr>
          <w:p w14:paraId="33467E63" w14:textId="22AC8B60" w:rsidR="0011714B" w:rsidRPr="00DB75BB" w:rsidRDefault="0011714B" w:rsidP="00DD15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5B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74ADD650" w14:textId="6B17930F" w:rsidR="00E45636" w:rsidRPr="006641A3" w:rsidRDefault="00E45636" w:rsidP="00223371">
      <w:pPr>
        <w:rPr>
          <w:b/>
          <w:bCs/>
          <w:sz w:val="24"/>
          <w:szCs w:val="24"/>
        </w:rPr>
      </w:pP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panose1 w:val="020004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0C7B"/>
    <w:rsid w:val="0006675A"/>
    <w:rsid w:val="00082FB7"/>
    <w:rsid w:val="000961F6"/>
    <w:rsid w:val="000E37B5"/>
    <w:rsid w:val="0011714B"/>
    <w:rsid w:val="001228C9"/>
    <w:rsid w:val="00210DDC"/>
    <w:rsid w:val="00214FA1"/>
    <w:rsid w:val="00223371"/>
    <w:rsid w:val="002656FC"/>
    <w:rsid w:val="002F43D0"/>
    <w:rsid w:val="00327A9D"/>
    <w:rsid w:val="003C2F19"/>
    <w:rsid w:val="003D4CED"/>
    <w:rsid w:val="003E5088"/>
    <w:rsid w:val="004A1717"/>
    <w:rsid w:val="00527551"/>
    <w:rsid w:val="00555365"/>
    <w:rsid w:val="00560383"/>
    <w:rsid w:val="00582FD9"/>
    <w:rsid w:val="00596637"/>
    <w:rsid w:val="005B02D4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6C54"/>
    <w:rsid w:val="00A40A9C"/>
    <w:rsid w:val="00A77E2D"/>
    <w:rsid w:val="00A90D8A"/>
    <w:rsid w:val="00AE1CD3"/>
    <w:rsid w:val="00BA2A3C"/>
    <w:rsid w:val="00BD0306"/>
    <w:rsid w:val="00BF4313"/>
    <w:rsid w:val="00DB75BB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7706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25ED5-33ED-4D0B-A6F3-8F87A5DF0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8</cp:revision>
  <cp:lastPrinted>2020-03-23T01:24:00Z</cp:lastPrinted>
  <dcterms:created xsi:type="dcterms:W3CDTF">2020-03-31T16:24:00Z</dcterms:created>
  <dcterms:modified xsi:type="dcterms:W3CDTF">2020-04-17T20:08:00Z</dcterms:modified>
</cp:coreProperties>
</file>