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42CB4" w14:textId="08D8FFBB" w:rsidR="009402F3" w:rsidRPr="00AC403D" w:rsidRDefault="00F82FF1" w:rsidP="006524D0">
      <w:pPr>
        <w:pStyle w:val="Heading1"/>
      </w:pPr>
      <w:r w:rsidRPr="00AC403D">
        <w:t>CS 255 Module Two Assignment</w:t>
      </w:r>
    </w:p>
    <w:p w14:paraId="0EB21E64" w14:textId="77777777" w:rsidR="00AC403D" w:rsidRPr="00AC403D" w:rsidRDefault="00AC403D" w:rsidP="006524D0">
      <w:pPr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2733D321" w14:textId="679E5285" w:rsidR="009402F3" w:rsidRPr="00AC403D" w:rsidRDefault="00F82FF1" w:rsidP="006524D0">
      <w:pPr>
        <w:pStyle w:val="Heading2"/>
      </w:pPr>
      <w:bookmarkStart w:id="0" w:name="_heading=h.gjdgxs" w:colFirst="0" w:colLast="0"/>
      <w:bookmarkEnd w:id="0"/>
      <w:r w:rsidRPr="00AC403D">
        <w:t>Functional Requirements</w:t>
      </w:r>
    </w:p>
    <w:p w14:paraId="3FD09899" w14:textId="77777777" w:rsidR="00AC403D" w:rsidRPr="00AC403D" w:rsidRDefault="00AC403D" w:rsidP="006524D0"/>
    <w:tbl>
      <w:tblPr>
        <w:tblStyle w:val="a7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9402F3" w:rsidRPr="00AC403D" w14:paraId="5F8CFA0D" w14:textId="77777777" w:rsidTr="00AC403D">
        <w:trPr>
          <w:tblHeader/>
        </w:trPr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375562" w14:textId="77777777" w:rsidR="009402F3" w:rsidRPr="00AC403D" w:rsidRDefault="00F82FF1" w:rsidP="006524D0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Functional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D35384" w14:textId="78B73C67" w:rsidR="009402F3" w:rsidRPr="00AC403D" w:rsidRDefault="00F82FF1" w:rsidP="006524D0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Rationale for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37AA4C" w14:textId="77777777" w:rsidR="009402F3" w:rsidRPr="00AC403D" w:rsidRDefault="00F82FF1" w:rsidP="006524D0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Source(s), APA format</w:t>
            </w:r>
          </w:p>
        </w:tc>
      </w:tr>
      <w:tr w:rsidR="0067330F" w:rsidRPr="00AC403D" w14:paraId="6FDB8E04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61B9C3" w14:textId="1D90D0B7" w:rsidR="0067330F" w:rsidRPr="00AC403D" w:rsidRDefault="0067330F" w:rsidP="006524D0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 xml:space="preserve">The system </w:t>
            </w:r>
            <w:proofErr w:type="gramStart"/>
            <w:r>
              <w:rPr>
                <w:rFonts w:ascii="Cambria" w:hAnsi="Cambria" w:cs="Segoe UI"/>
                <w:color w:val="000000"/>
                <w:sz w:val="22"/>
                <w:szCs w:val="22"/>
              </w:rPr>
              <w:t>shall</w:t>
            </w:r>
            <w:proofErr w:type="gramEnd"/>
            <w:r>
              <w:rPr>
                <w:rFonts w:ascii="Cambria" w:hAnsi="Cambria" w:cs="Segoe UI"/>
                <w:color w:val="000000"/>
                <w:sz w:val="22"/>
                <w:szCs w:val="22"/>
              </w:rPr>
              <w:t xml:space="preserve"> authenticate students, instructors, and administrators using unique usernames and passwords before allowing access to the LMS.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19D023" w14:textId="77777777" w:rsidR="006524D0" w:rsidRDefault="0067330F" w:rsidP="006524D0">
            <w:pPr>
              <w:suppressAutoHyphens/>
              <w:contextualSpacing/>
              <w:rPr>
                <w:rFonts w:ascii="Cambria" w:hAnsi="Cambria" w:cs="Segoe UI"/>
                <w:color w:val="000000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 xml:space="preserve">Authentication protects confidential academic information and ensures only authorized users access the system. </w:t>
            </w:r>
          </w:p>
          <w:p w14:paraId="6A64E2F4" w14:textId="77777777" w:rsidR="006524D0" w:rsidRDefault="006524D0" w:rsidP="006524D0">
            <w:pPr>
              <w:suppressAutoHyphens/>
              <w:contextualSpacing/>
              <w:rPr>
                <w:rFonts w:ascii="Cambria" w:hAnsi="Cambria" w:cs="Segoe UI"/>
                <w:color w:val="000000"/>
                <w:sz w:val="22"/>
                <w:szCs w:val="22"/>
              </w:rPr>
            </w:pPr>
          </w:p>
          <w:p w14:paraId="77144F5D" w14:textId="77777777" w:rsidR="006524D0" w:rsidRDefault="0067330F" w:rsidP="006524D0">
            <w:pPr>
              <w:suppressAutoHyphens/>
              <w:contextualSpacing/>
              <w:rPr>
                <w:rFonts w:ascii="Cambria" w:hAnsi="Cambria" w:cs="Segoe UI"/>
                <w:color w:val="000000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 xml:space="preserve">It also supports role-based permissions so students, instructors, and administrators can perform only the functions assigned to them. </w:t>
            </w:r>
          </w:p>
          <w:p w14:paraId="63418411" w14:textId="77777777" w:rsidR="006524D0" w:rsidRDefault="006524D0" w:rsidP="006524D0">
            <w:pPr>
              <w:suppressAutoHyphens/>
              <w:contextualSpacing/>
              <w:rPr>
                <w:rFonts w:ascii="Cambria" w:hAnsi="Cambria" w:cs="Segoe UI"/>
                <w:color w:val="000000"/>
                <w:sz w:val="22"/>
                <w:szCs w:val="22"/>
              </w:rPr>
            </w:pPr>
          </w:p>
          <w:p w14:paraId="46203D0A" w14:textId="6135AD2D" w:rsidR="0067330F" w:rsidRPr="00AC403D" w:rsidRDefault="0067330F" w:rsidP="006524D0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>This improves both security and privacy.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D2823F" w14:textId="1C1B2545" w:rsidR="0067330F" w:rsidRPr="00AC403D" w:rsidRDefault="0067330F" w:rsidP="006524D0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>Dennis et al. (2021); CS 255 Sample Business Requirements Document for an ATM (n.d.)</w:t>
            </w:r>
          </w:p>
        </w:tc>
      </w:tr>
      <w:tr w:rsidR="0067330F" w:rsidRPr="00AC403D" w14:paraId="3BA7A616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E41534" w14:textId="14E811CF" w:rsidR="0067330F" w:rsidRPr="00AC403D" w:rsidRDefault="0067330F" w:rsidP="006524D0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>The system shall allow instructors to create, edit, organize, publish, and remove course content, assignments, quizzes, and announcements.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E71803" w14:textId="7BC0A329" w:rsidR="006524D0" w:rsidRDefault="0067330F" w:rsidP="006524D0">
            <w:pPr>
              <w:suppressAutoHyphens/>
              <w:contextualSpacing/>
              <w:rPr>
                <w:rFonts w:ascii="Cambria" w:hAnsi="Cambria" w:cs="Segoe UI"/>
                <w:color w:val="000000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 xml:space="preserve">Course content changes throughout the semester, </w:t>
            </w:r>
            <w:r w:rsidR="000D286C">
              <w:rPr>
                <w:rFonts w:ascii="Cambria" w:hAnsi="Cambria" w:cs="Segoe UI"/>
                <w:color w:val="000000"/>
                <w:sz w:val="22"/>
                <w:szCs w:val="22"/>
              </w:rPr>
              <w:t>hence</w:t>
            </w:r>
            <w:r>
              <w:rPr>
                <w:rFonts w:ascii="Cambria" w:hAnsi="Cambria" w:cs="Segoe UI"/>
                <w:color w:val="000000"/>
                <w:sz w:val="22"/>
                <w:szCs w:val="22"/>
              </w:rPr>
              <w:t xml:space="preserve"> instructors need tools to manage materials without technical assistance. </w:t>
            </w:r>
          </w:p>
          <w:p w14:paraId="41A007DF" w14:textId="77777777" w:rsidR="006524D0" w:rsidRDefault="006524D0" w:rsidP="006524D0">
            <w:pPr>
              <w:suppressAutoHyphens/>
              <w:contextualSpacing/>
              <w:rPr>
                <w:rFonts w:ascii="Cambria" w:hAnsi="Cambria" w:cs="Segoe UI"/>
                <w:color w:val="000000"/>
                <w:sz w:val="22"/>
                <w:szCs w:val="22"/>
              </w:rPr>
            </w:pPr>
          </w:p>
          <w:p w14:paraId="4D0E5F81" w14:textId="3090E4A3" w:rsidR="0067330F" w:rsidRPr="00AC403D" w:rsidRDefault="0067330F" w:rsidP="006524D0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 xml:space="preserve">Centralized content management keeps information organized and provides students with </w:t>
            </w:r>
            <w:proofErr w:type="gramStart"/>
            <w:r>
              <w:rPr>
                <w:rFonts w:ascii="Cambria" w:hAnsi="Cambria" w:cs="Segoe UI"/>
                <w:color w:val="000000"/>
                <w:sz w:val="22"/>
                <w:szCs w:val="22"/>
              </w:rPr>
              <w:t>a consistent</w:t>
            </w:r>
            <w:proofErr w:type="gramEnd"/>
            <w:r>
              <w:rPr>
                <w:rFonts w:ascii="Cambria" w:hAnsi="Cambria" w:cs="Segoe UI"/>
                <w:color w:val="000000"/>
                <w:sz w:val="22"/>
                <w:szCs w:val="22"/>
              </w:rPr>
              <w:t xml:space="preserve"> learning experience.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72BC1E" w14:textId="33023442" w:rsidR="0067330F" w:rsidRPr="00AC403D" w:rsidRDefault="0067330F" w:rsidP="006524D0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>Dennis et al. (2021)</w:t>
            </w:r>
          </w:p>
        </w:tc>
      </w:tr>
      <w:tr w:rsidR="0067330F" w:rsidRPr="00AC403D" w14:paraId="6CE8FCA3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9B7601" w14:textId="4876C4CF" w:rsidR="0067330F" w:rsidRPr="00AC403D" w:rsidRDefault="0067330F" w:rsidP="006524D0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>The system shall allow students to submit assignments electronically and display a confirmation message after each successful submission.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8B3CDB" w14:textId="77777777" w:rsidR="006524D0" w:rsidRDefault="0067330F" w:rsidP="006524D0">
            <w:pPr>
              <w:suppressAutoHyphens/>
              <w:contextualSpacing/>
              <w:rPr>
                <w:rFonts w:ascii="Cambria" w:hAnsi="Cambria" w:cs="Segoe UI"/>
                <w:color w:val="000000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 xml:space="preserve">Electronic submission provides a consistent process for turning in coursework and creates a record of each submission. </w:t>
            </w:r>
          </w:p>
          <w:p w14:paraId="36D5A8AA" w14:textId="77777777" w:rsidR="006524D0" w:rsidRDefault="006524D0" w:rsidP="006524D0">
            <w:pPr>
              <w:suppressAutoHyphens/>
              <w:contextualSpacing/>
              <w:rPr>
                <w:rFonts w:ascii="Cambria" w:hAnsi="Cambria" w:cs="Segoe UI"/>
                <w:color w:val="000000"/>
                <w:sz w:val="22"/>
                <w:szCs w:val="22"/>
              </w:rPr>
            </w:pPr>
          </w:p>
          <w:p w14:paraId="4C0AE04D" w14:textId="5BAA7EF7" w:rsidR="0067330F" w:rsidRPr="00AC403D" w:rsidRDefault="0067330F" w:rsidP="006524D0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>Confirmation messages give students immediate feedback that their work was received successfully.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4BBEF1" w14:textId="5A13B218" w:rsidR="0067330F" w:rsidRPr="00AC403D" w:rsidRDefault="0067330F" w:rsidP="006524D0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>Dennis et al. (2021); Shneiderman et al. (2016)</w:t>
            </w:r>
          </w:p>
        </w:tc>
      </w:tr>
      <w:tr w:rsidR="0067330F" w:rsidRPr="00AC403D" w14:paraId="44B5FFA6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30F84B" w14:textId="74CB55E4" w:rsidR="0067330F" w:rsidRPr="00AC403D" w:rsidRDefault="0067330F" w:rsidP="006524D0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 xml:space="preserve">The system </w:t>
            </w:r>
            <w:proofErr w:type="gramStart"/>
            <w:r>
              <w:rPr>
                <w:rFonts w:ascii="Cambria" w:hAnsi="Cambria" w:cs="Segoe UI"/>
                <w:color w:val="000000"/>
                <w:sz w:val="22"/>
                <w:szCs w:val="22"/>
              </w:rPr>
              <w:t>shall</w:t>
            </w:r>
            <w:proofErr w:type="gramEnd"/>
            <w:r>
              <w:rPr>
                <w:rFonts w:ascii="Cambria" w:hAnsi="Cambria" w:cs="Segoe UI"/>
                <w:color w:val="000000"/>
                <w:sz w:val="22"/>
                <w:szCs w:val="22"/>
              </w:rPr>
              <w:t xml:space="preserve"> maintain an electronic gradebook where instructors record grades and feedback while students can view only their own records.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F6E512" w14:textId="77777777" w:rsidR="006524D0" w:rsidRDefault="0067330F" w:rsidP="006524D0">
            <w:pPr>
              <w:suppressAutoHyphens/>
              <w:contextualSpacing/>
              <w:rPr>
                <w:rFonts w:ascii="Cambria" w:hAnsi="Cambria" w:cs="Segoe UI"/>
                <w:color w:val="000000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 xml:space="preserve">A centralized gradebook simplifies grading and allows students to monitor their academic progress throughout the course. </w:t>
            </w:r>
          </w:p>
          <w:p w14:paraId="0EB2317C" w14:textId="3DB460EB" w:rsidR="0067330F" w:rsidRPr="00AC403D" w:rsidRDefault="0067330F" w:rsidP="006524D0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lastRenderedPageBreak/>
              <w:t>Restricting access to individual records protects student privacy.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212C86" w14:textId="63D7BB90" w:rsidR="0067330F" w:rsidRPr="00AC403D" w:rsidRDefault="0067330F" w:rsidP="006524D0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lastRenderedPageBreak/>
              <w:t>Dennis et al. (2021)</w:t>
            </w:r>
          </w:p>
        </w:tc>
      </w:tr>
      <w:tr w:rsidR="0067330F" w:rsidRPr="00AC403D" w14:paraId="42818656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1D5D85" w14:textId="43A0F896" w:rsidR="0067330F" w:rsidRPr="00AC403D" w:rsidRDefault="0067330F" w:rsidP="006524D0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 xml:space="preserve">The system </w:t>
            </w:r>
            <w:proofErr w:type="gramStart"/>
            <w:r>
              <w:rPr>
                <w:rFonts w:ascii="Cambria" w:hAnsi="Cambria" w:cs="Segoe UI"/>
                <w:color w:val="000000"/>
                <w:sz w:val="22"/>
                <w:szCs w:val="22"/>
              </w:rPr>
              <w:t>shall</w:t>
            </w:r>
            <w:proofErr w:type="gramEnd"/>
            <w:r>
              <w:rPr>
                <w:rFonts w:ascii="Cambria" w:hAnsi="Cambria" w:cs="Segoe UI"/>
                <w:color w:val="000000"/>
                <w:sz w:val="22"/>
                <w:szCs w:val="22"/>
              </w:rPr>
              <w:t xml:space="preserve"> provide course announcements and direct messaging between instructors and enrolled students.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87CBFD" w14:textId="77777777" w:rsidR="006524D0" w:rsidRDefault="0067330F" w:rsidP="006524D0">
            <w:pPr>
              <w:suppressAutoHyphens/>
              <w:contextualSpacing/>
              <w:rPr>
                <w:rFonts w:ascii="Cambria" w:hAnsi="Cambria" w:cs="Segoe UI"/>
                <w:color w:val="000000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 xml:space="preserve">Built-in communication reduces the need for outside applications and helps ensure important course information reaches students quickly. </w:t>
            </w:r>
          </w:p>
          <w:p w14:paraId="1FF3AC02" w14:textId="77777777" w:rsidR="006524D0" w:rsidRDefault="006524D0" w:rsidP="006524D0">
            <w:pPr>
              <w:suppressAutoHyphens/>
              <w:contextualSpacing/>
              <w:rPr>
                <w:rFonts w:ascii="Cambria" w:hAnsi="Cambria" w:cs="Segoe UI"/>
                <w:color w:val="000000"/>
                <w:sz w:val="22"/>
                <w:szCs w:val="22"/>
              </w:rPr>
            </w:pPr>
          </w:p>
          <w:p w14:paraId="22998578" w14:textId="7FA960CE" w:rsidR="0067330F" w:rsidRPr="00AC403D" w:rsidRDefault="0067330F" w:rsidP="006524D0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>This supports timely communication about assignments, deadlines, and schedule changes.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A21160" w14:textId="22BAE41F" w:rsidR="0067330F" w:rsidRPr="00AC403D" w:rsidRDefault="0067330F" w:rsidP="006524D0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>Dennis et al. (2021)</w:t>
            </w:r>
          </w:p>
        </w:tc>
      </w:tr>
      <w:tr w:rsidR="0067330F" w:rsidRPr="00AC403D" w14:paraId="1F31ED43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0B71D2" w14:textId="5F23F9FE" w:rsidR="0067330F" w:rsidRPr="00AC403D" w:rsidRDefault="0067330F" w:rsidP="006524D0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>The system shall allow administrators to create user accounts, assign roles, manage enrollments, and create academic terms.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DBBD5E" w14:textId="77777777" w:rsidR="006524D0" w:rsidRDefault="0067330F" w:rsidP="006524D0">
            <w:pPr>
              <w:suppressAutoHyphens/>
              <w:contextualSpacing/>
              <w:rPr>
                <w:rFonts w:ascii="Cambria" w:hAnsi="Cambria" w:cs="Segoe UI"/>
                <w:color w:val="000000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 xml:space="preserve">Administrative functions reduce manual processing and help ensure users are enrolled in the correct courses before classes begin. </w:t>
            </w:r>
          </w:p>
          <w:p w14:paraId="0E26EC58" w14:textId="77777777" w:rsidR="006524D0" w:rsidRDefault="006524D0" w:rsidP="006524D0">
            <w:pPr>
              <w:suppressAutoHyphens/>
              <w:contextualSpacing/>
              <w:rPr>
                <w:rFonts w:ascii="Cambria" w:hAnsi="Cambria" w:cs="Segoe UI"/>
                <w:color w:val="000000"/>
                <w:sz w:val="22"/>
                <w:szCs w:val="22"/>
              </w:rPr>
            </w:pPr>
          </w:p>
          <w:p w14:paraId="181A8AAA" w14:textId="78FC9D2E" w:rsidR="0067330F" w:rsidRPr="00AC403D" w:rsidRDefault="0067330F" w:rsidP="006524D0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>Centralized management also improves data accuracy across the LMS.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465B85" w14:textId="076B619A" w:rsidR="0067330F" w:rsidRPr="00AC403D" w:rsidRDefault="0067330F" w:rsidP="006524D0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>Dennis et al. (2021)</w:t>
            </w:r>
          </w:p>
        </w:tc>
      </w:tr>
    </w:tbl>
    <w:p w14:paraId="25242D3F" w14:textId="77777777" w:rsidR="0067330F" w:rsidRDefault="0067330F" w:rsidP="006524D0">
      <w:pPr>
        <w:pStyle w:val="Heading2"/>
      </w:pPr>
    </w:p>
    <w:p w14:paraId="01CB0908" w14:textId="70D48CA3" w:rsidR="009402F3" w:rsidRDefault="003D3B64" w:rsidP="006524D0">
      <w:pPr>
        <w:pStyle w:val="Heading2"/>
      </w:pPr>
      <w:r>
        <w:t>Non</w:t>
      </w:r>
      <w:r w:rsidR="00F82FF1" w:rsidRPr="00AC403D">
        <w:t>functional Requirements</w:t>
      </w:r>
    </w:p>
    <w:p w14:paraId="4BFE68E0" w14:textId="77777777" w:rsidR="00AC403D" w:rsidRPr="00AC403D" w:rsidRDefault="00AC403D" w:rsidP="006524D0"/>
    <w:tbl>
      <w:tblPr>
        <w:tblStyle w:val="a8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9402F3" w:rsidRPr="00AC403D" w14:paraId="36A57104" w14:textId="77777777" w:rsidTr="00AC403D">
        <w:trPr>
          <w:tblHeader/>
        </w:trPr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261B32" w14:textId="2CA46782" w:rsidR="009402F3" w:rsidRPr="00AC403D" w:rsidRDefault="003D3B64" w:rsidP="006524D0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Non</w:t>
            </w:r>
            <w:r w:rsidR="00F82FF1"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functional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EE3C37" w14:textId="2895467D" w:rsidR="009402F3" w:rsidRPr="00AC403D" w:rsidRDefault="00F82FF1" w:rsidP="006524D0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Rationale for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88B571" w14:textId="77777777" w:rsidR="009402F3" w:rsidRPr="00AC403D" w:rsidRDefault="00F82FF1" w:rsidP="006524D0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Source(s), APA format</w:t>
            </w:r>
          </w:p>
        </w:tc>
      </w:tr>
      <w:tr w:rsidR="0067330F" w:rsidRPr="00AC403D" w14:paraId="42617D95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ED8371" w14:textId="709313F7" w:rsidR="0067330F" w:rsidRPr="00AC403D" w:rsidRDefault="0067330F" w:rsidP="006524D0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>The LMS shall load course pages and common functions within three seconds under normal operating conditions.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E02BA3" w14:textId="77777777" w:rsidR="006524D0" w:rsidRDefault="0067330F" w:rsidP="006524D0">
            <w:pPr>
              <w:suppressAutoHyphens/>
              <w:contextualSpacing/>
              <w:rPr>
                <w:rFonts w:ascii="Cambria" w:hAnsi="Cambria" w:cs="Segoe UI"/>
                <w:color w:val="000000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 xml:space="preserve">Performance directly affects the user experience, especially during peak usage before assignment deadlines. </w:t>
            </w:r>
          </w:p>
          <w:p w14:paraId="757CA664" w14:textId="77777777" w:rsidR="006524D0" w:rsidRDefault="006524D0" w:rsidP="006524D0">
            <w:pPr>
              <w:suppressAutoHyphens/>
              <w:contextualSpacing/>
              <w:rPr>
                <w:rFonts w:ascii="Cambria" w:hAnsi="Cambria" w:cs="Segoe UI"/>
                <w:color w:val="000000"/>
                <w:sz w:val="22"/>
                <w:szCs w:val="22"/>
              </w:rPr>
            </w:pPr>
          </w:p>
          <w:p w14:paraId="49D8497C" w14:textId="2DF6F0B2" w:rsidR="0067330F" w:rsidRPr="00AC403D" w:rsidRDefault="0067330F" w:rsidP="006524D0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>Fast response times reduce delays and improve overall system efficiency.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88062C" w14:textId="2BD2728A" w:rsidR="0067330F" w:rsidRPr="00AC403D" w:rsidRDefault="0067330F" w:rsidP="006524D0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>Dennis et al. (2021); CS 255 Sample Business Requirements Document for an ATM (n.d.)</w:t>
            </w:r>
          </w:p>
        </w:tc>
      </w:tr>
      <w:tr w:rsidR="0067330F" w:rsidRPr="00AC403D" w14:paraId="70153753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1B8E6D" w14:textId="413AB862" w:rsidR="0067330F" w:rsidRPr="00AC403D" w:rsidRDefault="0067330F" w:rsidP="006524D0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>The LMS shall encrypt user credentials and educational records during storage and transmission.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33C883" w14:textId="64DF8CC7" w:rsidR="0067330F" w:rsidRPr="00AC403D" w:rsidRDefault="0067330F" w:rsidP="006524D0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>Encryption protects sensitive information from unauthorized access and supports the confidentiality of student records throughout the system lifecycle.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A0060F" w14:textId="063F7560" w:rsidR="0067330F" w:rsidRPr="00AC403D" w:rsidRDefault="0067330F" w:rsidP="006524D0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>Dennis et al. (2021); CS 255 Sample Business Requirements Document for an ATM (n.d.)</w:t>
            </w:r>
          </w:p>
        </w:tc>
      </w:tr>
      <w:tr w:rsidR="0067330F" w:rsidRPr="00AC403D" w14:paraId="1A18605B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F86F19" w14:textId="032A433D" w:rsidR="0067330F" w:rsidRPr="00AC403D" w:rsidRDefault="0067330F" w:rsidP="006524D0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>The LMS shall maintain a consistent interface with standardized menus, terminology, colors, and navigation.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CB0D56" w14:textId="599BD7CE" w:rsidR="0067330F" w:rsidRPr="00AC403D" w:rsidRDefault="0067330F" w:rsidP="006524D0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 xml:space="preserve">A consistent interface makes </w:t>
            </w:r>
            <w:proofErr w:type="gramStart"/>
            <w:r>
              <w:rPr>
                <w:rFonts w:ascii="Cambria" w:hAnsi="Cambria" w:cs="Segoe UI"/>
                <w:color w:val="000000"/>
                <w:sz w:val="22"/>
                <w:szCs w:val="22"/>
              </w:rPr>
              <w:t>the LMS</w:t>
            </w:r>
            <w:proofErr w:type="gramEnd"/>
            <w:r>
              <w:rPr>
                <w:rFonts w:ascii="Cambria" w:hAnsi="Cambria" w:cs="Segoe UI"/>
                <w:color w:val="000000"/>
                <w:sz w:val="22"/>
                <w:szCs w:val="22"/>
              </w:rPr>
              <w:t xml:space="preserve"> easier to learn and reduces user confusion. Users can complete common tasks more efficiently because similar actions produce predictable results.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CB94CE" w14:textId="4CD60252" w:rsidR="0067330F" w:rsidRPr="00AC403D" w:rsidRDefault="0067330F" w:rsidP="006524D0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>Shneiderman et al. (2016)</w:t>
            </w:r>
          </w:p>
        </w:tc>
      </w:tr>
      <w:tr w:rsidR="0067330F" w:rsidRPr="00AC403D" w14:paraId="231DB19C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353B68" w14:textId="023081B0" w:rsidR="0067330F" w:rsidRPr="00AC403D" w:rsidRDefault="0067330F" w:rsidP="006524D0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lastRenderedPageBreak/>
              <w:t>The LMS shall provide informative confirmation messages and descriptive error messages for important user actions.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9926BE" w14:textId="77777777" w:rsidR="006524D0" w:rsidRDefault="0067330F" w:rsidP="006524D0">
            <w:pPr>
              <w:suppressAutoHyphens/>
              <w:contextualSpacing/>
              <w:rPr>
                <w:rFonts w:ascii="Cambria" w:hAnsi="Cambria" w:cs="Segoe UI"/>
                <w:color w:val="000000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 xml:space="preserve">Immediate feedback lets users know whether an action succeeded and provides guidance when corrections are required. </w:t>
            </w:r>
          </w:p>
          <w:p w14:paraId="3E64BE92" w14:textId="77777777" w:rsidR="006524D0" w:rsidRDefault="006524D0" w:rsidP="006524D0">
            <w:pPr>
              <w:suppressAutoHyphens/>
              <w:contextualSpacing/>
              <w:rPr>
                <w:rFonts w:ascii="Cambria" w:hAnsi="Cambria" w:cs="Segoe UI"/>
                <w:color w:val="000000"/>
                <w:sz w:val="22"/>
                <w:szCs w:val="22"/>
              </w:rPr>
            </w:pPr>
          </w:p>
          <w:p w14:paraId="7934CF08" w14:textId="43701865" w:rsidR="0067330F" w:rsidRPr="00AC403D" w:rsidRDefault="0067330F" w:rsidP="006524D0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>This helps prevent mistakes and improves usability.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F76655" w14:textId="28E453EC" w:rsidR="0067330F" w:rsidRPr="00AC403D" w:rsidRDefault="0067330F" w:rsidP="006524D0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>Shneiderman et al. (2016)</w:t>
            </w:r>
          </w:p>
        </w:tc>
      </w:tr>
      <w:tr w:rsidR="0067330F" w:rsidRPr="00AC403D" w14:paraId="632AD496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336259" w14:textId="3C600A75" w:rsidR="0067330F" w:rsidRPr="00AC403D" w:rsidRDefault="0067330F" w:rsidP="006524D0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>The LMS shall function on current desktop and mobile web browsers without requiring additional software.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822101" w14:textId="77777777" w:rsidR="006524D0" w:rsidRDefault="0067330F" w:rsidP="006524D0">
            <w:pPr>
              <w:suppressAutoHyphens/>
              <w:contextualSpacing/>
              <w:rPr>
                <w:rFonts w:ascii="Cambria" w:hAnsi="Cambria" w:cs="Segoe UI"/>
                <w:color w:val="000000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 xml:space="preserve">Students and instructors use different devices to access online courses. </w:t>
            </w:r>
          </w:p>
          <w:p w14:paraId="225F252D" w14:textId="77777777" w:rsidR="006524D0" w:rsidRDefault="006524D0" w:rsidP="006524D0">
            <w:pPr>
              <w:suppressAutoHyphens/>
              <w:contextualSpacing/>
              <w:rPr>
                <w:rFonts w:ascii="Cambria" w:hAnsi="Cambria" w:cs="Segoe UI"/>
                <w:color w:val="000000"/>
                <w:sz w:val="22"/>
                <w:szCs w:val="22"/>
              </w:rPr>
            </w:pPr>
          </w:p>
          <w:p w14:paraId="5F50BE68" w14:textId="2138FD6E" w:rsidR="0067330F" w:rsidRPr="00AC403D" w:rsidRDefault="0067330F" w:rsidP="006524D0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>Broad compatibility increases accessibility and allows users to participate from almost any location.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A57FF6" w14:textId="484E7754" w:rsidR="0067330F" w:rsidRPr="00AC403D" w:rsidRDefault="0067330F" w:rsidP="006524D0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>CS 255 Designing a User Interface (n.d.)</w:t>
            </w:r>
          </w:p>
        </w:tc>
      </w:tr>
      <w:tr w:rsidR="0067330F" w:rsidRPr="00AC403D" w14:paraId="3C226E09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2A5E9F" w14:textId="35C7DB3B" w:rsidR="0067330F" w:rsidRPr="00AC403D" w:rsidRDefault="0067330F" w:rsidP="006524D0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 xml:space="preserve">The LMS shall automatically back up course materials, grades, and user </w:t>
            </w:r>
            <w:proofErr w:type="gramStart"/>
            <w:r>
              <w:rPr>
                <w:rFonts w:ascii="Cambria" w:hAnsi="Cambria" w:cs="Segoe UI"/>
                <w:color w:val="000000"/>
                <w:sz w:val="22"/>
                <w:szCs w:val="22"/>
              </w:rPr>
              <w:t>records</w:t>
            </w:r>
            <w:proofErr w:type="gramEnd"/>
            <w:r>
              <w:rPr>
                <w:rFonts w:ascii="Cambria" w:hAnsi="Cambria" w:cs="Segoe UI"/>
                <w:color w:val="000000"/>
                <w:sz w:val="22"/>
                <w:szCs w:val="22"/>
              </w:rPr>
              <w:t xml:space="preserve"> every day.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7CFBB0" w14:textId="571A809E" w:rsidR="0067330F" w:rsidRPr="00AC403D" w:rsidRDefault="0067330F" w:rsidP="006524D0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>Regular backups improve system reliability and reduce the risk of permanent data loss following hardware failures, software problems, or accidental deletion.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D06794" w14:textId="577443AD" w:rsidR="0067330F" w:rsidRPr="00AC403D" w:rsidRDefault="0067330F" w:rsidP="006524D0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>Dennis et al. (2021)</w:t>
            </w:r>
          </w:p>
        </w:tc>
      </w:tr>
    </w:tbl>
    <w:p w14:paraId="0FE41DDF" w14:textId="36B116FF" w:rsidR="00AC403D" w:rsidRDefault="00AC403D" w:rsidP="006524D0">
      <w:pPr>
        <w:suppressAutoHyphens/>
        <w:spacing w:line="240" w:lineRule="auto"/>
        <w:contextualSpacing/>
        <w:rPr>
          <w:rFonts w:asciiTheme="majorHAnsi" w:hAnsiTheme="majorHAnsi" w:cstheme="majorHAnsi"/>
          <w:sz w:val="22"/>
          <w:szCs w:val="22"/>
        </w:rPr>
      </w:pPr>
    </w:p>
    <w:p w14:paraId="3D5ABC3E" w14:textId="7A0A47D1" w:rsidR="009402F3" w:rsidRDefault="00F82FF1" w:rsidP="006524D0">
      <w:pPr>
        <w:pStyle w:val="Heading2"/>
      </w:pPr>
      <w:r w:rsidRPr="00AC403D">
        <w:t>Assumptions</w:t>
      </w:r>
    </w:p>
    <w:p w14:paraId="77721316" w14:textId="77777777" w:rsidR="00AC403D" w:rsidRPr="00AC403D" w:rsidRDefault="00AC403D" w:rsidP="006524D0"/>
    <w:tbl>
      <w:tblPr>
        <w:tblStyle w:val="a9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9402F3" w:rsidRPr="00AC403D" w14:paraId="42E35FF6" w14:textId="77777777" w:rsidTr="00AC403D">
        <w:trPr>
          <w:tblHeader/>
        </w:trPr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F47442" w14:textId="77777777" w:rsidR="009402F3" w:rsidRPr="00AC403D" w:rsidRDefault="00F82FF1" w:rsidP="006524D0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Assumption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1CEABC" w14:textId="01BDE1AF" w:rsidR="009402F3" w:rsidRPr="00AC403D" w:rsidRDefault="00F82FF1" w:rsidP="006524D0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Rationale for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65F135" w14:textId="77777777" w:rsidR="009402F3" w:rsidRPr="00AC403D" w:rsidRDefault="00F82FF1" w:rsidP="006524D0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Source(s), APA format</w:t>
            </w:r>
          </w:p>
        </w:tc>
      </w:tr>
      <w:tr w:rsidR="0067330F" w:rsidRPr="00AC403D" w14:paraId="3B593809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E534D0" w14:textId="342601C1" w:rsidR="0067330F" w:rsidRPr="00AC403D" w:rsidRDefault="0067330F" w:rsidP="006524D0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>Students, instructors, and administrators will have reliable internet access and a supported web browser.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DBBE3A" w14:textId="77777777" w:rsidR="006524D0" w:rsidRDefault="0067330F" w:rsidP="006524D0">
            <w:pPr>
              <w:suppressAutoHyphens/>
              <w:contextualSpacing/>
              <w:rPr>
                <w:rFonts w:ascii="Cambria" w:hAnsi="Cambria" w:cs="Segoe UI"/>
                <w:color w:val="000000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>The LMS is designed as a web-based application, so normal operation depends on users being able to connect to the internet.</w:t>
            </w:r>
          </w:p>
          <w:p w14:paraId="1F9B56DE" w14:textId="77777777" w:rsidR="006524D0" w:rsidRDefault="006524D0" w:rsidP="006524D0">
            <w:pPr>
              <w:suppressAutoHyphens/>
              <w:contextualSpacing/>
              <w:rPr>
                <w:rFonts w:ascii="Cambria" w:hAnsi="Cambria" w:cs="Segoe UI"/>
                <w:color w:val="000000"/>
                <w:sz w:val="22"/>
                <w:szCs w:val="22"/>
              </w:rPr>
            </w:pPr>
          </w:p>
          <w:p w14:paraId="1F27DE3D" w14:textId="621D7842" w:rsidR="0067330F" w:rsidRPr="00AC403D" w:rsidRDefault="0067330F" w:rsidP="006524D0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 xml:space="preserve"> Without this assumption, many core features cannot be accessed.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85995C" w14:textId="7714100F" w:rsidR="0067330F" w:rsidRPr="00AC403D" w:rsidRDefault="0067330F" w:rsidP="006524D0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>CS 255 Sample Business Requirements Document for an ATM (n.d.); CS 255 Designing a User Interface (n.d.)</w:t>
            </w:r>
          </w:p>
        </w:tc>
      </w:tr>
      <w:tr w:rsidR="0067330F" w:rsidRPr="00AC403D" w14:paraId="57CBAC4A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C79466" w14:textId="70837808" w:rsidR="0067330F" w:rsidRPr="00AC403D" w:rsidRDefault="0067330F" w:rsidP="006524D0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>University user accounts and course enrollments will be created before each academic term begins.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EF0570" w14:textId="77777777" w:rsidR="006524D0" w:rsidRDefault="0067330F" w:rsidP="006524D0">
            <w:pPr>
              <w:suppressAutoHyphens/>
              <w:contextualSpacing/>
              <w:rPr>
                <w:rFonts w:ascii="Cambria" w:hAnsi="Cambria" w:cs="Segoe UI"/>
                <w:color w:val="000000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>The system depends on accurate account information to apply permissions and provide the correct course access.</w:t>
            </w:r>
          </w:p>
          <w:p w14:paraId="05183CA5" w14:textId="77777777" w:rsidR="006524D0" w:rsidRDefault="006524D0" w:rsidP="006524D0">
            <w:pPr>
              <w:suppressAutoHyphens/>
              <w:contextualSpacing/>
              <w:rPr>
                <w:rFonts w:ascii="Cambria" w:hAnsi="Cambria" w:cs="Segoe UI"/>
                <w:color w:val="000000"/>
                <w:sz w:val="22"/>
                <w:szCs w:val="22"/>
              </w:rPr>
            </w:pPr>
          </w:p>
          <w:p w14:paraId="4B94F2CF" w14:textId="0DDB4BEE" w:rsidR="0067330F" w:rsidRPr="00AC403D" w:rsidRDefault="0067330F" w:rsidP="006524D0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>Preparing accounts before classes start reduces enrollment issues.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33BC4D" w14:textId="00C21F28" w:rsidR="0067330F" w:rsidRPr="00AC403D" w:rsidRDefault="0067330F" w:rsidP="006524D0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>Dennis et al. (2021)</w:t>
            </w:r>
          </w:p>
        </w:tc>
      </w:tr>
    </w:tbl>
    <w:p w14:paraId="7A81C508" w14:textId="77777777" w:rsidR="00AC403D" w:rsidRPr="00AC403D" w:rsidRDefault="00AC403D" w:rsidP="006524D0">
      <w:pPr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641DCBE1" w14:textId="77777777" w:rsidR="006524D0" w:rsidRDefault="006524D0" w:rsidP="006524D0">
      <w:pPr>
        <w:pStyle w:val="Heading2"/>
      </w:pPr>
    </w:p>
    <w:p w14:paraId="74780831" w14:textId="77777777" w:rsidR="006524D0" w:rsidRDefault="006524D0" w:rsidP="006524D0">
      <w:pPr>
        <w:pStyle w:val="Heading2"/>
      </w:pPr>
    </w:p>
    <w:p w14:paraId="3B9D7650" w14:textId="3BDF3EF4" w:rsidR="009402F3" w:rsidRDefault="00F82FF1" w:rsidP="006524D0">
      <w:pPr>
        <w:pStyle w:val="Heading2"/>
      </w:pPr>
      <w:r w:rsidRPr="00AC403D">
        <w:lastRenderedPageBreak/>
        <w:t>Limitations</w:t>
      </w:r>
    </w:p>
    <w:p w14:paraId="05B53B62" w14:textId="77777777" w:rsidR="00AC403D" w:rsidRPr="00AC403D" w:rsidRDefault="00AC403D" w:rsidP="006524D0"/>
    <w:tbl>
      <w:tblPr>
        <w:tblStyle w:val="a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9402F3" w:rsidRPr="00AC403D" w14:paraId="3EA42FF7" w14:textId="77777777" w:rsidTr="00AC403D">
        <w:trPr>
          <w:tblHeader/>
        </w:trPr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D0B654" w14:textId="77777777" w:rsidR="009402F3" w:rsidRPr="00AC403D" w:rsidRDefault="00F82FF1" w:rsidP="006524D0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Limitation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EF7122" w14:textId="6C87B9DC" w:rsidR="009402F3" w:rsidRPr="00AC403D" w:rsidRDefault="00F82FF1" w:rsidP="006524D0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Rationale for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D3FD2A" w14:textId="36F66CBF" w:rsidR="009402F3" w:rsidRPr="00AC403D" w:rsidRDefault="00F82FF1" w:rsidP="006524D0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Source(s)</w:t>
            </w:r>
            <w:r w:rsidR="006F4335">
              <w:rPr>
                <w:rFonts w:asciiTheme="majorHAnsi" w:hAnsiTheme="majorHAnsi" w:cstheme="majorHAnsi"/>
                <w:b/>
                <w:sz w:val="22"/>
                <w:szCs w:val="22"/>
              </w:rPr>
              <w:t>, APA format</w:t>
            </w:r>
          </w:p>
        </w:tc>
      </w:tr>
      <w:tr w:rsidR="0067330F" w:rsidRPr="00AC403D" w14:paraId="24D87319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D0EC60" w14:textId="7506A754" w:rsidR="0067330F" w:rsidRPr="00AC403D" w:rsidRDefault="009A24A2" w:rsidP="006524D0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9A24A2">
              <w:rPr>
                <w:rFonts w:ascii="Cambria" w:hAnsi="Cambria" w:cs="Segoe UI"/>
                <w:color w:val="000000"/>
                <w:sz w:val="22"/>
                <w:szCs w:val="22"/>
              </w:rPr>
              <w:t>The LMS will support English only during the initial system release.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08E9F4" w14:textId="1F758350" w:rsidR="0067330F" w:rsidRPr="00AC403D" w:rsidRDefault="009A24A2" w:rsidP="006524D0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9A24A2">
              <w:rPr>
                <w:rFonts w:ascii="Cambria" w:hAnsi="Cambria" w:cs="Segoe UI"/>
                <w:color w:val="000000"/>
                <w:sz w:val="22"/>
                <w:szCs w:val="22"/>
              </w:rPr>
              <w:t>Supporting multiple languages requires additional interface design, testing, and maintenance. Limiting the first release to English keeps the project within scope while allowing multilingual support to be added in a future version as the university expands.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040FA1" w14:textId="47A58985" w:rsidR="0067330F" w:rsidRPr="00AC403D" w:rsidRDefault="009A24A2" w:rsidP="006524D0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9A24A2">
              <w:rPr>
                <w:rFonts w:ascii="Cambria" w:hAnsi="Cambria" w:cs="Segoe UI"/>
                <w:color w:val="000000"/>
                <w:sz w:val="22"/>
                <w:szCs w:val="22"/>
              </w:rPr>
              <w:t>Dennis et al. (2021)</w:t>
            </w:r>
          </w:p>
        </w:tc>
      </w:tr>
      <w:tr w:rsidR="0067330F" w:rsidRPr="00AC403D" w14:paraId="7BE323C3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C4573B" w14:textId="4F6A6D08" w:rsidR="0067330F" w:rsidRPr="00AC403D" w:rsidRDefault="0067330F" w:rsidP="006524D0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>The LMS will not replace specialized software required by certain academic programs.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46DB81" w14:textId="77777777" w:rsidR="006524D0" w:rsidRDefault="0067330F" w:rsidP="006524D0">
            <w:pPr>
              <w:suppressAutoHyphens/>
              <w:contextualSpacing/>
              <w:rPr>
                <w:rFonts w:ascii="Cambria" w:hAnsi="Cambria" w:cs="Segoe UI"/>
                <w:color w:val="000000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 xml:space="preserve">The purpose of the LMS is to manage online learning, communication, and academic records. </w:t>
            </w:r>
          </w:p>
          <w:p w14:paraId="2185AA0D" w14:textId="77777777" w:rsidR="006524D0" w:rsidRDefault="006524D0" w:rsidP="006524D0">
            <w:pPr>
              <w:suppressAutoHyphens/>
              <w:contextualSpacing/>
              <w:rPr>
                <w:rFonts w:ascii="Cambria" w:hAnsi="Cambria" w:cs="Segoe UI"/>
                <w:color w:val="000000"/>
                <w:sz w:val="22"/>
                <w:szCs w:val="22"/>
              </w:rPr>
            </w:pPr>
          </w:p>
          <w:p w14:paraId="6D534168" w14:textId="4F5F9937" w:rsidR="0067330F" w:rsidRPr="00AC403D" w:rsidRDefault="0067330F" w:rsidP="006524D0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>Specialized applications such as programming environments or engineering software remain separate systems.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011DDB" w14:textId="59AB0BED" w:rsidR="0067330F" w:rsidRPr="00AC403D" w:rsidRDefault="0067330F" w:rsidP="006524D0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>Dennis et al. (2021)</w:t>
            </w:r>
          </w:p>
        </w:tc>
      </w:tr>
    </w:tbl>
    <w:p w14:paraId="53DFDB70" w14:textId="77777777" w:rsidR="009402F3" w:rsidRPr="00AC403D" w:rsidRDefault="009402F3" w:rsidP="006524D0">
      <w:pPr>
        <w:suppressAutoHyphens/>
        <w:spacing w:line="240" w:lineRule="auto"/>
        <w:contextualSpacing/>
        <w:rPr>
          <w:rFonts w:asciiTheme="majorHAnsi" w:hAnsiTheme="majorHAnsi" w:cstheme="majorHAnsi"/>
          <w:sz w:val="22"/>
          <w:szCs w:val="22"/>
        </w:rPr>
      </w:pPr>
    </w:p>
    <w:sectPr w:rsidR="009402F3" w:rsidRPr="00AC403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33955" w14:textId="77777777" w:rsidR="00DD2D4C" w:rsidRDefault="00DD2D4C">
      <w:pPr>
        <w:spacing w:line="240" w:lineRule="auto"/>
      </w:pPr>
      <w:r>
        <w:separator/>
      </w:r>
    </w:p>
  </w:endnote>
  <w:endnote w:type="continuationSeparator" w:id="0">
    <w:p w14:paraId="1A9EB844" w14:textId="77777777" w:rsidR="00DD2D4C" w:rsidRDefault="00DD2D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AE236" w14:textId="7D0B63A0" w:rsidR="009402F3" w:rsidRPr="00831D59" w:rsidRDefault="00F82FF1" w:rsidP="00831D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  <w:sz w:val="22"/>
        <w:szCs w:val="22"/>
      </w:rPr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>PAGE</w:instrText>
    </w:r>
    <w:r>
      <w:rPr>
        <w:color w:val="000000"/>
        <w:sz w:val="22"/>
        <w:szCs w:val="22"/>
      </w:rPr>
      <w:fldChar w:fldCharType="separate"/>
    </w:r>
    <w:r w:rsidR="00F574E7">
      <w:rPr>
        <w:noProof/>
        <w:color w:val="000000"/>
        <w:sz w:val="22"/>
        <w:szCs w:val="22"/>
      </w:rPr>
      <w:t>1</w:t>
    </w:r>
    <w:r>
      <w:rPr>
        <w:color w:val="000000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9CD41" w14:textId="77777777" w:rsidR="00DD2D4C" w:rsidRDefault="00DD2D4C">
      <w:pPr>
        <w:spacing w:line="240" w:lineRule="auto"/>
      </w:pPr>
      <w:r>
        <w:separator/>
      </w:r>
    </w:p>
  </w:footnote>
  <w:footnote w:type="continuationSeparator" w:id="0">
    <w:p w14:paraId="772F2822" w14:textId="77777777" w:rsidR="00DD2D4C" w:rsidRDefault="00DD2D4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96B4F" w14:textId="04815B30" w:rsidR="009402F3" w:rsidRPr="004F3F11" w:rsidRDefault="004F3F11" w:rsidP="004F3F11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41F15A13" wp14:editId="63195BD3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2F3"/>
    <w:rsid w:val="000565EB"/>
    <w:rsid w:val="000D286C"/>
    <w:rsid w:val="00264ADE"/>
    <w:rsid w:val="003D3B64"/>
    <w:rsid w:val="004D4062"/>
    <w:rsid w:val="004E4BFF"/>
    <w:rsid w:val="004F3F11"/>
    <w:rsid w:val="006524D0"/>
    <w:rsid w:val="0067330F"/>
    <w:rsid w:val="006F4335"/>
    <w:rsid w:val="00831D59"/>
    <w:rsid w:val="00890865"/>
    <w:rsid w:val="009402F3"/>
    <w:rsid w:val="009A24A2"/>
    <w:rsid w:val="00AB002E"/>
    <w:rsid w:val="00AC403D"/>
    <w:rsid w:val="00DD2D4C"/>
    <w:rsid w:val="00F574E7"/>
    <w:rsid w:val="00F82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7F7980"/>
  <w15:docId w15:val="{F8D53E15-9BC4-48BC-966B-8C75648A3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Title"/>
    <w:next w:val="Normal"/>
    <w:uiPriority w:val="9"/>
    <w:qFormat/>
    <w:rsid w:val="00AC403D"/>
    <w:pPr>
      <w:keepNext w:val="0"/>
      <w:keepLines w:val="0"/>
      <w:suppressAutoHyphens/>
      <w:spacing w:after="0" w:line="240" w:lineRule="auto"/>
      <w:contextualSpacing/>
      <w:jc w:val="center"/>
      <w:outlineLvl w:val="0"/>
    </w:pPr>
    <w:rPr>
      <w:rFonts w:asciiTheme="majorHAnsi" w:hAnsiTheme="majorHAnsi" w:cstheme="majorHAnsi"/>
      <w:b/>
      <w:sz w:val="24"/>
      <w:szCs w:val="24"/>
    </w:rPr>
  </w:style>
  <w:style w:type="paragraph" w:styleId="Heading2">
    <w:name w:val="heading 2"/>
    <w:basedOn w:val="Heading1"/>
    <w:next w:val="Normal"/>
    <w:uiPriority w:val="9"/>
    <w:unhideWhenUsed/>
    <w:qFormat/>
    <w:rsid w:val="00AC403D"/>
    <w:pPr>
      <w:jc w:val="left"/>
      <w:outlineLvl w:val="1"/>
    </w:pPr>
    <w:rPr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6D23E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0HG6gGpqrISqsJMuOekuxz3PA==">AMUW2mV1JliQ6kIe3OHyNvK76nBB9aABjer73nwRCxDTv1XhKCUCzdPLFu1FO+QyF1JC9OtWvQabxIQCLgjNIDv/wxIMhWh2mZ6CB+yzakJ48fYNmLtqk9pKsS7+KhYJRJxXMpQnJorg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905</Words>
  <Characters>5162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Gentile, Amy</dc:creator>
  <cp:lastModifiedBy>Rafael Castellanos</cp:lastModifiedBy>
  <cp:revision>8</cp:revision>
  <dcterms:created xsi:type="dcterms:W3CDTF">2019-12-16T14:24:00Z</dcterms:created>
  <dcterms:modified xsi:type="dcterms:W3CDTF">2026-07-12T16:28:00Z</dcterms:modified>
</cp:coreProperties>
</file>