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1426" w14:textId="77777777" w:rsidR="006262BE" w:rsidRDefault="006262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19EB8F1" w14:textId="4F5D0887" w:rsidR="006262BE" w:rsidRDefault="00C04917">
      <w:pPr>
        <w:spacing w:after="120"/>
        <w:jc w:val="right"/>
      </w:pPr>
      <w:r>
        <w:t>16 de marzo de 2022</w:t>
      </w:r>
    </w:p>
    <w:p w14:paraId="0129C5CE" w14:textId="05EDA423" w:rsidR="006262BE" w:rsidRDefault="00C04917">
      <w:pPr>
        <w:spacing w:after="120"/>
      </w:pPr>
      <w:r>
        <w:rPr>
          <w:b/>
          <w:sz w:val="22"/>
          <w:szCs w:val="22"/>
        </w:rPr>
        <w:t xml:space="preserve">Nombre y </w:t>
      </w:r>
      <w:r w:rsidR="004A6E05">
        <w:rPr>
          <w:b/>
          <w:sz w:val="22"/>
          <w:szCs w:val="22"/>
        </w:rPr>
        <w:t>Matricula</w:t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A6E05">
        <w:rPr>
          <w:b/>
          <w:sz w:val="22"/>
          <w:szCs w:val="22"/>
        </w:rPr>
        <w:tab/>
      </w:r>
      <w:r w:rsidR="004A6E05">
        <w:rPr>
          <w:b/>
          <w:sz w:val="22"/>
          <w:szCs w:val="22"/>
        </w:rPr>
        <w:tab/>
      </w:r>
      <w:r w:rsidR="004A6E05">
        <w:rPr>
          <w:b/>
          <w:sz w:val="22"/>
          <w:szCs w:val="22"/>
        </w:rPr>
        <w:tab/>
      </w:r>
      <w:r w:rsidR="004A6E05">
        <w:rPr>
          <w:b/>
          <w:sz w:val="22"/>
          <w:szCs w:val="22"/>
        </w:rPr>
        <w:tab/>
      </w:r>
      <w:r w:rsidR="003B5083">
        <w:rPr>
          <w:b/>
          <w:sz w:val="22"/>
          <w:szCs w:val="22"/>
        </w:rPr>
        <w:t>Calificación</w:t>
      </w:r>
      <w:r>
        <w:rPr>
          <w:b/>
          <w:sz w:val="22"/>
          <w:szCs w:val="22"/>
        </w:rPr>
        <w:t xml:space="preserve">: </w:t>
      </w:r>
      <w:r>
        <w:t>_______</w:t>
      </w:r>
    </w:p>
    <w:p w14:paraId="3A96118E" w14:textId="77777777" w:rsidR="006262BE" w:rsidRDefault="006262BE">
      <w:pPr>
        <w:rPr>
          <w:sz w:val="18"/>
          <w:szCs w:val="18"/>
        </w:rPr>
      </w:pPr>
    </w:p>
    <w:p w14:paraId="2A2C4463" w14:textId="1CAA9CC1" w:rsidR="006262BE" w:rsidRDefault="00C04917" w:rsidP="004A6E05">
      <w:pPr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>Notas: Dispone</w:t>
      </w:r>
      <w:r w:rsidR="004A6E05">
        <w:rPr>
          <w:sz w:val="18"/>
          <w:szCs w:val="18"/>
        </w:rPr>
        <w:t>s</w:t>
      </w:r>
      <w:r>
        <w:rPr>
          <w:sz w:val="18"/>
          <w:szCs w:val="18"/>
        </w:rPr>
        <w:t xml:space="preserve"> de 20 minutos, como máximo, para resolver </w:t>
      </w:r>
      <w:r w:rsidR="004A6E05">
        <w:rPr>
          <w:sz w:val="18"/>
          <w:szCs w:val="18"/>
        </w:rPr>
        <w:t xml:space="preserve">esta </w:t>
      </w:r>
      <w:r>
        <w:rPr>
          <w:sz w:val="18"/>
          <w:szCs w:val="18"/>
        </w:rPr>
        <w:t>parte del examen. Una vez terminado, sube tu solución a Google Drive</w:t>
      </w:r>
      <w:r w:rsidR="004A6E05">
        <w:rPr>
          <w:sz w:val="18"/>
          <w:szCs w:val="18"/>
        </w:rPr>
        <w:t xml:space="preserve"> en tu carpeta de tareas</w:t>
      </w:r>
      <w:r>
        <w:rPr>
          <w:sz w:val="18"/>
          <w:szCs w:val="18"/>
        </w:rPr>
        <w:t xml:space="preserve">, </w:t>
      </w:r>
      <w:r w:rsidR="003B5083">
        <w:rPr>
          <w:sz w:val="18"/>
          <w:szCs w:val="18"/>
        </w:rPr>
        <w:t>crea una carpeta con el nombre</w:t>
      </w:r>
      <w:r>
        <w:rPr>
          <w:sz w:val="18"/>
          <w:szCs w:val="18"/>
        </w:rPr>
        <w:t xml:space="preserve"> “E01_First Partial Exam”.</w:t>
      </w:r>
    </w:p>
    <w:p w14:paraId="7F485A0F" w14:textId="77777777" w:rsidR="006262BE" w:rsidRDefault="006262BE">
      <w:pPr>
        <w:jc w:val="both"/>
      </w:pPr>
    </w:p>
    <w:p w14:paraId="15B3F853" w14:textId="41B13ADE" w:rsidR="006262BE" w:rsidRPr="00793734" w:rsidRDefault="00C04917">
      <w:p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Problema 1: El espectro electromagnético varía desde rayos gamma (10 </w:t>
      </w:r>
      <w:r>
        <w:rPr>
          <w:rFonts w:ascii="Cambria" w:eastAsia="Cambria" w:hAnsi="Cambria" w:cs="Cambria"/>
          <w:color w:val="000000"/>
          <w:sz w:val="22"/>
          <w:szCs w:val="22"/>
          <w:vertAlign w:val="superscript"/>
        </w:rPr>
        <w:t xml:space="preserve">-12 </w:t>
      </w:r>
      <w:r>
        <w:rPr>
          <w:rFonts w:ascii="Cambria" w:eastAsia="Cambria" w:hAnsi="Cambria" w:cs="Cambria"/>
          <w:color w:val="000000"/>
          <w:sz w:val="22"/>
          <w:szCs w:val="22"/>
        </w:rPr>
        <w:t>metros) hasta</w:t>
      </w:r>
      <w:r w:rsidR="004A6E05">
        <w:rPr>
          <w:rFonts w:ascii="Cambria" w:eastAsia="Cambria" w:hAnsi="Cambria" w:cs="Cambria"/>
          <w:color w:val="000000"/>
          <w:sz w:val="22"/>
          <w:szCs w:val="22"/>
        </w:rPr>
        <w:t xml:space="preserve"> ondas de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radio (10 </w:t>
      </w:r>
      <w:r>
        <w:rPr>
          <w:rFonts w:ascii="Cambria" w:eastAsia="Cambria" w:hAnsi="Cambria" w:cs="Cambria"/>
          <w:color w:val="000000"/>
          <w:sz w:val="22"/>
          <w:szCs w:val="22"/>
          <w:vertAlign w:val="superscript"/>
        </w:rPr>
        <w:t xml:space="preserve">3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metros) como se muestra en la Figura 1. El procesamiento de imágenes ha encontrado varias aplicaciones en secciones del espectro distintas del espectro de luz visible. Comente brevemente </w:t>
      </w:r>
      <w:r w:rsidR="003B6550">
        <w:rPr>
          <w:rFonts w:ascii="Cambria" w:eastAsia="Cambria" w:hAnsi="Cambria" w:cs="Cambria"/>
          <w:b/>
          <w:bCs/>
          <w:color w:val="000000"/>
          <w:sz w:val="22"/>
          <w:szCs w:val="22"/>
        </w:rPr>
        <w:t>TRES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aplicaciones de procesamiento de imágenes que se pueden encontrar fuera del espectro de luz visible.</w:t>
      </w:r>
    </w:p>
    <w:p w14:paraId="344A39D5" w14:textId="77777777" w:rsidR="006262BE" w:rsidRDefault="006262B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"/>
        <w:tblW w:w="10224" w:type="dxa"/>
        <w:tblLayout w:type="fixed"/>
        <w:tblLook w:val="0400" w:firstRow="0" w:lastRow="0" w:firstColumn="0" w:lastColumn="0" w:noHBand="0" w:noVBand="1"/>
      </w:tblPr>
      <w:tblGrid>
        <w:gridCol w:w="10224"/>
      </w:tblGrid>
      <w:tr w:rsidR="006262BE" w14:paraId="7DA84DE8" w14:textId="77777777">
        <w:tc>
          <w:tcPr>
            <w:tcW w:w="10224" w:type="dxa"/>
            <w:shd w:val="clear" w:color="auto" w:fill="auto"/>
          </w:tcPr>
          <w:p w14:paraId="1E996444" w14:textId="77777777" w:rsidR="006262BE" w:rsidRDefault="00C0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254651B" wp14:editId="4AB773A8">
                  <wp:extent cx="3907790" cy="2454910"/>
                  <wp:effectExtent l="0" t="0" r="0" b="0"/>
                  <wp:docPr id="2" name="image3.jpg" descr="em_spectru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em_spectrum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790" cy="24549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2BE" w14:paraId="6C789348" w14:textId="77777777">
        <w:tc>
          <w:tcPr>
            <w:tcW w:w="10224" w:type="dxa"/>
            <w:shd w:val="clear" w:color="auto" w:fill="auto"/>
          </w:tcPr>
          <w:p w14:paraId="3CC1A8E1" w14:textId="77777777" w:rsidR="006262BE" w:rsidRDefault="00C0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Figura 1: Espectro electromagnético</w:t>
            </w:r>
          </w:p>
        </w:tc>
      </w:tr>
    </w:tbl>
    <w:p w14:paraId="156D7F4A" w14:textId="77777777" w:rsidR="006262BE" w:rsidRDefault="006262BE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24B8E977" w14:textId="49E95F87" w:rsidR="006262BE" w:rsidRDefault="00C04917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Problema 2: Dibuje el histograma resultante para la imagen en escala de grises que se muestra en la Figura </w:t>
      </w:r>
      <w:r w:rsidR="005266EF">
        <w:rPr>
          <w:rFonts w:ascii="Cambria" w:eastAsia="Cambria" w:hAnsi="Cambria" w:cs="Cambria"/>
          <w:sz w:val="22"/>
          <w:szCs w:val="22"/>
        </w:rPr>
        <w:t>2</w:t>
      </w:r>
      <w:r>
        <w:rPr>
          <w:rFonts w:ascii="Cambria" w:eastAsia="Cambria" w:hAnsi="Cambria" w:cs="Cambria"/>
          <w:sz w:val="22"/>
          <w:szCs w:val="22"/>
        </w:rPr>
        <w:t>.</w:t>
      </w:r>
    </w:p>
    <w:p w14:paraId="64E13AD1" w14:textId="77777777" w:rsidR="006262BE" w:rsidRDefault="006262BE">
      <w:pPr>
        <w:jc w:val="both"/>
        <w:rPr>
          <w:rFonts w:ascii="Cambria" w:eastAsia="Cambria" w:hAnsi="Cambria" w:cs="Cambria"/>
          <w:sz w:val="22"/>
          <w:szCs w:val="22"/>
        </w:rPr>
      </w:pPr>
    </w:p>
    <w:tbl>
      <w:tblPr>
        <w:tblStyle w:val="a0"/>
        <w:tblW w:w="45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0"/>
        <w:gridCol w:w="580"/>
        <w:gridCol w:w="580"/>
        <w:gridCol w:w="458"/>
        <w:gridCol w:w="580"/>
        <w:gridCol w:w="580"/>
        <w:gridCol w:w="580"/>
        <w:gridCol w:w="580"/>
      </w:tblGrid>
      <w:tr w:rsidR="006262BE" w14:paraId="31FCE541" w14:textId="77777777">
        <w:trPr>
          <w:jc w:val="center"/>
        </w:trPr>
        <w:tc>
          <w:tcPr>
            <w:tcW w:w="580" w:type="dxa"/>
            <w:shd w:val="clear" w:color="auto" w:fill="auto"/>
          </w:tcPr>
          <w:p w14:paraId="2F9A53CC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580" w:type="dxa"/>
            <w:shd w:val="clear" w:color="auto" w:fill="auto"/>
          </w:tcPr>
          <w:p w14:paraId="4E8D73DA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11</w:t>
            </w:r>
          </w:p>
        </w:tc>
        <w:tc>
          <w:tcPr>
            <w:tcW w:w="580" w:type="dxa"/>
            <w:shd w:val="clear" w:color="auto" w:fill="auto"/>
          </w:tcPr>
          <w:p w14:paraId="23A25B9F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26A1AC0B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580" w:type="dxa"/>
            <w:shd w:val="clear" w:color="auto" w:fill="auto"/>
          </w:tcPr>
          <w:p w14:paraId="2351EE33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11</w:t>
            </w:r>
          </w:p>
        </w:tc>
        <w:tc>
          <w:tcPr>
            <w:tcW w:w="580" w:type="dxa"/>
            <w:shd w:val="clear" w:color="auto" w:fill="auto"/>
          </w:tcPr>
          <w:p w14:paraId="192BE9F4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580" w:type="dxa"/>
            <w:shd w:val="clear" w:color="auto" w:fill="auto"/>
          </w:tcPr>
          <w:p w14:paraId="44BAFDCC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580" w:type="dxa"/>
            <w:shd w:val="clear" w:color="auto" w:fill="auto"/>
          </w:tcPr>
          <w:p w14:paraId="54A751E0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12</w:t>
            </w:r>
          </w:p>
        </w:tc>
      </w:tr>
      <w:tr w:rsidR="006262BE" w14:paraId="373CF425" w14:textId="77777777">
        <w:trPr>
          <w:jc w:val="center"/>
        </w:trPr>
        <w:tc>
          <w:tcPr>
            <w:tcW w:w="580" w:type="dxa"/>
            <w:shd w:val="clear" w:color="auto" w:fill="auto"/>
          </w:tcPr>
          <w:p w14:paraId="4DF3B126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6</w:t>
            </w:r>
          </w:p>
        </w:tc>
        <w:tc>
          <w:tcPr>
            <w:tcW w:w="580" w:type="dxa"/>
            <w:shd w:val="clear" w:color="auto" w:fill="auto"/>
          </w:tcPr>
          <w:p w14:paraId="18DFE409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7</w:t>
            </w:r>
          </w:p>
        </w:tc>
        <w:tc>
          <w:tcPr>
            <w:tcW w:w="580" w:type="dxa"/>
            <w:shd w:val="clear" w:color="auto" w:fill="auto"/>
          </w:tcPr>
          <w:p w14:paraId="603BEFF4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7</w:t>
            </w:r>
          </w:p>
        </w:tc>
        <w:tc>
          <w:tcPr>
            <w:tcW w:w="458" w:type="dxa"/>
            <w:shd w:val="clear" w:color="auto" w:fill="auto"/>
          </w:tcPr>
          <w:p w14:paraId="767156CD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580" w:type="dxa"/>
            <w:shd w:val="clear" w:color="auto" w:fill="auto"/>
          </w:tcPr>
          <w:p w14:paraId="751BFDA4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12</w:t>
            </w:r>
          </w:p>
        </w:tc>
        <w:tc>
          <w:tcPr>
            <w:tcW w:w="580" w:type="dxa"/>
            <w:shd w:val="clear" w:color="auto" w:fill="auto"/>
          </w:tcPr>
          <w:p w14:paraId="4DDE707E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</w:p>
        </w:tc>
        <w:tc>
          <w:tcPr>
            <w:tcW w:w="580" w:type="dxa"/>
            <w:shd w:val="clear" w:color="auto" w:fill="auto"/>
          </w:tcPr>
          <w:p w14:paraId="698E6B9C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13</w:t>
            </w:r>
          </w:p>
        </w:tc>
        <w:tc>
          <w:tcPr>
            <w:tcW w:w="580" w:type="dxa"/>
            <w:shd w:val="clear" w:color="auto" w:fill="auto"/>
          </w:tcPr>
          <w:p w14:paraId="17C337B6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8</w:t>
            </w:r>
          </w:p>
        </w:tc>
      </w:tr>
      <w:tr w:rsidR="006262BE" w14:paraId="4D7D380B" w14:textId="77777777">
        <w:trPr>
          <w:jc w:val="center"/>
        </w:trPr>
        <w:tc>
          <w:tcPr>
            <w:tcW w:w="580" w:type="dxa"/>
            <w:shd w:val="clear" w:color="auto" w:fill="auto"/>
          </w:tcPr>
          <w:p w14:paraId="386EFDAB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12</w:t>
            </w:r>
          </w:p>
        </w:tc>
        <w:tc>
          <w:tcPr>
            <w:tcW w:w="580" w:type="dxa"/>
            <w:shd w:val="clear" w:color="auto" w:fill="auto"/>
          </w:tcPr>
          <w:p w14:paraId="150654E0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580" w:type="dxa"/>
            <w:shd w:val="clear" w:color="auto" w:fill="auto"/>
          </w:tcPr>
          <w:p w14:paraId="2EF2E15B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13</w:t>
            </w:r>
          </w:p>
        </w:tc>
        <w:tc>
          <w:tcPr>
            <w:tcW w:w="458" w:type="dxa"/>
            <w:shd w:val="clear" w:color="auto" w:fill="auto"/>
          </w:tcPr>
          <w:p w14:paraId="36BC1A94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580" w:type="dxa"/>
            <w:shd w:val="clear" w:color="auto" w:fill="auto"/>
          </w:tcPr>
          <w:p w14:paraId="69547448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580" w:type="dxa"/>
            <w:shd w:val="clear" w:color="auto" w:fill="auto"/>
          </w:tcPr>
          <w:p w14:paraId="67FDEA29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580" w:type="dxa"/>
            <w:shd w:val="clear" w:color="auto" w:fill="auto"/>
          </w:tcPr>
          <w:p w14:paraId="130D1857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9</w:t>
            </w:r>
          </w:p>
        </w:tc>
        <w:tc>
          <w:tcPr>
            <w:tcW w:w="580" w:type="dxa"/>
            <w:shd w:val="clear" w:color="auto" w:fill="auto"/>
          </w:tcPr>
          <w:p w14:paraId="786B753A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6</w:t>
            </w:r>
          </w:p>
        </w:tc>
      </w:tr>
      <w:tr w:rsidR="006262BE" w14:paraId="16B7F177" w14:textId="77777777">
        <w:trPr>
          <w:jc w:val="center"/>
        </w:trPr>
        <w:tc>
          <w:tcPr>
            <w:tcW w:w="580" w:type="dxa"/>
            <w:shd w:val="clear" w:color="auto" w:fill="auto"/>
          </w:tcPr>
          <w:p w14:paraId="57DBCF24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8</w:t>
            </w:r>
          </w:p>
        </w:tc>
        <w:tc>
          <w:tcPr>
            <w:tcW w:w="580" w:type="dxa"/>
            <w:shd w:val="clear" w:color="auto" w:fill="auto"/>
          </w:tcPr>
          <w:p w14:paraId="26A68D6B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580" w:type="dxa"/>
            <w:shd w:val="clear" w:color="auto" w:fill="auto"/>
          </w:tcPr>
          <w:p w14:paraId="5E8C0694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11</w:t>
            </w:r>
          </w:p>
        </w:tc>
        <w:tc>
          <w:tcPr>
            <w:tcW w:w="458" w:type="dxa"/>
            <w:shd w:val="clear" w:color="auto" w:fill="auto"/>
          </w:tcPr>
          <w:p w14:paraId="3CE54B42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580" w:type="dxa"/>
            <w:shd w:val="clear" w:color="auto" w:fill="auto"/>
          </w:tcPr>
          <w:p w14:paraId="4385079B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580" w:type="dxa"/>
            <w:shd w:val="clear" w:color="auto" w:fill="auto"/>
          </w:tcPr>
          <w:p w14:paraId="61819CF9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10</w:t>
            </w:r>
          </w:p>
        </w:tc>
        <w:tc>
          <w:tcPr>
            <w:tcW w:w="580" w:type="dxa"/>
            <w:shd w:val="clear" w:color="auto" w:fill="auto"/>
          </w:tcPr>
          <w:p w14:paraId="446FEA3A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7</w:t>
            </w:r>
          </w:p>
        </w:tc>
        <w:tc>
          <w:tcPr>
            <w:tcW w:w="580" w:type="dxa"/>
            <w:shd w:val="clear" w:color="auto" w:fill="auto"/>
          </w:tcPr>
          <w:p w14:paraId="147990E2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</w:p>
        </w:tc>
      </w:tr>
      <w:tr w:rsidR="006262BE" w14:paraId="38A9AB2A" w14:textId="77777777">
        <w:trPr>
          <w:jc w:val="center"/>
        </w:trPr>
        <w:tc>
          <w:tcPr>
            <w:tcW w:w="580" w:type="dxa"/>
            <w:shd w:val="clear" w:color="auto" w:fill="auto"/>
          </w:tcPr>
          <w:p w14:paraId="29B72106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12</w:t>
            </w:r>
          </w:p>
        </w:tc>
        <w:tc>
          <w:tcPr>
            <w:tcW w:w="580" w:type="dxa"/>
            <w:shd w:val="clear" w:color="auto" w:fill="auto"/>
          </w:tcPr>
          <w:p w14:paraId="717A9EE5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580" w:type="dxa"/>
            <w:shd w:val="clear" w:color="auto" w:fill="auto"/>
          </w:tcPr>
          <w:p w14:paraId="082EAE7B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7</w:t>
            </w:r>
          </w:p>
        </w:tc>
        <w:tc>
          <w:tcPr>
            <w:tcW w:w="458" w:type="dxa"/>
            <w:shd w:val="clear" w:color="auto" w:fill="auto"/>
          </w:tcPr>
          <w:p w14:paraId="01E85EC2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</w:p>
        </w:tc>
        <w:tc>
          <w:tcPr>
            <w:tcW w:w="580" w:type="dxa"/>
            <w:shd w:val="clear" w:color="auto" w:fill="auto"/>
          </w:tcPr>
          <w:p w14:paraId="4A87E32F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9</w:t>
            </w:r>
          </w:p>
        </w:tc>
        <w:tc>
          <w:tcPr>
            <w:tcW w:w="580" w:type="dxa"/>
            <w:shd w:val="clear" w:color="auto" w:fill="auto"/>
          </w:tcPr>
          <w:p w14:paraId="5A237072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13</w:t>
            </w:r>
          </w:p>
        </w:tc>
        <w:tc>
          <w:tcPr>
            <w:tcW w:w="580" w:type="dxa"/>
            <w:shd w:val="clear" w:color="auto" w:fill="auto"/>
          </w:tcPr>
          <w:p w14:paraId="1C9DA540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580" w:type="dxa"/>
            <w:shd w:val="clear" w:color="auto" w:fill="auto"/>
          </w:tcPr>
          <w:p w14:paraId="66D947F0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</w:p>
        </w:tc>
      </w:tr>
      <w:tr w:rsidR="006262BE" w14:paraId="2830DB7F" w14:textId="77777777">
        <w:trPr>
          <w:jc w:val="center"/>
        </w:trPr>
        <w:tc>
          <w:tcPr>
            <w:tcW w:w="580" w:type="dxa"/>
            <w:shd w:val="clear" w:color="auto" w:fill="auto"/>
          </w:tcPr>
          <w:p w14:paraId="60183017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12</w:t>
            </w:r>
          </w:p>
        </w:tc>
        <w:tc>
          <w:tcPr>
            <w:tcW w:w="580" w:type="dxa"/>
            <w:shd w:val="clear" w:color="auto" w:fill="auto"/>
          </w:tcPr>
          <w:p w14:paraId="1AF9C749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580" w:type="dxa"/>
            <w:shd w:val="clear" w:color="auto" w:fill="auto"/>
          </w:tcPr>
          <w:p w14:paraId="7B5F08B1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11</w:t>
            </w:r>
          </w:p>
        </w:tc>
        <w:tc>
          <w:tcPr>
            <w:tcW w:w="458" w:type="dxa"/>
            <w:shd w:val="clear" w:color="auto" w:fill="auto"/>
          </w:tcPr>
          <w:p w14:paraId="07DD71F4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580" w:type="dxa"/>
            <w:shd w:val="clear" w:color="auto" w:fill="auto"/>
          </w:tcPr>
          <w:p w14:paraId="556956A9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</w:p>
        </w:tc>
        <w:tc>
          <w:tcPr>
            <w:tcW w:w="580" w:type="dxa"/>
            <w:shd w:val="clear" w:color="auto" w:fill="auto"/>
          </w:tcPr>
          <w:p w14:paraId="452E7400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580" w:type="dxa"/>
            <w:shd w:val="clear" w:color="auto" w:fill="auto"/>
          </w:tcPr>
          <w:p w14:paraId="2224FF57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6</w:t>
            </w:r>
          </w:p>
        </w:tc>
        <w:tc>
          <w:tcPr>
            <w:tcW w:w="580" w:type="dxa"/>
            <w:shd w:val="clear" w:color="auto" w:fill="auto"/>
          </w:tcPr>
          <w:p w14:paraId="00647032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13</w:t>
            </w:r>
          </w:p>
        </w:tc>
      </w:tr>
      <w:tr w:rsidR="006262BE" w14:paraId="3599EDFE" w14:textId="77777777">
        <w:trPr>
          <w:jc w:val="center"/>
        </w:trPr>
        <w:tc>
          <w:tcPr>
            <w:tcW w:w="4518" w:type="dxa"/>
            <w:gridSpan w:val="8"/>
            <w:shd w:val="clear" w:color="auto" w:fill="auto"/>
          </w:tcPr>
          <w:p w14:paraId="75616CDA" w14:textId="06699BBF" w:rsidR="006262BE" w:rsidRDefault="00C04917">
            <w:pPr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Figura </w:t>
            </w:r>
            <w:r w:rsidR="003B6550">
              <w:rPr>
                <w:rFonts w:ascii="Cambria" w:eastAsia="Cambria" w:hAnsi="Cambria" w:cs="Cambria"/>
                <w:sz w:val="22"/>
                <w:szCs w:val="22"/>
              </w:rPr>
              <w:t>2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: valores de píxeles para una imagen en escala de grises</w:t>
            </w:r>
          </w:p>
        </w:tc>
      </w:tr>
    </w:tbl>
    <w:p w14:paraId="6D4BFA6B" w14:textId="77777777" w:rsidR="006262BE" w:rsidRDefault="006262BE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16D2D036" w14:textId="73F942CA" w:rsidR="006262BE" w:rsidRDefault="006262BE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308A6C7A" w14:textId="418B2363" w:rsidR="006262BE" w:rsidRDefault="00C04917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Problema 3: Defina cada uno de los siguientes términos usados para imágenes y proporcione el valor de cada uno para la Figura </w:t>
      </w:r>
      <w:r w:rsidR="003B6550">
        <w:rPr>
          <w:rFonts w:ascii="Cambria" w:eastAsia="Cambria" w:hAnsi="Cambria" w:cs="Cambria"/>
          <w:sz w:val="22"/>
          <w:szCs w:val="22"/>
        </w:rPr>
        <w:t>2</w:t>
      </w:r>
      <w:r>
        <w:rPr>
          <w:rFonts w:ascii="Cambria" w:eastAsia="Cambria" w:hAnsi="Cambria" w:cs="Cambria"/>
          <w:sz w:val="22"/>
          <w:szCs w:val="22"/>
        </w:rPr>
        <w:t>:</w:t>
      </w:r>
    </w:p>
    <w:p w14:paraId="49705B63" w14:textId="418804A8" w:rsidR="006262BE" w:rsidRDefault="00C04917">
      <w:pPr>
        <w:numPr>
          <w:ilvl w:val="0"/>
          <w:numId w:val="1"/>
        </w:num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Resolucion espacial:</w:t>
      </w:r>
    </w:p>
    <w:p w14:paraId="11FC721D" w14:textId="1A277554" w:rsidR="006262BE" w:rsidRDefault="00C04917" w:rsidP="00B40885">
      <w:pPr>
        <w:numPr>
          <w:ilvl w:val="0"/>
          <w:numId w:val="1"/>
        </w:num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Profundidad de píxeles:</w:t>
      </w:r>
    </w:p>
    <w:p w14:paraId="25A2B400" w14:textId="5E1FD4B4" w:rsidR="00793734" w:rsidRDefault="00C04917" w:rsidP="00B40885">
      <w:pPr>
        <w:numPr>
          <w:ilvl w:val="0"/>
          <w:numId w:val="1"/>
        </w:numPr>
        <w:jc w:val="both"/>
        <w:rPr>
          <w:rFonts w:ascii="Cambria" w:eastAsia="Cambria" w:hAnsi="Cambria" w:cs="Cambria"/>
          <w:sz w:val="22"/>
          <w:szCs w:val="22"/>
        </w:rPr>
      </w:pPr>
      <w:r w:rsidRPr="00B40885">
        <w:rPr>
          <w:rFonts w:ascii="Cambria" w:eastAsia="Cambria" w:hAnsi="Cambria" w:cs="Cambria"/>
          <w:sz w:val="22"/>
          <w:szCs w:val="22"/>
        </w:rPr>
        <w:t>Relación de aspecto:</w:t>
      </w:r>
    </w:p>
    <w:p w14:paraId="062FF534" w14:textId="1646559A" w:rsidR="00793734" w:rsidRDefault="00793734" w:rsidP="00B40885">
      <w:pPr>
        <w:numPr>
          <w:ilvl w:val="0"/>
          <w:numId w:val="1"/>
        </w:num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Contraste</w:t>
      </w:r>
      <w:r>
        <w:rPr>
          <w:rFonts w:ascii="Cambria" w:eastAsia="Cambria" w:hAnsi="Cambria" w:cs="Cambria"/>
          <w:sz w:val="22"/>
          <w:szCs w:val="22"/>
          <w:lang w:val="es-MX"/>
        </w:rPr>
        <w:t>:</w:t>
      </w:r>
    </w:p>
    <w:p w14:paraId="07548C85" w14:textId="49281289" w:rsidR="006262BE" w:rsidRPr="00B40885" w:rsidRDefault="00C04917" w:rsidP="00793734">
      <w:pPr>
        <w:ind w:left="2160"/>
        <w:jc w:val="both"/>
        <w:rPr>
          <w:rFonts w:ascii="Cambria" w:eastAsia="Cambria" w:hAnsi="Cambria" w:cs="Cambria"/>
          <w:sz w:val="22"/>
          <w:szCs w:val="22"/>
        </w:rPr>
      </w:pPr>
      <w:r>
        <w:br w:type="page"/>
      </w:r>
    </w:p>
    <w:p w14:paraId="519F916C" w14:textId="77777777" w:rsidR="006262BE" w:rsidRDefault="006262BE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719AC488" w14:textId="77777777" w:rsidR="006262BE" w:rsidRDefault="00C04917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Problema 4: Las imágenes A y B son imágenes binarias (solo contienen píxeles blancos o negros). Un píxel negro se indica con un valor de 0, mientras que un píxel blanco es 1. La Tabla 4 ilustra las operaciones lógicas que se pueden realizar con 0 y 1 lógicos:</w:t>
      </w:r>
    </w:p>
    <w:p w14:paraId="59728F9D" w14:textId="77777777" w:rsidR="006262BE" w:rsidRDefault="006262BE">
      <w:pPr>
        <w:jc w:val="both"/>
        <w:rPr>
          <w:rFonts w:ascii="Cambria" w:eastAsia="Cambria" w:hAnsi="Cambria" w:cs="Cambria"/>
          <w:sz w:val="22"/>
          <w:szCs w:val="22"/>
        </w:rPr>
      </w:pPr>
    </w:p>
    <w:tbl>
      <w:tblPr>
        <w:tblStyle w:val="a1"/>
        <w:tblW w:w="59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"/>
        <w:gridCol w:w="979"/>
        <w:gridCol w:w="836"/>
        <w:gridCol w:w="912"/>
        <w:gridCol w:w="1102"/>
        <w:gridCol w:w="1093"/>
      </w:tblGrid>
      <w:tr w:rsidR="006262BE" w14:paraId="204D6152" w14:textId="77777777">
        <w:trPr>
          <w:jc w:val="center"/>
        </w:trPr>
        <w:tc>
          <w:tcPr>
            <w:tcW w:w="1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5DC4" w14:textId="77777777" w:rsidR="006262BE" w:rsidRDefault="00C04917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Imagen</w:t>
            </w:r>
          </w:p>
        </w:tc>
        <w:tc>
          <w:tcPr>
            <w:tcW w:w="39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F8F9" w14:textId="77777777" w:rsidR="006262BE" w:rsidRDefault="00C04917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Operaciones lógicas</w:t>
            </w:r>
          </w:p>
        </w:tc>
      </w:tr>
      <w:tr w:rsidR="006262BE" w14:paraId="0D15B7E2" w14:textId="77777777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39BD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Píxel A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2F549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Píxel B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89B07" w14:textId="503424BE" w:rsidR="006262BE" w:rsidRDefault="00B6365D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not A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4D82" w14:textId="0D992BD0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 o</w:t>
            </w:r>
            <w:r w:rsidR="00543C46">
              <w:rPr>
                <w:rFonts w:ascii="Cambria" w:eastAsia="Cambria" w:hAnsi="Cambria" w:cs="Cambria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B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58A1" w14:textId="26B8D328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A </w:t>
            </w:r>
            <w:r w:rsidR="00B6365D">
              <w:rPr>
                <w:rFonts w:ascii="Cambria" w:eastAsia="Cambria" w:hAnsi="Cambria" w:cs="Cambria"/>
                <w:sz w:val="22"/>
                <w:szCs w:val="22"/>
              </w:rPr>
              <w:t>and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B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019D" w14:textId="60B57C7D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A </w:t>
            </w:r>
            <w:r w:rsidR="00B6365D">
              <w:rPr>
                <w:rFonts w:ascii="Cambria" w:eastAsia="Cambria" w:hAnsi="Cambria" w:cs="Cambria"/>
                <w:sz w:val="22"/>
                <w:szCs w:val="22"/>
              </w:rPr>
              <w:t>xor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B</w:t>
            </w:r>
          </w:p>
        </w:tc>
      </w:tr>
      <w:tr w:rsidR="006262BE" w14:paraId="7D6AD6EE" w14:textId="77777777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1665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EA7F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E0C2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250E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54DD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C86C3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</w:tr>
      <w:tr w:rsidR="006262BE" w14:paraId="1603F8A4" w14:textId="77777777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5E7A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92518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0DB16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E53C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40D96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DE5A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</w:tr>
      <w:tr w:rsidR="006262BE" w14:paraId="59830BA4" w14:textId="77777777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66C2B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7720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E7BB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DA5D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C4B3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F997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</w:tr>
      <w:tr w:rsidR="006262BE" w14:paraId="527CB979" w14:textId="77777777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811A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72D9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D5B6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69A8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10E5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0A3F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</w:tr>
      <w:tr w:rsidR="006262BE" w14:paraId="7152DB29" w14:textId="77777777">
        <w:trPr>
          <w:jc w:val="center"/>
        </w:trPr>
        <w:tc>
          <w:tcPr>
            <w:tcW w:w="5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45B5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Tabla 4: Operaciones binarias</w:t>
            </w:r>
          </w:p>
        </w:tc>
      </w:tr>
    </w:tbl>
    <w:p w14:paraId="12AEACC2" w14:textId="77777777" w:rsidR="006262BE" w:rsidRDefault="006262BE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52264180" w14:textId="77777777" w:rsidR="006262BE" w:rsidRDefault="00C04917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ab/>
        <w:t>La imagen A y la imagen B son las representaciones originales de imágenes que contienen píxeles negros sobre un fondo blanco. Complete las cuadrículas vacías a continuación para reflejar la imagen resultante después de aplicar la operación lógica indicada en la etiqueta sobre la cuadrícula.</w:t>
      </w:r>
    </w:p>
    <w:tbl>
      <w:tblPr>
        <w:tblStyle w:val="a2"/>
        <w:tblW w:w="9864" w:type="dxa"/>
        <w:tblLayout w:type="fixed"/>
        <w:tblLook w:val="0000" w:firstRow="0" w:lastRow="0" w:firstColumn="0" w:lastColumn="0" w:noHBand="0" w:noVBand="0"/>
      </w:tblPr>
      <w:tblGrid>
        <w:gridCol w:w="4932"/>
        <w:gridCol w:w="4932"/>
      </w:tblGrid>
      <w:tr w:rsidR="006262BE" w14:paraId="0CC54427" w14:textId="77777777" w:rsidTr="00543C46">
        <w:tc>
          <w:tcPr>
            <w:tcW w:w="4932" w:type="dxa"/>
          </w:tcPr>
          <w:p w14:paraId="20ABC017" w14:textId="29CEDF6B" w:rsidR="00543C46" w:rsidRDefault="00543C46" w:rsidP="00543C46">
            <w:pPr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4932" w:type="dxa"/>
          </w:tcPr>
          <w:p w14:paraId="77F4FE1B" w14:textId="4FDD6124" w:rsidR="006262BE" w:rsidRDefault="006262BE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543C46" w14:paraId="314F9EF7" w14:textId="77777777" w:rsidTr="00543C46">
        <w:tblPrEx>
          <w:tblLook w:val="04A0" w:firstRow="1" w:lastRow="0" w:firstColumn="1" w:lastColumn="0" w:noHBand="0" w:noVBand="1"/>
        </w:tblPrEx>
        <w:tc>
          <w:tcPr>
            <w:tcW w:w="4932" w:type="dxa"/>
            <w:hideMark/>
          </w:tcPr>
          <w:p w14:paraId="37E7D5DA" w14:textId="77777777" w:rsidR="00543C46" w:rsidRDefault="00543C46" w:rsidP="000200B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object w:dxaOrig="1320" w:dyaOrig="1665" w14:anchorId="1C34B4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3.25pt" o:ole="">
                  <v:imagedata r:id="rId9" o:title=""/>
                </v:shape>
                <o:OLEObject Type="Embed" ProgID="Visio.Drawing.11" ShapeID="_x0000_i1025" DrawAspect="Content" ObjectID="_1709005253" r:id="rId10"/>
              </w:object>
            </w:r>
          </w:p>
        </w:tc>
        <w:tc>
          <w:tcPr>
            <w:tcW w:w="4932" w:type="dxa"/>
            <w:hideMark/>
          </w:tcPr>
          <w:p w14:paraId="5403D001" w14:textId="77777777" w:rsidR="00543C46" w:rsidRDefault="00543C46" w:rsidP="000200B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object w:dxaOrig="1320" w:dyaOrig="1665" w14:anchorId="2CEFC5D6">
                <v:shape id="_x0000_i1026" type="#_x0000_t75" style="width:66pt;height:83.25pt" o:ole="">
                  <v:imagedata r:id="rId11" o:title=""/>
                </v:shape>
                <o:OLEObject Type="Embed" ProgID="Visio.Drawing.11" ShapeID="_x0000_i1026" DrawAspect="Content" ObjectID="_1709005254" r:id="rId12"/>
              </w:object>
            </w:r>
          </w:p>
        </w:tc>
      </w:tr>
      <w:tr w:rsidR="00543C46" w14:paraId="49F9648F" w14:textId="77777777" w:rsidTr="00543C46">
        <w:tblPrEx>
          <w:tblLook w:val="04A0" w:firstRow="1" w:lastRow="0" w:firstColumn="1" w:lastColumn="0" w:noHBand="0" w:noVBand="1"/>
        </w:tblPrEx>
        <w:tc>
          <w:tcPr>
            <w:tcW w:w="4932" w:type="dxa"/>
            <w:hideMark/>
          </w:tcPr>
          <w:p w14:paraId="56923316" w14:textId="77777777" w:rsidR="00543C46" w:rsidRDefault="00543C46" w:rsidP="000200B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object w:dxaOrig="1320" w:dyaOrig="1665" w14:anchorId="058566C8">
                <v:shape id="_x0000_i1027" type="#_x0000_t75" style="width:66pt;height:83.25pt" o:ole="">
                  <v:imagedata r:id="rId13" o:title=""/>
                </v:shape>
                <o:OLEObject Type="Embed" ProgID="Visio.Drawing.11" ShapeID="_x0000_i1027" DrawAspect="Content" ObjectID="_1709005255" r:id="rId14"/>
              </w:object>
            </w:r>
          </w:p>
        </w:tc>
        <w:tc>
          <w:tcPr>
            <w:tcW w:w="4932" w:type="dxa"/>
            <w:hideMark/>
          </w:tcPr>
          <w:p w14:paraId="41BEA62A" w14:textId="77777777" w:rsidR="00543C46" w:rsidRDefault="00543C46" w:rsidP="000200B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object w:dxaOrig="1320" w:dyaOrig="1665" w14:anchorId="69C4B76F">
                <v:shape id="_x0000_i1028" type="#_x0000_t75" style="width:66pt;height:83.25pt" o:ole="">
                  <v:imagedata r:id="rId15" o:title=""/>
                </v:shape>
                <o:OLEObject Type="Embed" ProgID="Visio.Drawing.11" ShapeID="_x0000_i1028" DrawAspect="Content" ObjectID="_1709005256" r:id="rId16"/>
              </w:object>
            </w:r>
          </w:p>
        </w:tc>
      </w:tr>
      <w:tr w:rsidR="00543C46" w14:paraId="33BE3BD4" w14:textId="77777777" w:rsidTr="00543C46">
        <w:tblPrEx>
          <w:tblLook w:val="04A0" w:firstRow="1" w:lastRow="0" w:firstColumn="1" w:lastColumn="0" w:noHBand="0" w:noVBand="1"/>
        </w:tblPrEx>
        <w:tc>
          <w:tcPr>
            <w:tcW w:w="4932" w:type="dxa"/>
            <w:hideMark/>
          </w:tcPr>
          <w:p w14:paraId="7F93B0D7" w14:textId="77777777" w:rsidR="00543C46" w:rsidRDefault="00543C46" w:rsidP="000200B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object w:dxaOrig="1320" w:dyaOrig="1665" w14:anchorId="3ABE00AE">
                <v:shape id="_x0000_i1029" type="#_x0000_t75" style="width:66pt;height:83.25pt" o:ole="">
                  <v:imagedata r:id="rId17" o:title=""/>
                </v:shape>
                <o:OLEObject Type="Embed" ProgID="Visio.Drawing.11" ShapeID="_x0000_i1029" DrawAspect="Content" ObjectID="_1709005257" r:id="rId18"/>
              </w:object>
            </w:r>
          </w:p>
        </w:tc>
        <w:tc>
          <w:tcPr>
            <w:tcW w:w="4932" w:type="dxa"/>
            <w:hideMark/>
          </w:tcPr>
          <w:p w14:paraId="5FF421B6" w14:textId="77777777" w:rsidR="00543C46" w:rsidRDefault="00543C46" w:rsidP="000200B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object w:dxaOrig="1320" w:dyaOrig="1665" w14:anchorId="262CE782">
                <v:shape id="_x0000_i1030" type="#_x0000_t75" style="width:66pt;height:83.25pt" o:ole="">
                  <v:imagedata r:id="rId19" o:title=""/>
                </v:shape>
                <o:OLEObject Type="Embed" ProgID="Visio.Drawing.11" ShapeID="_x0000_i1030" DrawAspect="Content" ObjectID="_1709005258" r:id="rId20"/>
              </w:object>
            </w:r>
          </w:p>
        </w:tc>
      </w:tr>
      <w:tr w:rsidR="00543C46" w14:paraId="084347EE" w14:textId="77777777" w:rsidTr="00543C46">
        <w:tblPrEx>
          <w:tblLook w:val="04A0" w:firstRow="1" w:lastRow="0" w:firstColumn="1" w:lastColumn="0" w:noHBand="0" w:noVBand="1"/>
        </w:tblPrEx>
        <w:tc>
          <w:tcPr>
            <w:tcW w:w="4932" w:type="dxa"/>
            <w:hideMark/>
          </w:tcPr>
          <w:p w14:paraId="2409FF65" w14:textId="77777777" w:rsidR="00543C46" w:rsidRDefault="00543C46" w:rsidP="000200B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object w:dxaOrig="1320" w:dyaOrig="1665" w14:anchorId="23BA26F7">
                <v:shape id="_x0000_i1031" type="#_x0000_t75" style="width:66pt;height:83.25pt" o:ole="">
                  <v:imagedata r:id="rId21" o:title=""/>
                </v:shape>
                <o:OLEObject Type="Embed" ProgID="Visio.Drawing.11" ShapeID="_x0000_i1031" DrawAspect="Content" ObjectID="_1709005259" r:id="rId22"/>
              </w:object>
            </w:r>
          </w:p>
        </w:tc>
        <w:tc>
          <w:tcPr>
            <w:tcW w:w="4932" w:type="dxa"/>
            <w:hideMark/>
          </w:tcPr>
          <w:p w14:paraId="2E979531" w14:textId="77777777" w:rsidR="00543C46" w:rsidRDefault="00543C46" w:rsidP="000200B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object w:dxaOrig="1320" w:dyaOrig="1665" w14:anchorId="3775A92C">
                <v:shape id="_x0000_i1032" type="#_x0000_t75" style="width:66pt;height:83.25pt" o:ole="">
                  <v:imagedata r:id="rId23" o:title=""/>
                </v:shape>
                <o:OLEObject Type="Embed" ProgID="Visio.Drawing.11" ShapeID="_x0000_i1032" DrawAspect="Content" ObjectID="_1709005260" r:id="rId24"/>
              </w:object>
            </w:r>
          </w:p>
        </w:tc>
      </w:tr>
    </w:tbl>
    <w:p w14:paraId="30CF0DE2" w14:textId="2970E9EE" w:rsidR="006262BE" w:rsidRDefault="006262BE">
      <w:pPr>
        <w:jc w:val="both"/>
        <w:rPr>
          <w:rFonts w:ascii="Cambria" w:eastAsia="Cambria" w:hAnsi="Cambria" w:cs="Cambria"/>
          <w:sz w:val="22"/>
          <w:szCs w:val="22"/>
        </w:rPr>
      </w:pPr>
    </w:p>
    <w:sectPr w:rsidR="006262BE">
      <w:headerReference w:type="default" r:id="rId25"/>
      <w:footerReference w:type="default" r:id="rId26"/>
      <w:pgSz w:w="12240" w:h="15840"/>
      <w:pgMar w:top="1152" w:right="1008" w:bottom="1152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9597E" w14:textId="77777777" w:rsidR="00D02838" w:rsidRDefault="00D02838">
      <w:r>
        <w:separator/>
      </w:r>
    </w:p>
  </w:endnote>
  <w:endnote w:type="continuationSeparator" w:id="0">
    <w:p w14:paraId="1FF92EDC" w14:textId="77777777" w:rsidR="00D02838" w:rsidRDefault="00D0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2C0B" w14:textId="77777777" w:rsidR="006262BE" w:rsidRDefault="00C04917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260"/>
      </w:tabs>
      <w:rPr>
        <w:color w:val="7F7F7F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A7F6B">
      <w:rPr>
        <w:noProof/>
        <w:color w:val="000000"/>
      </w:rPr>
      <w:t xml:space="preserve">1 </w:t>
    </w:r>
    <w:r>
      <w:rPr>
        <w:color w:val="000000"/>
      </w:rPr>
      <w:fldChar w:fldCharType="end"/>
    </w:r>
    <w:r>
      <w:rPr>
        <w:b/>
        <w:color w:val="000000"/>
      </w:rPr>
      <w:t xml:space="preserve">| </w:t>
    </w:r>
    <w:r>
      <w:rPr>
        <w:color w:val="7F7F7F"/>
      </w:rPr>
      <w:t xml:space="preserve">Página </w:t>
    </w:r>
    <w:r>
      <w:rPr>
        <w:color w:val="7F7F7F"/>
      </w:rPr>
      <w:tab/>
      <w:t>ITESM-Campus Qro .</w:t>
    </w:r>
  </w:p>
  <w:p w14:paraId="785D8892" w14:textId="77777777" w:rsidR="006262BE" w:rsidRDefault="006262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9569" w14:textId="77777777" w:rsidR="00D02838" w:rsidRDefault="00D02838">
      <w:r>
        <w:separator/>
      </w:r>
    </w:p>
  </w:footnote>
  <w:footnote w:type="continuationSeparator" w:id="0">
    <w:p w14:paraId="5D010204" w14:textId="77777777" w:rsidR="00D02838" w:rsidRDefault="00D02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5766E" w14:textId="3143D968" w:rsidR="006262BE" w:rsidRDefault="00C049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260"/>
      </w:tabs>
      <w:rPr>
        <w:color w:val="000000"/>
      </w:rPr>
    </w:pPr>
    <w:r>
      <w:rPr>
        <w:color w:val="000000"/>
      </w:rPr>
      <w:t xml:space="preserve">Examen primer </w:t>
    </w:r>
    <w:r w:rsidR="004A6E05">
      <w:rPr>
        <w:color w:val="000000"/>
      </w:rPr>
      <w:t>parcial</w:t>
    </w:r>
    <w:r>
      <w:rPr>
        <w:color w:val="000000"/>
      </w:rPr>
      <w:t xml:space="preserve"> de Visión Robótica </w:t>
    </w:r>
    <w:r>
      <w:rPr>
        <w:color w:val="000000"/>
      </w:rPr>
      <w:tab/>
      <w:t xml:space="preserve">Prof. </w:t>
    </w:r>
    <w:r w:rsidR="00B40885">
      <w:rPr>
        <w:color w:val="000000"/>
      </w:rPr>
      <w:t>J Braian Rodriguez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5410A"/>
    <w:multiLevelType w:val="multilevel"/>
    <w:tmpl w:val="D65648B4"/>
    <w:lvl w:ilvl="0">
      <w:start w:val="1"/>
      <w:numFmt w:val="lowerLetter"/>
      <w:lvlText w:val="%1)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2BE"/>
    <w:rsid w:val="003B5083"/>
    <w:rsid w:val="003B6550"/>
    <w:rsid w:val="00441AF5"/>
    <w:rsid w:val="004A6E05"/>
    <w:rsid w:val="005266EF"/>
    <w:rsid w:val="00543C46"/>
    <w:rsid w:val="005E44BE"/>
    <w:rsid w:val="006262BE"/>
    <w:rsid w:val="006A7F6B"/>
    <w:rsid w:val="00793734"/>
    <w:rsid w:val="007E611F"/>
    <w:rsid w:val="00B40885"/>
    <w:rsid w:val="00B6365D"/>
    <w:rsid w:val="00C04917"/>
    <w:rsid w:val="00D02838"/>
    <w:rsid w:val="00D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413B"/>
  <w15:docId w15:val="{2E2444E6-8CE3-4BC3-9B36-D7A23120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center" w:pos="4860"/>
        <w:tab w:val="decimal" w:pos="9540"/>
      </w:tabs>
      <w:spacing w:after="120"/>
      <w:outlineLvl w:val="0"/>
    </w:pPr>
    <w:rPr>
      <w:rFonts w:ascii="Arial" w:hAnsi="Arial"/>
      <w:b/>
      <w:sz w:val="22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after="80"/>
      <w:jc w:val="both"/>
    </w:pPr>
    <w:rPr>
      <w:rFonts w:ascii="Arial" w:hAnsi="Arial"/>
      <w:sz w:val="20"/>
      <w:szCs w:val="20"/>
    </w:rPr>
  </w:style>
  <w:style w:type="paragraph" w:styleId="BodyText2">
    <w:name w:val="Body Text 2"/>
    <w:basedOn w:val="Normal"/>
    <w:pPr>
      <w:jc w:val="both"/>
    </w:pPr>
  </w:style>
  <w:style w:type="table" w:styleId="TableGrid">
    <w:name w:val="Table Grid"/>
    <w:basedOn w:val="TableNormal"/>
    <w:rsid w:val="008D2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039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03915"/>
    <w:rPr>
      <w:sz w:val="24"/>
      <w:szCs w:val="24"/>
      <w:lang w:val="es"/>
    </w:rPr>
  </w:style>
  <w:style w:type="paragraph" w:styleId="Footer">
    <w:name w:val="footer"/>
    <w:basedOn w:val="Normal"/>
    <w:link w:val="FooterChar"/>
    <w:uiPriority w:val="99"/>
    <w:rsid w:val="006039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3915"/>
    <w:rPr>
      <w:sz w:val="24"/>
      <w:szCs w:val="24"/>
      <w:lang w:val="es"/>
    </w:rPr>
  </w:style>
  <w:style w:type="paragraph" w:styleId="BalloonText">
    <w:name w:val="Balloon Text"/>
    <w:basedOn w:val="Normal"/>
    <w:link w:val="BalloonTextChar"/>
    <w:rsid w:val="00603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03915"/>
    <w:rPr>
      <w:rFonts w:ascii="Tahoma" w:hAnsi="Tahoma" w:cs="Tahoma"/>
      <w:sz w:val="16"/>
      <w:szCs w:val="16"/>
      <w:lang w:val="es"/>
    </w:rPr>
  </w:style>
  <w:style w:type="character" w:styleId="Hyperlink">
    <w:name w:val="Hyperlink"/>
    <w:rsid w:val="00C24C72"/>
    <w:rPr>
      <w:color w:val="0563C1"/>
      <w:u w:val="single"/>
    </w:rPr>
  </w:style>
  <w:style w:type="character" w:customStyle="1" w:styleId="apple-converted-space">
    <w:name w:val="apple-converted-space"/>
    <w:rsid w:val="00063CD6"/>
  </w:style>
  <w:style w:type="character" w:styleId="PlaceholderText">
    <w:name w:val="Placeholder Text"/>
    <w:basedOn w:val="DefaultParagraphFont"/>
    <w:uiPriority w:val="99"/>
    <w:semiHidden/>
    <w:rsid w:val="002D721F"/>
    <w:rPr>
      <w:color w:val="808080"/>
    </w:rPr>
  </w:style>
  <w:style w:type="character" w:styleId="HTMLCode">
    <w:name w:val="HTML Code"/>
    <w:basedOn w:val="DefaultParagraphFont"/>
    <w:uiPriority w:val="99"/>
    <w:unhideWhenUsed/>
    <w:rsid w:val="001B100D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+Vn1BqSt1lpPm5oKB9Kiz8lKRg==">AMUW2mVntZGKpeMhn3h32nmYaUcPKf29nNcOngmUpuU/VpcDQNUjhF8fVb/c04yHllfhGUtGwg1YxyIk3Xjd+X7F7Vs95QedmYI2ilO00Vmz5XlCy8l1Lqs=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ITESM Campus Queretaro</dc:creator>
  <cp:lastModifiedBy>Jesús Braian Rodríguez Suárez</cp:lastModifiedBy>
  <cp:revision>4</cp:revision>
  <dcterms:created xsi:type="dcterms:W3CDTF">2022-03-17T02:28:00Z</dcterms:created>
  <dcterms:modified xsi:type="dcterms:W3CDTF">2022-03-17T12:54:00Z</dcterms:modified>
</cp:coreProperties>
</file>