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3634" w14:textId="6BAA419A" w:rsidR="00FE71C1" w:rsidRDefault="00FE71C1">
      <w:r>
        <w:tab/>
      </w:r>
    </w:p>
    <w:p w14:paraId="4D267917" w14:textId="506EFC04" w:rsidR="00CA10D6" w:rsidRDefault="00FE71C1" w:rsidP="00FE71C1">
      <w:pPr>
        <w:ind w:firstLine="720"/>
      </w:pPr>
      <w:r>
        <w:t xml:space="preserve">My name is Ryan Goodrich, a current third-year student studying Information Management &amp; Technology with an aspiring concentration in data analytics. Technology has always been of interest to me with my involvement in extracurriculars such as robotics in middle school and high school. It was something that drove me to </w:t>
      </w:r>
      <w:r w:rsidR="00EC19C9">
        <w:t>curiosity</w:t>
      </w:r>
      <w:r>
        <w:t xml:space="preserve"> and, in turn, drove me to a further sense of learning. My transition to learning my first coding language in high school, </w:t>
      </w:r>
      <w:r w:rsidR="00EC19C9">
        <w:t>J</w:t>
      </w:r>
      <w:r>
        <w:t xml:space="preserve">ava, ultimately fueled my drive to further explore this technological field within my collegiate career. Within Syracuse University, I am a Leadership </w:t>
      </w:r>
      <w:r w:rsidR="00EC19C9">
        <w:t>S</w:t>
      </w:r>
      <w:r>
        <w:t xml:space="preserve">cholar as well as having coding experience in languages such as </w:t>
      </w:r>
      <w:r w:rsidR="00EC19C9">
        <w:t>J</w:t>
      </w:r>
      <w:r>
        <w:t xml:space="preserve">ava, </w:t>
      </w:r>
      <w:r w:rsidR="00EC19C9">
        <w:t>P</w:t>
      </w:r>
      <w:r>
        <w:t xml:space="preserve">ython, </w:t>
      </w:r>
      <w:r w:rsidR="00EC19C9">
        <w:t xml:space="preserve">C, and Haskell. I also currently work at Whitman Technology Services as an Undergraduate Student Technology Consultant. My job consists of providing first-level computing support to SU staff and students as well as address technology-related issues within the computer labs at Whitman. Beyond academics, I am also the current president of the Theta Xi Chapter of Phi Beta Sigma Fraternity, Inc. as well as a member of the Men of Color Initiative here at SU. Within my personal life, I love to roller skate as well as watch movies. One of my favorite genres is horror with my favorite being </w:t>
      </w:r>
      <w:r w:rsidR="003B4915">
        <w:t>John Carpenter’s 1978 slasher Halloween.</w:t>
      </w:r>
    </w:p>
    <w:sectPr w:rsidR="00CA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1"/>
    <w:rsid w:val="003B4915"/>
    <w:rsid w:val="008E601B"/>
    <w:rsid w:val="00AF789B"/>
    <w:rsid w:val="00CA10D6"/>
    <w:rsid w:val="00EC19C9"/>
    <w:rsid w:val="00FE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BF3F8"/>
  <w15:chartTrackingRefBased/>
  <w15:docId w15:val="{13E7AA12-33E4-2344-9EDB-8AE5DFC2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Charles Goodrich</dc:creator>
  <cp:keywords/>
  <dc:description/>
  <cp:lastModifiedBy>Ryan Charles Goodrich</cp:lastModifiedBy>
  <cp:revision>1</cp:revision>
  <dcterms:created xsi:type="dcterms:W3CDTF">2024-01-18T16:31:00Z</dcterms:created>
  <dcterms:modified xsi:type="dcterms:W3CDTF">2024-01-18T17:01:00Z</dcterms:modified>
</cp:coreProperties>
</file>